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196D" w14:textId="144BD2F1" w:rsidR="001E1E7D" w:rsidRPr="00991F94" w:rsidRDefault="005F76B3" w:rsidP="005B163C">
      <w:pPr>
        <w:spacing w:line="480" w:lineRule="auto"/>
        <w:contextualSpacing/>
        <w:jc w:val="both"/>
        <w:rPr>
          <w:b/>
          <w:sz w:val="48"/>
          <w:szCs w:val="48"/>
        </w:rPr>
      </w:pPr>
      <w:r w:rsidRPr="00991F94">
        <w:rPr>
          <w:b/>
          <w:sz w:val="48"/>
          <w:szCs w:val="48"/>
        </w:rPr>
        <w:t xml:space="preserve">A re-evaluation of </w:t>
      </w:r>
      <w:proofErr w:type="gramStart"/>
      <w:r w:rsidRPr="00991F94">
        <w:rPr>
          <w:b/>
          <w:sz w:val="48"/>
          <w:szCs w:val="48"/>
        </w:rPr>
        <w:t>Sn(</w:t>
      </w:r>
      <w:proofErr w:type="gramEnd"/>
      <w:r w:rsidRPr="00991F94">
        <w:rPr>
          <w:b/>
          <w:sz w:val="48"/>
          <w:szCs w:val="48"/>
        </w:rPr>
        <w:t>II) phthalocyanine as a catalyst for the electrosynthesis of ammonia</w:t>
      </w:r>
    </w:p>
    <w:p w14:paraId="3BE81DA6" w14:textId="77777777" w:rsidR="007937DF" w:rsidRPr="00991F94" w:rsidRDefault="007937DF" w:rsidP="005B163C">
      <w:pPr>
        <w:spacing w:line="480" w:lineRule="auto"/>
        <w:contextualSpacing/>
        <w:jc w:val="both"/>
        <w:rPr>
          <w:b/>
          <w:sz w:val="48"/>
          <w:szCs w:val="48"/>
        </w:rPr>
      </w:pPr>
    </w:p>
    <w:p w14:paraId="646A2D33" w14:textId="77777777" w:rsidR="00253D8C" w:rsidRPr="00991F94" w:rsidRDefault="00253D8C" w:rsidP="005B163C">
      <w:pPr>
        <w:spacing w:line="480" w:lineRule="auto"/>
        <w:contextualSpacing/>
        <w:jc w:val="both"/>
        <w:rPr>
          <w:sz w:val="24"/>
          <w:szCs w:val="24"/>
        </w:rPr>
      </w:pPr>
      <w:r w:rsidRPr="00991F94">
        <w:rPr>
          <w:sz w:val="24"/>
          <w:szCs w:val="24"/>
        </w:rPr>
        <w:t>Michael A. Shipman and Mark D. Symes*</w:t>
      </w:r>
    </w:p>
    <w:p w14:paraId="5854DA83" w14:textId="77777777" w:rsidR="00253D8C" w:rsidRPr="00991F94" w:rsidRDefault="00253D8C" w:rsidP="005B163C">
      <w:pPr>
        <w:spacing w:after="0" w:line="480" w:lineRule="auto"/>
        <w:contextualSpacing/>
        <w:jc w:val="both"/>
        <w:rPr>
          <w:i/>
          <w:sz w:val="24"/>
          <w:szCs w:val="24"/>
        </w:rPr>
      </w:pPr>
      <w:proofErr w:type="spellStart"/>
      <w:proofErr w:type="gramStart"/>
      <w:r w:rsidRPr="00991F94">
        <w:rPr>
          <w:i/>
          <w:sz w:val="24"/>
          <w:szCs w:val="24"/>
        </w:rPr>
        <w:t>WestCHEM</w:t>
      </w:r>
      <w:proofErr w:type="spellEnd"/>
      <w:r w:rsidRPr="00991F94">
        <w:rPr>
          <w:i/>
          <w:sz w:val="24"/>
          <w:szCs w:val="24"/>
        </w:rPr>
        <w:t>, School of Chemistry, University of Glasgow, Glasgow.</w:t>
      </w:r>
      <w:proofErr w:type="gramEnd"/>
      <w:r w:rsidRPr="00991F94">
        <w:rPr>
          <w:i/>
          <w:sz w:val="24"/>
          <w:szCs w:val="24"/>
        </w:rPr>
        <w:t xml:space="preserve"> G12 8QQ, United Kingdom</w:t>
      </w:r>
    </w:p>
    <w:p w14:paraId="4A4FBD63" w14:textId="77777777" w:rsidR="00253D8C" w:rsidRPr="00991F94" w:rsidRDefault="00253D8C" w:rsidP="005B163C">
      <w:pPr>
        <w:spacing w:after="0" w:line="480" w:lineRule="auto"/>
        <w:contextualSpacing/>
        <w:jc w:val="both"/>
        <w:rPr>
          <w:i/>
          <w:sz w:val="24"/>
          <w:szCs w:val="24"/>
        </w:rPr>
      </w:pPr>
      <w:r w:rsidRPr="00991F94">
        <w:rPr>
          <w:i/>
          <w:sz w:val="24"/>
          <w:szCs w:val="24"/>
        </w:rPr>
        <w:t xml:space="preserve">*Email: </w:t>
      </w:r>
      <w:hyperlink r:id="rId9" w:history="1">
        <w:r w:rsidR="008274B8" w:rsidRPr="00991F94">
          <w:rPr>
            <w:rStyle w:val="Hyperlink"/>
            <w:i/>
            <w:sz w:val="24"/>
            <w:szCs w:val="24"/>
          </w:rPr>
          <w:t>mark.symes@glasgow.ac.uk</w:t>
        </w:r>
      </w:hyperlink>
    </w:p>
    <w:p w14:paraId="1643F4F6" w14:textId="77777777" w:rsidR="008274B8" w:rsidRPr="00991F94" w:rsidRDefault="008274B8" w:rsidP="005B163C">
      <w:pPr>
        <w:spacing w:after="0" w:line="480" w:lineRule="auto"/>
        <w:contextualSpacing/>
        <w:jc w:val="both"/>
        <w:rPr>
          <w:i/>
          <w:sz w:val="24"/>
          <w:szCs w:val="24"/>
        </w:rPr>
      </w:pPr>
    </w:p>
    <w:p w14:paraId="48193F1C" w14:textId="77777777" w:rsidR="008274B8" w:rsidRPr="00991F94" w:rsidRDefault="008274B8" w:rsidP="005B163C">
      <w:pPr>
        <w:spacing w:after="0" w:line="480" w:lineRule="auto"/>
        <w:contextualSpacing/>
        <w:jc w:val="both"/>
        <w:rPr>
          <w:i/>
          <w:sz w:val="24"/>
          <w:szCs w:val="24"/>
        </w:rPr>
      </w:pPr>
    </w:p>
    <w:p w14:paraId="7D47AB8A" w14:textId="440227F3" w:rsidR="00B229CF" w:rsidRPr="00991F94" w:rsidRDefault="00B229CF" w:rsidP="005B163C">
      <w:pPr>
        <w:spacing w:line="480" w:lineRule="auto"/>
        <w:contextualSpacing/>
        <w:jc w:val="both"/>
        <w:rPr>
          <w:sz w:val="24"/>
          <w:szCs w:val="24"/>
        </w:rPr>
      </w:pPr>
    </w:p>
    <w:p w14:paraId="2D33A0E2" w14:textId="524A0D1C" w:rsidR="008A44DC" w:rsidRPr="00991F94" w:rsidRDefault="008A44DC" w:rsidP="008A44DC">
      <w:pPr>
        <w:spacing w:line="480" w:lineRule="auto"/>
        <w:contextualSpacing/>
        <w:jc w:val="both"/>
        <w:rPr>
          <w:sz w:val="24"/>
          <w:szCs w:val="24"/>
        </w:rPr>
      </w:pPr>
      <w:r w:rsidRPr="00991F94">
        <w:rPr>
          <w:b/>
          <w:sz w:val="24"/>
          <w:szCs w:val="24"/>
        </w:rPr>
        <w:t>Materials and Methods</w:t>
      </w:r>
      <w:r w:rsidRPr="00991F94">
        <w:rPr>
          <w:sz w:val="24"/>
          <w:szCs w:val="24"/>
        </w:rPr>
        <w:t xml:space="preserve"> </w:t>
      </w:r>
    </w:p>
    <w:p w14:paraId="396C7237" w14:textId="7DE5DEC8" w:rsidR="00CA2D9F" w:rsidRPr="00991F94" w:rsidRDefault="00CA2D9F" w:rsidP="00CA2D9F">
      <w:pPr>
        <w:spacing w:line="480" w:lineRule="auto"/>
        <w:contextualSpacing/>
        <w:jc w:val="both"/>
        <w:rPr>
          <w:rFonts w:eastAsia="Calibri" w:cstheme="minorHAnsi"/>
          <w:color w:val="000000" w:themeColor="text1"/>
          <w:sz w:val="24"/>
          <w:szCs w:val="24"/>
        </w:rPr>
      </w:pPr>
      <w:r w:rsidRPr="00991F94">
        <w:rPr>
          <w:rFonts w:cstheme="minorHAnsi"/>
          <w:b/>
          <w:sz w:val="24"/>
          <w:szCs w:val="24"/>
        </w:rPr>
        <w:t>Materials:</w:t>
      </w:r>
      <w:r w:rsidRPr="00991F94">
        <w:rPr>
          <w:rFonts w:cstheme="minorHAnsi"/>
          <w:sz w:val="24"/>
          <w:szCs w:val="24"/>
        </w:rPr>
        <w:t xml:space="preserve"> Sulfuric acid (95%) was purchased from Fisher. Potassium hydroxide (90%), sodium hydroxide (98-100.5%), phenol (99%), ammonium chloride (</w:t>
      </w:r>
      <w:proofErr w:type="gramStart"/>
      <w:r w:rsidRPr="00991F94">
        <w:rPr>
          <w:rFonts w:cstheme="minorHAnsi"/>
          <w:sz w:val="24"/>
          <w:szCs w:val="24"/>
        </w:rPr>
        <w:t>99.5%</w:t>
      </w:r>
      <w:proofErr w:type="gramEnd"/>
      <w:r w:rsidRPr="00991F94">
        <w:rPr>
          <w:rFonts w:cstheme="minorHAnsi"/>
          <w:sz w:val="24"/>
          <w:szCs w:val="24"/>
        </w:rPr>
        <w:t xml:space="preserve">+) and sodium phosphate dibasic (98.5%) were purchased from Sigma Aldrich. Sodium citrate tribasic (99%), </w:t>
      </w:r>
      <w:proofErr w:type="gramStart"/>
      <w:r w:rsidRPr="00991F94">
        <w:rPr>
          <w:rFonts w:cstheme="minorHAnsi"/>
          <w:sz w:val="24"/>
          <w:szCs w:val="24"/>
        </w:rPr>
        <w:t>tin(</w:t>
      </w:r>
      <w:proofErr w:type="gramEnd"/>
      <w:r w:rsidRPr="00991F94">
        <w:rPr>
          <w:rFonts w:cstheme="minorHAnsi"/>
          <w:sz w:val="24"/>
          <w:szCs w:val="24"/>
        </w:rPr>
        <w:t xml:space="preserve">II) phthalocyanine, and sodium </w:t>
      </w:r>
      <w:proofErr w:type="spellStart"/>
      <w:r w:rsidRPr="00991F94">
        <w:rPr>
          <w:rFonts w:cstheme="minorHAnsi"/>
          <w:sz w:val="24"/>
          <w:szCs w:val="24"/>
        </w:rPr>
        <w:t>pentacyanonitrosylferrate</w:t>
      </w:r>
      <w:proofErr w:type="spellEnd"/>
      <w:r w:rsidRPr="00991F94">
        <w:rPr>
          <w:rFonts w:cstheme="minorHAnsi"/>
          <w:sz w:val="24"/>
          <w:szCs w:val="24"/>
        </w:rPr>
        <w:t xml:space="preserve">(II) (98%) were purchased from Alfa </w:t>
      </w:r>
      <w:proofErr w:type="spellStart"/>
      <w:r w:rsidRPr="00991F94">
        <w:rPr>
          <w:rFonts w:cstheme="minorHAnsi"/>
          <w:sz w:val="24"/>
          <w:szCs w:val="24"/>
        </w:rPr>
        <w:t>Aesar</w:t>
      </w:r>
      <w:proofErr w:type="spellEnd"/>
      <w:r w:rsidRPr="00991F94">
        <w:rPr>
          <w:rFonts w:cstheme="minorHAnsi"/>
          <w:sz w:val="24"/>
          <w:szCs w:val="24"/>
        </w:rPr>
        <w:t xml:space="preserve">. Ethanol (100%) and acetone (99%) were purchased from VWR. Propan-2-ol was purchased from Honeywell. </w:t>
      </w:r>
      <w:r w:rsidRPr="00991F94">
        <w:rPr>
          <w:rFonts w:eastAsia="Calibri" w:cstheme="minorHAnsi"/>
          <w:sz w:val="24"/>
          <w:szCs w:val="24"/>
        </w:rPr>
        <w:t xml:space="preserve">All chemical reagents were used as purchased, except for </w:t>
      </w:r>
      <w:proofErr w:type="gramStart"/>
      <w:r w:rsidRPr="00991F94">
        <w:rPr>
          <w:rFonts w:eastAsia="Calibri" w:cstheme="minorHAnsi"/>
          <w:sz w:val="24"/>
          <w:szCs w:val="24"/>
        </w:rPr>
        <w:t>Sn(</w:t>
      </w:r>
      <w:proofErr w:type="gramEnd"/>
      <w:r w:rsidRPr="00991F94">
        <w:rPr>
          <w:rFonts w:eastAsia="Calibri" w:cstheme="minorHAnsi"/>
          <w:sz w:val="24"/>
          <w:szCs w:val="24"/>
        </w:rPr>
        <w:t>II) phthalocyanine (see washing procedure below).</w:t>
      </w:r>
      <w:r w:rsidRPr="00991F94">
        <w:rPr>
          <w:rFonts w:cstheme="minorHAnsi"/>
          <w:b/>
          <w:sz w:val="24"/>
          <w:szCs w:val="24"/>
        </w:rPr>
        <w:t xml:space="preserve"> </w:t>
      </w:r>
      <w:r w:rsidRPr="00991F94">
        <w:rPr>
          <w:rFonts w:eastAsia="Calibri" w:cstheme="minorHAnsi"/>
          <w:sz w:val="24"/>
          <w:szCs w:val="24"/>
        </w:rPr>
        <w:t xml:space="preserve">All aqueous solutions were prepared with ultrapure grade water </w:t>
      </w:r>
      <w:proofErr w:type="gramStart"/>
      <w:r w:rsidRPr="00991F94">
        <w:rPr>
          <w:rFonts w:eastAsia="Calibri" w:cstheme="minorHAnsi"/>
          <w:sz w:val="24"/>
          <w:szCs w:val="24"/>
        </w:rPr>
        <w:t>(18.2 M</w:t>
      </w:r>
      <w:r w:rsidRPr="00991F94">
        <w:rPr>
          <w:rFonts w:eastAsia="Calibri" w:cstheme="minorHAnsi"/>
          <w:sz w:val="24"/>
          <w:szCs w:val="24"/>
          <w:lang w:val="de-DE"/>
        </w:rPr>
        <w:t>Ω</w:t>
      </w:r>
      <w:r w:rsidRPr="00991F94">
        <w:rPr>
          <w:rFonts w:eastAsia="Calibri" w:cstheme="minorHAnsi"/>
          <w:sz w:val="24"/>
          <w:szCs w:val="24"/>
        </w:rPr>
        <w:t>-cm resistivity)</w:t>
      </w:r>
      <w:proofErr w:type="gramEnd"/>
      <w:r w:rsidRPr="00991F94">
        <w:rPr>
          <w:rFonts w:eastAsia="Calibri" w:cstheme="minorHAnsi"/>
          <w:sz w:val="24"/>
          <w:szCs w:val="24"/>
        </w:rPr>
        <w:t>, obtained from</w:t>
      </w:r>
      <w:r w:rsidRPr="00991F94">
        <w:rPr>
          <w:rFonts w:eastAsia="Calibri" w:cstheme="minorHAnsi"/>
          <w:b/>
          <w:sz w:val="24"/>
          <w:szCs w:val="24"/>
        </w:rPr>
        <w:t xml:space="preserve"> </w:t>
      </w:r>
      <w:r w:rsidRPr="00991F94">
        <w:rPr>
          <w:rFonts w:eastAsia="Calibri" w:cstheme="minorHAnsi"/>
          <w:sz w:val="24"/>
          <w:szCs w:val="24"/>
        </w:rPr>
        <w:t xml:space="preserve">a Sartorius </w:t>
      </w:r>
      <w:proofErr w:type="spellStart"/>
      <w:r w:rsidRPr="00991F94">
        <w:rPr>
          <w:rFonts w:eastAsia="Calibri" w:cstheme="minorHAnsi"/>
          <w:sz w:val="24"/>
          <w:szCs w:val="24"/>
        </w:rPr>
        <w:t>Arium</w:t>
      </w:r>
      <w:proofErr w:type="spellEnd"/>
      <w:r w:rsidRPr="00991F94">
        <w:rPr>
          <w:rFonts w:eastAsia="Calibri" w:cstheme="minorHAnsi"/>
          <w:sz w:val="24"/>
          <w:szCs w:val="24"/>
        </w:rPr>
        <w:t xml:space="preserve"> Comfort combined water system. </w:t>
      </w:r>
      <w:proofErr w:type="gramStart"/>
      <w:r w:rsidRPr="00991F94">
        <w:rPr>
          <w:rFonts w:eastAsia="Calibri" w:cstheme="minorHAnsi"/>
          <w:sz w:val="24"/>
          <w:szCs w:val="24"/>
        </w:rPr>
        <w:t>pH</w:t>
      </w:r>
      <w:proofErr w:type="gramEnd"/>
      <w:r w:rsidRPr="00991F94">
        <w:rPr>
          <w:rFonts w:eastAsia="Calibri" w:cstheme="minorHAnsi"/>
          <w:sz w:val="24"/>
          <w:szCs w:val="24"/>
        </w:rPr>
        <w:t xml:space="preserve"> determinations were made with a Hanna HI 9124 waterproof pH meter. </w:t>
      </w:r>
      <w:r w:rsidRPr="00991F94">
        <w:rPr>
          <w:rFonts w:cstheme="minorHAnsi"/>
          <w:color w:val="000000" w:themeColor="text1"/>
          <w:sz w:val="24"/>
          <w:szCs w:val="24"/>
        </w:rPr>
        <w:t xml:space="preserve">Glassy carbon foil substrates (Carbon-Vitreous 3000C (C) foil, </w:t>
      </w:r>
      <w:r w:rsidRPr="00991F94">
        <w:rPr>
          <w:rFonts w:cstheme="minorHAnsi"/>
          <w:color w:val="000000" w:themeColor="text1"/>
          <w:sz w:val="24"/>
          <w:szCs w:val="24"/>
        </w:rPr>
        <w:lastRenderedPageBreak/>
        <w:t xml:space="preserve">1.0 mm thickness) were obtained from </w:t>
      </w:r>
      <w:proofErr w:type="spellStart"/>
      <w:r w:rsidRPr="00991F94">
        <w:rPr>
          <w:rFonts w:cstheme="minorHAnsi"/>
          <w:color w:val="000000" w:themeColor="text1"/>
          <w:sz w:val="24"/>
          <w:szCs w:val="24"/>
        </w:rPr>
        <w:t>GoodFellow</w:t>
      </w:r>
      <w:proofErr w:type="spellEnd"/>
      <w:r w:rsidRPr="00991F94">
        <w:rPr>
          <w:rFonts w:cstheme="minorHAnsi"/>
          <w:color w:val="000000" w:themeColor="text1"/>
          <w:sz w:val="24"/>
          <w:szCs w:val="24"/>
        </w:rPr>
        <w:t>.</w:t>
      </w:r>
      <w:r w:rsidRPr="00991F94">
        <w:rPr>
          <w:rFonts w:eastAsia="Calibri" w:cstheme="minorHAnsi"/>
          <w:sz w:val="24"/>
          <w:szCs w:val="24"/>
        </w:rPr>
        <w:t xml:space="preserve"> </w:t>
      </w:r>
      <w:r w:rsidRPr="00991F94">
        <w:rPr>
          <w:rFonts w:eastAsia="Calibri" w:cstheme="minorHAnsi"/>
          <w:color w:val="000000" w:themeColor="text1"/>
          <w:sz w:val="24"/>
          <w:szCs w:val="24"/>
        </w:rPr>
        <w:t xml:space="preserve">All other materials were obtained as stated in the text. </w:t>
      </w:r>
    </w:p>
    <w:p w14:paraId="106684D2" w14:textId="77777777" w:rsidR="00CA2D9F" w:rsidRPr="00991F94" w:rsidRDefault="00CA2D9F" w:rsidP="00CA2D9F">
      <w:pPr>
        <w:spacing w:line="480" w:lineRule="auto"/>
        <w:contextualSpacing/>
        <w:jc w:val="both"/>
        <w:rPr>
          <w:rFonts w:eastAsia="Calibri" w:cstheme="minorHAnsi"/>
          <w:sz w:val="24"/>
          <w:szCs w:val="24"/>
        </w:rPr>
      </w:pPr>
    </w:p>
    <w:p w14:paraId="480221CA" w14:textId="76A0A945" w:rsidR="00CA2D9F" w:rsidRPr="00991F94" w:rsidRDefault="00CA2D9F" w:rsidP="00CA2D9F">
      <w:pPr>
        <w:spacing w:line="480" w:lineRule="auto"/>
        <w:contextualSpacing/>
        <w:jc w:val="both"/>
        <w:rPr>
          <w:rFonts w:eastAsia="Calibri" w:cstheme="minorHAnsi"/>
          <w:sz w:val="24"/>
          <w:szCs w:val="24"/>
        </w:rPr>
      </w:pPr>
      <w:r w:rsidRPr="00991F94">
        <w:rPr>
          <w:b/>
          <w:sz w:val="24"/>
          <w:szCs w:val="24"/>
        </w:rPr>
        <w:t>Ammonia determination:</w:t>
      </w:r>
      <w:r w:rsidRPr="00991F94">
        <w:rPr>
          <w:sz w:val="24"/>
          <w:szCs w:val="24"/>
        </w:rPr>
        <w:t xml:space="preserve"> Ammonia was determined </w:t>
      </w:r>
      <w:proofErr w:type="spellStart"/>
      <w:r w:rsidRPr="00991F94">
        <w:rPr>
          <w:sz w:val="24"/>
          <w:szCs w:val="24"/>
        </w:rPr>
        <w:t>colorimetrically</w:t>
      </w:r>
      <w:proofErr w:type="spellEnd"/>
      <w:r w:rsidRPr="00991F94">
        <w:rPr>
          <w:sz w:val="24"/>
          <w:szCs w:val="24"/>
        </w:rPr>
        <w:t xml:space="preserve"> using </w:t>
      </w:r>
      <w:proofErr w:type="spellStart"/>
      <w:r w:rsidRPr="00991F94">
        <w:rPr>
          <w:sz w:val="24"/>
          <w:szCs w:val="24"/>
        </w:rPr>
        <w:t>Scheiner’s</w:t>
      </w:r>
      <w:proofErr w:type="spellEnd"/>
      <w:r w:rsidRPr="00991F94">
        <w:rPr>
          <w:sz w:val="24"/>
          <w:szCs w:val="24"/>
        </w:rPr>
        <w:t xml:space="preserve"> indophenol protocol [</w:t>
      </w:r>
      <w:r w:rsidRPr="00991F94">
        <w:rPr>
          <w:rStyle w:val="EndnoteReference"/>
          <w:sz w:val="24"/>
          <w:szCs w:val="24"/>
          <w:vertAlign w:val="baseline"/>
        </w:rPr>
        <w:endnoteReference w:id="1"/>
      </w:r>
      <w:r w:rsidRPr="00991F94">
        <w:rPr>
          <w:sz w:val="24"/>
          <w:szCs w:val="24"/>
        </w:rPr>
        <w:t>]. Briefly, a 2.5 mL sample of electrolyte was placed in a clean glass sample vial. 1 mL of phenol-nitroprusside buffer and 1.5 mL of alkaline hypochlorite solution were promptly added, the mixture shaken and left in a dark place to develop. After 45 minutes, a UV-vis spectrum was taken, with the value of the absorbance at 635 nm noted. A calibration curve was also established by this procedure, using ammonium chloride diluted to various concentrations over the range 0.04 - 0.20 mg L</w:t>
      </w:r>
      <w:r w:rsidRPr="00991F94">
        <w:rPr>
          <w:rFonts w:cstheme="minorHAnsi"/>
          <w:sz w:val="24"/>
          <w:szCs w:val="24"/>
          <w:vertAlign w:val="superscript"/>
        </w:rPr>
        <w:t>−</w:t>
      </w:r>
      <w:r w:rsidRPr="00991F94">
        <w:rPr>
          <w:sz w:val="24"/>
          <w:szCs w:val="24"/>
          <w:vertAlign w:val="superscript"/>
        </w:rPr>
        <w:t xml:space="preserve">1 </w:t>
      </w:r>
      <w:r w:rsidRPr="00991F94">
        <w:rPr>
          <w:sz w:val="24"/>
          <w:szCs w:val="24"/>
        </w:rPr>
        <w:t>in 1 M KOH (giving a range of 0.02 – 0.10 mg L</w:t>
      </w:r>
      <w:r w:rsidRPr="00991F94">
        <w:rPr>
          <w:rFonts w:cstheme="minorHAnsi"/>
          <w:sz w:val="24"/>
          <w:szCs w:val="24"/>
          <w:vertAlign w:val="superscript"/>
        </w:rPr>
        <w:t>−</w:t>
      </w:r>
      <w:r w:rsidRPr="00991F94">
        <w:rPr>
          <w:sz w:val="24"/>
          <w:szCs w:val="24"/>
          <w:vertAlign w:val="superscript"/>
        </w:rPr>
        <w:t>1</w:t>
      </w:r>
      <w:r w:rsidRPr="00991F94">
        <w:rPr>
          <w:sz w:val="24"/>
          <w:szCs w:val="24"/>
        </w:rPr>
        <w:t xml:space="preserve"> after being further diluted by the indophenol test reagents: see Figure 1). </w:t>
      </w:r>
      <w:r w:rsidRPr="00991F94">
        <w:rPr>
          <w:rFonts w:eastAsia="Calibri" w:cstheme="minorHAnsi"/>
          <w:sz w:val="24"/>
          <w:szCs w:val="24"/>
        </w:rPr>
        <w:t>UV-Vis spectra were collected in solution using quartz cuvettes on a JASCO V-670 spectrophotometer</w:t>
      </w:r>
      <w:r w:rsidR="00311B0E" w:rsidRPr="00991F94">
        <w:rPr>
          <w:rFonts w:eastAsia="Calibri" w:cstheme="minorHAnsi"/>
          <w:sz w:val="24"/>
          <w:szCs w:val="24"/>
        </w:rPr>
        <w:t>, unless otherwise noted</w:t>
      </w:r>
      <w:r w:rsidRPr="00991F94">
        <w:rPr>
          <w:rFonts w:eastAsia="Calibri" w:cstheme="minorHAnsi"/>
          <w:sz w:val="24"/>
          <w:szCs w:val="24"/>
        </w:rPr>
        <w:t xml:space="preserve">. The cuvettes were washed successively with acetone and deionized water prior to use. </w:t>
      </w:r>
      <w:r w:rsidRPr="00991F94">
        <w:rPr>
          <w:sz w:val="24"/>
          <w:szCs w:val="24"/>
        </w:rPr>
        <w:t xml:space="preserve">The </w:t>
      </w:r>
      <w:proofErr w:type="gramStart"/>
      <w:r w:rsidRPr="00991F94">
        <w:rPr>
          <w:sz w:val="24"/>
          <w:szCs w:val="24"/>
        </w:rPr>
        <w:t>Sn(</w:t>
      </w:r>
      <w:proofErr w:type="gramEnd"/>
      <w:r w:rsidRPr="00991F94">
        <w:rPr>
          <w:sz w:val="24"/>
          <w:szCs w:val="24"/>
        </w:rPr>
        <w:t>II) phthalocyanine complex is essentially insoluble in 1 M KOH, and suspensions of Sn(II) phthalocyanine in 1 M KOH at the loadings we report here do not produce significant absorption at 635 nm.</w:t>
      </w:r>
    </w:p>
    <w:p w14:paraId="14D71063" w14:textId="77777777" w:rsidR="00CA2D9F" w:rsidRPr="00991F94" w:rsidRDefault="00CA2D9F" w:rsidP="00CA2D9F">
      <w:pPr>
        <w:spacing w:line="480" w:lineRule="auto"/>
        <w:contextualSpacing/>
        <w:jc w:val="center"/>
        <w:rPr>
          <w:rFonts w:cstheme="minorHAnsi"/>
          <w:b/>
          <w:sz w:val="24"/>
          <w:szCs w:val="24"/>
        </w:rPr>
      </w:pPr>
      <w:r w:rsidRPr="00991F94">
        <w:rPr>
          <w:rFonts w:cstheme="minorHAnsi"/>
          <w:b/>
          <w:noProof/>
          <w:sz w:val="24"/>
          <w:szCs w:val="24"/>
          <w:lang w:val="en-US"/>
        </w:rPr>
        <w:drawing>
          <wp:inline distT="0" distB="0" distL="0" distR="0" wp14:anchorId="22ECC6E4" wp14:editId="7096DB23">
            <wp:extent cx="30175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bration curv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7520" cy="2103120"/>
                    </a:xfrm>
                    <a:prstGeom prst="rect">
                      <a:avLst/>
                    </a:prstGeom>
                  </pic:spPr>
                </pic:pic>
              </a:graphicData>
            </a:graphic>
          </wp:inline>
        </w:drawing>
      </w:r>
    </w:p>
    <w:p w14:paraId="199C5CD1" w14:textId="572D88BB" w:rsidR="00CA2D9F" w:rsidRPr="00991F94" w:rsidRDefault="00CA2D9F" w:rsidP="00CA2D9F">
      <w:pPr>
        <w:spacing w:line="480" w:lineRule="auto"/>
        <w:contextualSpacing/>
        <w:jc w:val="both"/>
        <w:rPr>
          <w:sz w:val="24"/>
          <w:szCs w:val="24"/>
        </w:rPr>
      </w:pPr>
      <w:r w:rsidRPr="00991F94">
        <w:rPr>
          <w:b/>
          <w:sz w:val="24"/>
          <w:szCs w:val="24"/>
        </w:rPr>
        <w:t xml:space="preserve">Figure 1: </w:t>
      </w:r>
      <w:r w:rsidRPr="00991F94">
        <w:rPr>
          <w:sz w:val="24"/>
          <w:szCs w:val="24"/>
        </w:rPr>
        <w:t xml:space="preserve">Calibration curve used to determine ammonia concentrations in solution. Values for the number of moles of ammonia produced in a given experiment were taken from the </w:t>
      </w:r>
      <w:r w:rsidRPr="00991F94">
        <w:rPr>
          <w:sz w:val="24"/>
          <w:szCs w:val="24"/>
        </w:rPr>
        <w:lastRenderedPageBreak/>
        <w:t>amount measured in the electrolyte post electrolysis minus that determined to be in solution prior to electrolysis. Pre-electrolysis values were typically around 0.015 mg L</w:t>
      </w:r>
      <w:r w:rsidRPr="00991F94">
        <w:rPr>
          <w:rFonts w:cstheme="minorHAnsi"/>
          <w:sz w:val="24"/>
          <w:szCs w:val="24"/>
          <w:vertAlign w:val="superscript"/>
        </w:rPr>
        <w:t>−1</w:t>
      </w:r>
      <w:r w:rsidRPr="00991F94">
        <w:rPr>
          <w:rFonts w:cstheme="minorHAnsi"/>
          <w:sz w:val="24"/>
          <w:szCs w:val="24"/>
        </w:rPr>
        <w:t xml:space="preserve"> in indophenol test samples (and therefore around 0.03 </w:t>
      </w:r>
      <w:r w:rsidRPr="00991F94">
        <w:rPr>
          <w:sz w:val="24"/>
          <w:szCs w:val="24"/>
        </w:rPr>
        <w:t>mg L</w:t>
      </w:r>
      <w:r w:rsidRPr="00991F94">
        <w:rPr>
          <w:rFonts w:cstheme="minorHAnsi"/>
          <w:sz w:val="24"/>
          <w:szCs w:val="24"/>
          <w:vertAlign w:val="superscript"/>
        </w:rPr>
        <w:t>−1</w:t>
      </w:r>
      <w:r w:rsidRPr="00991F94">
        <w:rPr>
          <w:rFonts w:cstheme="minorHAnsi"/>
          <w:sz w:val="24"/>
          <w:szCs w:val="24"/>
        </w:rPr>
        <w:t xml:space="preserve"> in the electrolyte). Each point in the calibration curve is the average of three separate determinations and the error bars are standard deviations.</w:t>
      </w:r>
    </w:p>
    <w:p w14:paraId="1EA16FE8" w14:textId="77777777" w:rsidR="00CA2D9F" w:rsidRPr="00991F94" w:rsidRDefault="00CA2D9F" w:rsidP="00CA2D9F">
      <w:pPr>
        <w:autoSpaceDE w:val="0"/>
        <w:autoSpaceDN w:val="0"/>
        <w:adjustRightInd w:val="0"/>
        <w:spacing w:after="240" w:line="480" w:lineRule="auto"/>
        <w:contextualSpacing/>
        <w:jc w:val="both"/>
        <w:rPr>
          <w:rFonts w:cstheme="minorHAnsi"/>
          <w:b/>
          <w:sz w:val="24"/>
          <w:szCs w:val="24"/>
        </w:rPr>
      </w:pPr>
    </w:p>
    <w:p w14:paraId="324ED0AD" w14:textId="0C8ABD9F" w:rsidR="00CA2D9F" w:rsidRPr="00991F94" w:rsidRDefault="00CA2D9F" w:rsidP="00CA2D9F">
      <w:pPr>
        <w:autoSpaceDE w:val="0"/>
        <w:autoSpaceDN w:val="0"/>
        <w:adjustRightInd w:val="0"/>
        <w:spacing w:after="240" w:line="480" w:lineRule="auto"/>
        <w:contextualSpacing/>
        <w:jc w:val="both"/>
        <w:rPr>
          <w:rFonts w:eastAsia="Times New Roman" w:cstheme="minorHAnsi"/>
          <w:sz w:val="24"/>
          <w:szCs w:val="24"/>
          <w:lang w:val="en-US"/>
        </w:rPr>
      </w:pPr>
      <w:r w:rsidRPr="00991F94">
        <w:rPr>
          <w:rFonts w:cstheme="minorHAnsi"/>
          <w:b/>
          <w:sz w:val="24"/>
          <w:szCs w:val="24"/>
        </w:rPr>
        <w:t>Electrochemical methods:</w:t>
      </w:r>
      <w:r w:rsidRPr="00991F94">
        <w:rPr>
          <w:rFonts w:cstheme="minorHAnsi"/>
          <w:sz w:val="24"/>
          <w:szCs w:val="24"/>
        </w:rPr>
        <w:t xml:space="preserve"> Electrochemical studies were performed in a three-electrode configuration using </w:t>
      </w:r>
      <w:r w:rsidRPr="00991F94">
        <w:rPr>
          <w:rFonts w:eastAsia="Times New Roman" w:cstheme="minorHAnsi"/>
          <w:sz w:val="24"/>
          <w:szCs w:val="24"/>
          <w:lang w:val="en-US"/>
        </w:rPr>
        <w:t>a CH Instruments CHI760D potentiostat. Platinum wire was used as the counter electrode and was washed with acetone and deionized water and then sonicated in ultrapure water before each experiment. An Hg/</w:t>
      </w:r>
      <w:proofErr w:type="spellStart"/>
      <w:r w:rsidRPr="00991F94">
        <w:rPr>
          <w:rFonts w:eastAsia="Times New Roman" w:cstheme="minorHAnsi"/>
          <w:sz w:val="24"/>
          <w:szCs w:val="24"/>
          <w:lang w:val="en-US"/>
        </w:rPr>
        <w:t>HgO</w:t>
      </w:r>
      <w:proofErr w:type="spellEnd"/>
      <w:r w:rsidRPr="00991F94">
        <w:rPr>
          <w:rFonts w:eastAsia="Times New Roman" w:cstheme="minorHAnsi"/>
          <w:sz w:val="24"/>
          <w:szCs w:val="24"/>
          <w:lang w:val="en-US"/>
        </w:rPr>
        <w:t xml:space="preserve"> reference electrode (1 M </w:t>
      </w:r>
      <w:proofErr w:type="spellStart"/>
      <w:r w:rsidRPr="00991F94">
        <w:rPr>
          <w:rFonts w:eastAsia="Times New Roman" w:cstheme="minorHAnsi"/>
          <w:sz w:val="24"/>
          <w:szCs w:val="24"/>
          <w:lang w:val="en-US"/>
        </w:rPr>
        <w:t>NaOH</w:t>
      </w:r>
      <w:proofErr w:type="spellEnd"/>
      <w:r w:rsidRPr="00991F94">
        <w:rPr>
          <w:rFonts w:eastAsia="Times New Roman" w:cstheme="minorHAnsi"/>
          <w:sz w:val="24"/>
          <w:szCs w:val="24"/>
          <w:lang w:val="en-US"/>
        </w:rPr>
        <w:t>, CH Instruments) was used. A glassy carbon foil electrode (2 × 1 cm) was used as the working electrode. The working electrode was polished with 0.5 µm diamond polishing solution and washed with ultrapure water and propan-2-ol prior to use. Three-electrode po</w:t>
      </w:r>
      <w:r w:rsidR="00E72AEA" w:rsidRPr="00991F94">
        <w:rPr>
          <w:rFonts w:eastAsia="Times New Roman" w:cstheme="minorHAnsi"/>
          <w:sz w:val="24"/>
          <w:szCs w:val="24"/>
          <w:lang w:val="en-US"/>
        </w:rPr>
        <w:t>tentials were converted to the R</w:t>
      </w:r>
      <w:r w:rsidRPr="00991F94">
        <w:rPr>
          <w:rFonts w:eastAsia="Times New Roman" w:cstheme="minorHAnsi"/>
          <w:sz w:val="24"/>
          <w:szCs w:val="24"/>
          <w:lang w:val="en-US"/>
        </w:rPr>
        <w:t xml:space="preserve">HE reference scale using </w:t>
      </w:r>
      <w:proofErr w:type="gramStart"/>
      <w:r w:rsidRPr="00991F94">
        <w:rPr>
          <w:rFonts w:eastAsia="Times New Roman" w:cstheme="minorHAnsi"/>
          <w:i/>
          <w:sz w:val="24"/>
          <w:szCs w:val="24"/>
          <w:lang w:val="en-US"/>
        </w:rPr>
        <w:t>E</w:t>
      </w:r>
      <w:r w:rsidRPr="00991F94">
        <w:rPr>
          <w:rFonts w:eastAsia="Times New Roman" w:cstheme="minorHAnsi"/>
          <w:sz w:val="24"/>
          <w:szCs w:val="24"/>
          <w:lang w:val="en-US"/>
        </w:rPr>
        <w:t>(</w:t>
      </w:r>
      <w:proofErr w:type="gramEnd"/>
      <w:r w:rsidR="00E72AEA" w:rsidRPr="00991F94">
        <w:rPr>
          <w:rFonts w:eastAsia="Times New Roman" w:cstheme="minorHAnsi"/>
          <w:sz w:val="24"/>
          <w:szCs w:val="24"/>
          <w:lang w:val="en-US"/>
        </w:rPr>
        <w:t>R</w:t>
      </w:r>
      <w:r w:rsidRPr="00991F94">
        <w:rPr>
          <w:rFonts w:eastAsia="Times New Roman" w:cstheme="minorHAnsi"/>
          <w:sz w:val="24"/>
          <w:szCs w:val="24"/>
          <w:lang w:val="en-US"/>
        </w:rPr>
        <w:t xml:space="preserve">HE) = </w:t>
      </w:r>
      <w:r w:rsidRPr="00991F94">
        <w:rPr>
          <w:rFonts w:eastAsia="Times New Roman" w:cstheme="minorHAnsi"/>
          <w:i/>
          <w:sz w:val="24"/>
          <w:szCs w:val="24"/>
          <w:lang w:val="en-US"/>
        </w:rPr>
        <w:t>E</w:t>
      </w:r>
      <w:r w:rsidRPr="00991F94">
        <w:rPr>
          <w:rFonts w:eastAsia="Times New Roman" w:cstheme="minorHAnsi"/>
          <w:sz w:val="24"/>
          <w:szCs w:val="24"/>
          <w:lang w:val="en-US"/>
        </w:rPr>
        <w:t>(Hg/</w:t>
      </w:r>
      <w:proofErr w:type="spellStart"/>
      <w:r w:rsidRPr="00991F94">
        <w:rPr>
          <w:rFonts w:eastAsia="Times New Roman" w:cstheme="minorHAnsi"/>
          <w:sz w:val="24"/>
          <w:szCs w:val="24"/>
          <w:lang w:val="en-US"/>
        </w:rPr>
        <w:t>HgO</w:t>
      </w:r>
      <w:proofErr w:type="spellEnd"/>
      <w:r w:rsidRPr="00991F94">
        <w:rPr>
          <w:rFonts w:eastAsia="Times New Roman" w:cstheme="minorHAnsi"/>
          <w:sz w:val="24"/>
          <w:szCs w:val="24"/>
          <w:lang w:val="en-US"/>
        </w:rPr>
        <w:t>) + 0.140 V</w:t>
      </w:r>
      <w:r w:rsidR="00E72AEA" w:rsidRPr="00991F94">
        <w:rPr>
          <w:rFonts w:eastAsia="Times New Roman" w:cstheme="minorHAnsi"/>
          <w:sz w:val="24"/>
          <w:szCs w:val="24"/>
          <w:lang w:val="en-US"/>
        </w:rPr>
        <w:t xml:space="preserve"> </w:t>
      </w:r>
      <w:r w:rsidR="0012484C" w:rsidRPr="00991F94">
        <w:rPr>
          <w:rFonts w:eastAsia="Times New Roman" w:cstheme="minorHAnsi"/>
          <w:sz w:val="24"/>
          <w:szCs w:val="24"/>
          <w:lang w:val="en-US"/>
        </w:rPr>
        <w:t>+</w:t>
      </w:r>
      <w:r w:rsidR="00E72AEA" w:rsidRPr="00991F94">
        <w:rPr>
          <w:rFonts w:eastAsia="Times New Roman" w:cstheme="minorHAnsi"/>
          <w:sz w:val="24"/>
          <w:szCs w:val="24"/>
          <w:lang w:val="en-US"/>
        </w:rPr>
        <w:t xml:space="preserve"> (0.059 × pH)</w:t>
      </w:r>
      <w:r w:rsidR="005555F2" w:rsidRPr="00991F94">
        <w:rPr>
          <w:rFonts w:eastAsia="Times New Roman" w:cstheme="minorHAnsi"/>
          <w:sz w:val="24"/>
          <w:szCs w:val="24"/>
          <w:lang w:val="en-US"/>
        </w:rPr>
        <w:t xml:space="preserve"> [</w:t>
      </w:r>
      <w:r w:rsidR="005555F2" w:rsidRPr="00991F94">
        <w:rPr>
          <w:rStyle w:val="EndnoteReference"/>
          <w:rFonts w:eastAsia="Times New Roman" w:cstheme="minorHAnsi"/>
          <w:sz w:val="24"/>
          <w:szCs w:val="24"/>
          <w:vertAlign w:val="baseline"/>
          <w:lang w:val="en-US"/>
        </w:rPr>
        <w:endnoteReference w:id="2"/>
      </w:r>
      <w:r w:rsidR="005555F2" w:rsidRPr="00991F94">
        <w:rPr>
          <w:rFonts w:eastAsia="Times New Roman" w:cstheme="minorHAnsi"/>
          <w:sz w:val="24"/>
          <w:szCs w:val="24"/>
          <w:lang w:val="en-US"/>
        </w:rPr>
        <w:t>].</w:t>
      </w:r>
    </w:p>
    <w:p w14:paraId="14A85BEF" w14:textId="4199327C" w:rsidR="00CA2D9F" w:rsidRPr="00991F94" w:rsidRDefault="00CA2D9F" w:rsidP="00CA2D9F">
      <w:pPr>
        <w:autoSpaceDE w:val="0"/>
        <w:autoSpaceDN w:val="0"/>
        <w:adjustRightInd w:val="0"/>
        <w:spacing w:after="0" w:line="480" w:lineRule="auto"/>
        <w:contextualSpacing/>
        <w:jc w:val="both"/>
        <w:rPr>
          <w:rFonts w:eastAsia="Times New Roman" w:cstheme="minorHAnsi"/>
          <w:color w:val="000000" w:themeColor="text1"/>
          <w:sz w:val="24"/>
          <w:szCs w:val="24"/>
          <w:lang w:val="en-US"/>
        </w:rPr>
      </w:pPr>
      <w:r w:rsidRPr="00991F94">
        <w:rPr>
          <w:rFonts w:cstheme="minorHAnsi"/>
          <w:b/>
          <w:color w:val="000000" w:themeColor="text1"/>
          <w:sz w:val="24"/>
          <w:szCs w:val="24"/>
        </w:rPr>
        <w:t xml:space="preserve">Cyclic voltammetry: </w:t>
      </w:r>
      <w:r w:rsidRPr="00991F94">
        <w:rPr>
          <w:rFonts w:cstheme="minorHAnsi"/>
          <w:color w:val="000000" w:themeColor="text1"/>
          <w:sz w:val="24"/>
          <w:szCs w:val="24"/>
        </w:rPr>
        <w:t xml:space="preserve">Cyclic voltammograms were collected in a single chamber cell at room temperature </w:t>
      </w:r>
      <w:r w:rsidRPr="00991F94">
        <w:rPr>
          <w:rFonts w:eastAsia="Calibri" w:cstheme="minorHAnsi"/>
          <w:color w:val="000000" w:themeColor="text1"/>
          <w:sz w:val="24"/>
          <w:szCs w:val="24"/>
        </w:rPr>
        <w:t>(</w:t>
      </w:r>
      <w:r w:rsidRPr="00991F94">
        <w:rPr>
          <w:rFonts w:eastAsia="Calibri" w:cstheme="minorHAnsi"/>
          <w:sz w:val="24"/>
          <w:szCs w:val="24"/>
        </w:rPr>
        <w:t>20 °C)</w:t>
      </w:r>
      <w:r w:rsidRPr="00991F94">
        <w:rPr>
          <w:rFonts w:cstheme="minorHAnsi"/>
          <w:color w:val="000000" w:themeColor="text1"/>
          <w:sz w:val="24"/>
          <w:szCs w:val="24"/>
        </w:rPr>
        <w:t xml:space="preserve"> using a scan rate of 100 mV/s in 1 M KOH. Measurements were compensated for the </w:t>
      </w:r>
      <w:proofErr w:type="spellStart"/>
      <w:r w:rsidRPr="00991F94">
        <w:rPr>
          <w:rFonts w:cstheme="minorHAnsi"/>
          <w:i/>
          <w:color w:val="000000" w:themeColor="text1"/>
          <w:sz w:val="24"/>
          <w:szCs w:val="24"/>
        </w:rPr>
        <w:t>i</w:t>
      </w:r>
      <w:r w:rsidRPr="00991F94">
        <w:rPr>
          <w:rFonts w:cstheme="minorHAnsi"/>
          <w:color w:val="000000" w:themeColor="text1"/>
          <w:sz w:val="24"/>
          <w:szCs w:val="24"/>
        </w:rPr>
        <w:t>R</w:t>
      </w:r>
      <w:proofErr w:type="spellEnd"/>
      <w:r w:rsidRPr="00991F94">
        <w:rPr>
          <w:rFonts w:cstheme="minorHAnsi"/>
          <w:color w:val="000000" w:themeColor="text1"/>
          <w:sz w:val="24"/>
          <w:szCs w:val="24"/>
        </w:rPr>
        <w:t xml:space="preserve"> drop and conducted without stirring. </w:t>
      </w:r>
      <w:r w:rsidRPr="00991F94">
        <w:rPr>
          <w:rFonts w:eastAsia="Times New Roman" w:cstheme="minorHAnsi"/>
          <w:color w:val="000000" w:themeColor="text1"/>
          <w:sz w:val="24"/>
          <w:szCs w:val="24"/>
          <w:lang w:val="en-US"/>
        </w:rPr>
        <w:t xml:space="preserve">The </w:t>
      </w:r>
      <w:proofErr w:type="spellStart"/>
      <w:r w:rsidRPr="00991F94">
        <w:rPr>
          <w:rFonts w:cstheme="minorHAnsi"/>
          <w:i/>
          <w:color w:val="000000" w:themeColor="text1"/>
          <w:sz w:val="24"/>
          <w:szCs w:val="24"/>
        </w:rPr>
        <w:t>i</w:t>
      </w:r>
      <w:proofErr w:type="spellEnd"/>
      <w:r w:rsidRPr="00991F94">
        <w:rPr>
          <w:rFonts w:eastAsia="Times New Roman" w:cstheme="minorHAnsi"/>
          <w:color w:val="000000" w:themeColor="text1"/>
          <w:sz w:val="24"/>
          <w:szCs w:val="24"/>
          <w:lang w:val="en-US"/>
        </w:rPr>
        <w:t xml:space="preserve">R test function available on the CH </w:t>
      </w:r>
      <w:proofErr w:type="spellStart"/>
      <w:r w:rsidRPr="00991F94">
        <w:rPr>
          <w:rFonts w:eastAsia="Times New Roman" w:cstheme="minorHAnsi"/>
          <w:color w:val="000000" w:themeColor="text1"/>
          <w:sz w:val="24"/>
          <w:szCs w:val="24"/>
          <w:lang w:val="en-US"/>
        </w:rPr>
        <w:t>potentiostats</w:t>
      </w:r>
      <w:proofErr w:type="spellEnd"/>
      <w:r w:rsidRPr="00991F94">
        <w:rPr>
          <w:rFonts w:eastAsia="Times New Roman" w:cstheme="minorHAnsi"/>
          <w:color w:val="000000" w:themeColor="text1"/>
          <w:sz w:val="24"/>
          <w:szCs w:val="24"/>
          <w:lang w:val="en-US"/>
        </w:rPr>
        <w:t xml:space="preserve"> uses the general method developed by </w:t>
      </w:r>
      <w:proofErr w:type="gramStart"/>
      <w:r w:rsidRPr="00991F94">
        <w:rPr>
          <w:rFonts w:eastAsia="Times New Roman" w:cstheme="minorHAnsi"/>
          <w:color w:val="000000" w:themeColor="text1"/>
          <w:sz w:val="24"/>
          <w:szCs w:val="24"/>
          <w:lang w:val="en-US"/>
        </w:rPr>
        <w:t>He</w:t>
      </w:r>
      <w:proofErr w:type="gramEnd"/>
      <w:r w:rsidRPr="00991F94">
        <w:rPr>
          <w:rFonts w:eastAsia="Times New Roman" w:cstheme="minorHAnsi"/>
          <w:color w:val="000000" w:themeColor="text1"/>
          <w:sz w:val="24"/>
          <w:szCs w:val="24"/>
          <w:lang w:val="en-US"/>
        </w:rPr>
        <w:t xml:space="preserve"> and Faulkner [</w:t>
      </w:r>
      <w:r w:rsidRPr="00991F94">
        <w:rPr>
          <w:rStyle w:val="EndnoteReference"/>
          <w:rFonts w:eastAsia="Times New Roman" w:cstheme="minorHAnsi"/>
          <w:color w:val="000000" w:themeColor="text1"/>
          <w:sz w:val="24"/>
          <w:szCs w:val="24"/>
          <w:vertAlign w:val="baseline"/>
          <w:lang w:val="en-US"/>
        </w:rPr>
        <w:endnoteReference w:id="3"/>
      </w:r>
      <w:r w:rsidRPr="00991F94">
        <w:rPr>
          <w:rFonts w:eastAsia="Times New Roman" w:cstheme="minorHAnsi"/>
          <w:color w:val="000000" w:themeColor="text1"/>
          <w:sz w:val="24"/>
          <w:szCs w:val="24"/>
          <w:lang w:val="en-US"/>
        </w:rPr>
        <w:t xml:space="preserve">]. </w:t>
      </w:r>
    </w:p>
    <w:p w14:paraId="19DBA68F" w14:textId="2D32A1F4" w:rsidR="00CA2D9F" w:rsidRPr="00991F94" w:rsidRDefault="00CA2D9F" w:rsidP="00CA2D9F">
      <w:pPr>
        <w:autoSpaceDE w:val="0"/>
        <w:autoSpaceDN w:val="0"/>
        <w:adjustRightInd w:val="0"/>
        <w:spacing w:after="0" w:line="480" w:lineRule="auto"/>
        <w:contextualSpacing/>
        <w:jc w:val="both"/>
        <w:rPr>
          <w:rFonts w:cstheme="minorHAnsi"/>
          <w:sz w:val="24"/>
          <w:szCs w:val="24"/>
        </w:rPr>
      </w:pPr>
      <w:r w:rsidRPr="00991F94">
        <w:rPr>
          <w:rFonts w:cstheme="minorHAnsi"/>
          <w:b/>
          <w:color w:val="000000" w:themeColor="text1"/>
          <w:sz w:val="24"/>
          <w:szCs w:val="24"/>
        </w:rPr>
        <w:t xml:space="preserve">Bulk electrolysis: </w:t>
      </w:r>
      <w:r w:rsidRPr="00991F94">
        <w:rPr>
          <w:rFonts w:cstheme="minorHAnsi"/>
          <w:color w:val="000000" w:themeColor="text1"/>
          <w:sz w:val="24"/>
          <w:szCs w:val="24"/>
        </w:rPr>
        <w:t xml:space="preserve">Bulk electrolyses were performed in a three-electrode configuration in single compartment electrochemical cells. </w:t>
      </w:r>
      <w:r w:rsidRPr="00991F94">
        <w:rPr>
          <w:rFonts w:eastAsia="Times New Roman" w:cstheme="minorHAnsi"/>
          <w:color w:val="000000" w:themeColor="text1"/>
          <w:sz w:val="24"/>
          <w:szCs w:val="24"/>
          <w:lang w:val="en-US"/>
        </w:rPr>
        <w:t xml:space="preserve">Solutions were agitated by gas bubbling (either with nitrogen or argon), at equivalent rates of bubbling through the solutions. Bulk electrolyses were conducted without considering any resistive losses; solution resistances were measured using the </w:t>
      </w:r>
      <w:proofErr w:type="spellStart"/>
      <w:r w:rsidRPr="00991F94">
        <w:rPr>
          <w:rFonts w:eastAsia="Times New Roman" w:cstheme="minorHAnsi"/>
          <w:i/>
          <w:color w:val="000000" w:themeColor="text1"/>
          <w:sz w:val="24"/>
          <w:szCs w:val="24"/>
          <w:lang w:val="en-US"/>
        </w:rPr>
        <w:t>i</w:t>
      </w:r>
      <w:r w:rsidRPr="00991F94">
        <w:rPr>
          <w:rFonts w:eastAsia="Times New Roman" w:cstheme="minorHAnsi"/>
          <w:color w:val="000000" w:themeColor="text1"/>
          <w:sz w:val="24"/>
          <w:szCs w:val="24"/>
          <w:lang w:val="en-US"/>
        </w:rPr>
        <w:t>R</w:t>
      </w:r>
      <w:proofErr w:type="spellEnd"/>
      <w:r w:rsidRPr="00991F94">
        <w:rPr>
          <w:rFonts w:eastAsia="Times New Roman" w:cstheme="minorHAnsi"/>
          <w:color w:val="000000" w:themeColor="text1"/>
          <w:sz w:val="24"/>
          <w:szCs w:val="24"/>
          <w:lang w:val="en-US"/>
        </w:rPr>
        <w:t xml:space="preserve"> test function (as for cyclic voltammetry) and were found to be on average </w:t>
      </w:r>
      <w:r w:rsidRPr="00991F94">
        <w:rPr>
          <w:sz w:val="24"/>
          <w:szCs w:val="24"/>
        </w:rPr>
        <w:t xml:space="preserve">3.7 </w:t>
      </w:r>
      <w:r w:rsidRPr="00991F94">
        <w:rPr>
          <w:rFonts w:cstheme="minorHAnsi"/>
          <w:sz w:val="24"/>
          <w:szCs w:val="24"/>
        </w:rPr>
        <w:t>Ω</w:t>
      </w:r>
      <w:r w:rsidRPr="00991F94">
        <w:rPr>
          <w:sz w:val="24"/>
          <w:szCs w:val="24"/>
        </w:rPr>
        <w:t xml:space="preserve"> for a bare 2 </w:t>
      </w:r>
      <w:r w:rsidRPr="00991F94">
        <w:rPr>
          <w:rFonts w:cstheme="minorHAnsi"/>
          <w:sz w:val="24"/>
          <w:szCs w:val="24"/>
        </w:rPr>
        <w:t>×</w:t>
      </w:r>
      <w:r w:rsidRPr="00991F94">
        <w:rPr>
          <w:sz w:val="24"/>
          <w:szCs w:val="24"/>
        </w:rPr>
        <w:t xml:space="preserve"> 1 cm carbon foil electrode, and 5.0 </w:t>
      </w:r>
      <w:r w:rsidRPr="00991F94">
        <w:rPr>
          <w:rFonts w:cstheme="minorHAnsi"/>
          <w:sz w:val="24"/>
          <w:szCs w:val="24"/>
        </w:rPr>
        <w:t xml:space="preserve">Ω for </w:t>
      </w:r>
      <w:r w:rsidRPr="00991F94">
        <w:rPr>
          <w:sz w:val="24"/>
          <w:szCs w:val="24"/>
        </w:rPr>
        <w:t xml:space="preserve">a 2 </w:t>
      </w:r>
      <w:r w:rsidRPr="00991F94">
        <w:rPr>
          <w:rFonts w:cstheme="minorHAnsi"/>
          <w:sz w:val="24"/>
          <w:szCs w:val="24"/>
        </w:rPr>
        <w:t>×</w:t>
      </w:r>
      <w:r w:rsidRPr="00991F94">
        <w:rPr>
          <w:sz w:val="24"/>
          <w:szCs w:val="24"/>
        </w:rPr>
        <w:t xml:space="preserve"> 1 cm carbon </w:t>
      </w:r>
      <w:r w:rsidRPr="00991F94">
        <w:rPr>
          <w:sz w:val="24"/>
          <w:szCs w:val="24"/>
        </w:rPr>
        <w:lastRenderedPageBreak/>
        <w:t>foil electrode</w:t>
      </w:r>
      <w:r w:rsidRPr="00991F94">
        <w:rPr>
          <w:rFonts w:cstheme="minorHAnsi"/>
          <w:sz w:val="24"/>
          <w:szCs w:val="24"/>
        </w:rPr>
        <w:t xml:space="preserve"> with Sn(II) phthalocyanine deposited on it (see procedure below). At the currents typically passing in these experiments, voltage drops caused by this uncompensated resistance were thus on the order of 1 - 5 mV, and could be neglected.</w:t>
      </w:r>
    </w:p>
    <w:p w14:paraId="1A918169" w14:textId="77777777" w:rsidR="00CA2D9F" w:rsidRPr="00991F94" w:rsidRDefault="00CA2D9F" w:rsidP="00CA2D9F">
      <w:pPr>
        <w:autoSpaceDE w:val="0"/>
        <w:autoSpaceDN w:val="0"/>
        <w:adjustRightInd w:val="0"/>
        <w:spacing w:after="0" w:line="480" w:lineRule="auto"/>
        <w:contextualSpacing/>
        <w:jc w:val="both"/>
        <w:rPr>
          <w:sz w:val="24"/>
          <w:szCs w:val="24"/>
        </w:rPr>
      </w:pPr>
    </w:p>
    <w:p w14:paraId="4B9A81EE" w14:textId="0A7BDE7E" w:rsidR="00D97021" w:rsidRPr="00991F94" w:rsidRDefault="00CA2D9F" w:rsidP="00CA2D9F">
      <w:pPr>
        <w:spacing w:line="480" w:lineRule="auto"/>
        <w:contextualSpacing/>
        <w:jc w:val="both"/>
        <w:rPr>
          <w:sz w:val="24"/>
          <w:szCs w:val="24"/>
        </w:rPr>
      </w:pPr>
      <w:r w:rsidRPr="00991F94">
        <w:rPr>
          <w:b/>
          <w:sz w:val="24"/>
          <w:szCs w:val="24"/>
        </w:rPr>
        <w:t xml:space="preserve">Washing </w:t>
      </w:r>
      <w:r w:rsidR="005C07DE" w:rsidRPr="00991F94">
        <w:rPr>
          <w:b/>
          <w:sz w:val="24"/>
          <w:szCs w:val="24"/>
        </w:rPr>
        <w:t xml:space="preserve">procedure for </w:t>
      </w:r>
      <w:r w:rsidRPr="00991F94">
        <w:rPr>
          <w:b/>
          <w:sz w:val="24"/>
          <w:szCs w:val="24"/>
        </w:rPr>
        <w:t xml:space="preserve">the </w:t>
      </w:r>
      <w:proofErr w:type="gramStart"/>
      <w:r w:rsidRPr="00991F94">
        <w:rPr>
          <w:b/>
          <w:sz w:val="24"/>
          <w:szCs w:val="24"/>
        </w:rPr>
        <w:t>Sn(</w:t>
      </w:r>
      <w:proofErr w:type="gramEnd"/>
      <w:r w:rsidRPr="00991F94">
        <w:rPr>
          <w:b/>
          <w:sz w:val="24"/>
          <w:szCs w:val="24"/>
        </w:rPr>
        <w:t xml:space="preserve">II) phthalocyanine: </w:t>
      </w:r>
      <w:r w:rsidRPr="00991F94">
        <w:rPr>
          <w:sz w:val="24"/>
          <w:szCs w:val="24"/>
        </w:rPr>
        <w:t>50 mg of Sn(II) phthalocyanine was suspended in 10 mL ultrapure-grade water, and the Sn(II) phthalocyanine then pel</w:t>
      </w:r>
      <w:r w:rsidR="009E2EBD" w:rsidRPr="00991F94">
        <w:rPr>
          <w:sz w:val="24"/>
          <w:szCs w:val="24"/>
        </w:rPr>
        <w:t>le</w:t>
      </w:r>
      <w:r w:rsidRPr="00991F94">
        <w:rPr>
          <w:sz w:val="24"/>
          <w:szCs w:val="24"/>
        </w:rPr>
        <w:t xml:space="preserve">ted from this suspension by centrifugation. The supernatant was then decanted and the pellet re-suspended in 10 mL fresh ultrapure-grade water. This process was repeated five times with each 50 mg batch of </w:t>
      </w:r>
      <w:proofErr w:type="gramStart"/>
      <w:r w:rsidRPr="00991F94">
        <w:rPr>
          <w:sz w:val="24"/>
          <w:szCs w:val="24"/>
        </w:rPr>
        <w:t>Sn(</w:t>
      </w:r>
      <w:proofErr w:type="gramEnd"/>
      <w:r w:rsidRPr="00991F94">
        <w:rPr>
          <w:sz w:val="24"/>
          <w:szCs w:val="24"/>
        </w:rPr>
        <w:t>II) phthalocyanine. The supernatant solution after each centrifugation was subjected to the indophenol test, giving approximate ammonia concentrations of 0.08 mg L</w:t>
      </w:r>
      <w:r w:rsidRPr="00991F94">
        <w:rPr>
          <w:rFonts w:cstheme="minorHAnsi"/>
          <w:sz w:val="24"/>
          <w:szCs w:val="24"/>
          <w:vertAlign w:val="superscript"/>
        </w:rPr>
        <w:t>−</w:t>
      </w:r>
      <w:r w:rsidRPr="00991F94">
        <w:rPr>
          <w:sz w:val="24"/>
          <w:szCs w:val="24"/>
          <w:vertAlign w:val="superscript"/>
        </w:rPr>
        <w:t>1</w:t>
      </w:r>
      <w:r w:rsidRPr="00991F94">
        <w:rPr>
          <w:sz w:val="24"/>
          <w:szCs w:val="24"/>
        </w:rPr>
        <w:t xml:space="preserve"> in the first wash supernatant and an average of 0.006 mg L</w:t>
      </w:r>
      <w:r w:rsidRPr="00991F94">
        <w:rPr>
          <w:rFonts w:cstheme="minorHAnsi"/>
          <w:sz w:val="24"/>
          <w:szCs w:val="24"/>
          <w:vertAlign w:val="superscript"/>
        </w:rPr>
        <w:t>−</w:t>
      </w:r>
      <w:r w:rsidRPr="00991F94">
        <w:rPr>
          <w:sz w:val="24"/>
          <w:szCs w:val="24"/>
          <w:vertAlign w:val="superscript"/>
        </w:rPr>
        <w:t>1</w:t>
      </w:r>
      <w:r w:rsidRPr="00991F94">
        <w:rPr>
          <w:sz w:val="24"/>
          <w:szCs w:val="24"/>
        </w:rPr>
        <w:t xml:space="preserve"> in the supernatant after 3-5 washes. After the fifth wash, the pelleted material was suspended in acetone and re-pelleted by centrifugation (to help remove water) before isolation and drying at elevated temperature to give dry powder.</w:t>
      </w:r>
      <w:r w:rsidR="00157919" w:rsidRPr="00991F94">
        <w:rPr>
          <w:sz w:val="24"/>
          <w:szCs w:val="24"/>
        </w:rPr>
        <w:t xml:space="preserve"> A comparison of the UV-vis spectra of </w:t>
      </w:r>
      <w:proofErr w:type="gramStart"/>
      <w:r w:rsidR="00157919" w:rsidRPr="00991F94">
        <w:rPr>
          <w:sz w:val="24"/>
          <w:szCs w:val="24"/>
        </w:rPr>
        <w:t>Sn(</w:t>
      </w:r>
      <w:proofErr w:type="gramEnd"/>
      <w:r w:rsidR="00157919" w:rsidRPr="00991F94">
        <w:rPr>
          <w:sz w:val="24"/>
          <w:szCs w:val="24"/>
        </w:rPr>
        <w:t>II) phthalocyanine before and after washing is made in Figure 2</w:t>
      </w:r>
      <w:r w:rsidR="00E62CEC" w:rsidRPr="00991F94">
        <w:rPr>
          <w:sz w:val="24"/>
          <w:szCs w:val="24"/>
        </w:rPr>
        <w:t>A</w:t>
      </w:r>
      <w:r w:rsidR="00157919" w:rsidRPr="00991F94">
        <w:rPr>
          <w:sz w:val="24"/>
          <w:szCs w:val="24"/>
        </w:rPr>
        <w:t xml:space="preserve"> (below).</w:t>
      </w:r>
      <w:r w:rsidR="00F25EA2" w:rsidRPr="00991F94">
        <w:rPr>
          <w:sz w:val="24"/>
          <w:szCs w:val="24"/>
        </w:rPr>
        <w:t xml:space="preserve"> Due to the poor solubility of Sn(II) phthalocyanine in conventional solvents, these spectra are reported in concentrated sulfuric acid, in which Sn(II) phthalocyanine is both reasonably soluble and stable for at least 24 h</w:t>
      </w:r>
      <w:r w:rsidR="00AB5856" w:rsidRPr="00991F94">
        <w:rPr>
          <w:sz w:val="24"/>
          <w:szCs w:val="24"/>
        </w:rPr>
        <w:t xml:space="preserve"> [</w:t>
      </w:r>
      <w:r w:rsidR="00F25EA2" w:rsidRPr="00991F94">
        <w:rPr>
          <w:rStyle w:val="EndnoteReference"/>
          <w:sz w:val="24"/>
          <w:szCs w:val="24"/>
          <w:vertAlign w:val="baseline"/>
        </w:rPr>
        <w:endnoteReference w:id="4"/>
      </w:r>
      <w:r w:rsidR="00AB5856" w:rsidRPr="00991F94">
        <w:rPr>
          <w:sz w:val="24"/>
          <w:szCs w:val="24"/>
        </w:rPr>
        <w:t>].</w:t>
      </w:r>
      <w:r w:rsidR="00F25EA2" w:rsidRPr="00991F94">
        <w:rPr>
          <w:sz w:val="24"/>
          <w:szCs w:val="24"/>
        </w:rPr>
        <w:t xml:space="preserve"> The spectra are in good agreement with those reported for </w:t>
      </w:r>
      <w:proofErr w:type="gramStart"/>
      <w:r w:rsidR="00F25EA2" w:rsidRPr="00991F94">
        <w:rPr>
          <w:sz w:val="24"/>
          <w:szCs w:val="24"/>
        </w:rPr>
        <w:t>Sn(</w:t>
      </w:r>
      <w:proofErr w:type="gramEnd"/>
      <w:r w:rsidR="00F25EA2" w:rsidRPr="00991F94">
        <w:rPr>
          <w:sz w:val="24"/>
          <w:szCs w:val="24"/>
        </w:rPr>
        <w:t>II) phthalocyanine in the literature</w:t>
      </w:r>
      <w:r w:rsidR="00BF0B8F" w:rsidRPr="00991F94">
        <w:rPr>
          <w:sz w:val="24"/>
          <w:szCs w:val="24"/>
        </w:rPr>
        <w:t xml:space="preserve"> [22,</w:t>
      </w:r>
      <w:r w:rsidR="00BF0B8F" w:rsidRPr="00991F94">
        <w:rPr>
          <w:rStyle w:val="EndnoteReference"/>
          <w:sz w:val="24"/>
          <w:szCs w:val="24"/>
          <w:vertAlign w:val="baseline"/>
        </w:rPr>
        <w:endnoteReference w:id="5"/>
      </w:r>
      <w:r w:rsidR="00BE3B96" w:rsidRPr="00991F94">
        <w:rPr>
          <w:sz w:val="24"/>
          <w:szCs w:val="24"/>
        </w:rPr>
        <w:t>]</w:t>
      </w:r>
      <w:r w:rsidR="00F25EA2" w:rsidRPr="00991F94">
        <w:rPr>
          <w:sz w:val="24"/>
          <w:szCs w:val="24"/>
        </w:rPr>
        <w:t>.</w:t>
      </w:r>
      <w:r w:rsidR="00E62CEC" w:rsidRPr="00991F94">
        <w:rPr>
          <w:sz w:val="24"/>
          <w:szCs w:val="24"/>
        </w:rPr>
        <w:t xml:space="preserve"> Meanwhile, the infrared spectrum of the washed </w:t>
      </w:r>
      <w:proofErr w:type="gramStart"/>
      <w:r w:rsidR="00E62CEC" w:rsidRPr="00991F94">
        <w:rPr>
          <w:sz w:val="24"/>
          <w:szCs w:val="24"/>
        </w:rPr>
        <w:t>Sn(</w:t>
      </w:r>
      <w:proofErr w:type="gramEnd"/>
      <w:r w:rsidR="00E62CEC" w:rsidRPr="00991F94">
        <w:rPr>
          <w:sz w:val="24"/>
          <w:szCs w:val="24"/>
        </w:rPr>
        <w:t xml:space="preserve">II) phthalocyanine </w:t>
      </w:r>
      <w:r w:rsidR="00EF5A4F" w:rsidRPr="00991F94">
        <w:rPr>
          <w:sz w:val="24"/>
          <w:szCs w:val="24"/>
        </w:rPr>
        <w:t xml:space="preserve">(collected in the solid state on a Shimadzu IRAffinity-1S Fourier Transform Infrared Spectrophotometer) </w:t>
      </w:r>
      <w:r w:rsidR="00E62CEC" w:rsidRPr="00991F94">
        <w:rPr>
          <w:sz w:val="24"/>
          <w:szCs w:val="24"/>
        </w:rPr>
        <w:t>is shown in Figure 2B. The spectrum displays key bands as indicated, which Kroenke and Kenney have shown to be characteristic of Sn(II) phthalocyanine [</w:t>
      </w:r>
      <w:r w:rsidR="00E62CEC" w:rsidRPr="00991F94">
        <w:rPr>
          <w:rStyle w:val="EndnoteReference"/>
          <w:sz w:val="24"/>
          <w:szCs w:val="24"/>
          <w:vertAlign w:val="baseline"/>
        </w:rPr>
        <w:endnoteReference w:id="6"/>
      </w:r>
      <w:r w:rsidR="00E62CEC" w:rsidRPr="00991F94">
        <w:rPr>
          <w:sz w:val="24"/>
          <w:szCs w:val="24"/>
        </w:rPr>
        <w:t>].</w:t>
      </w:r>
    </w:p>
    <w:p w14:paraId="5C105651" w14:textId="34CB2F71" w:rsidR="00D97021" w:rsidRPr="00991F94" w:rsidRDefault="00883C04" w:rsidP="007017B7">
      <w:pPr>
        <w:spacing w:line="480" w:lineRule="auto"/>
        <w:contextualSpacing/>
        <w:jc w:val="center"/>
        <w:rPr>
          <w:sz w:val="24"/>
          <w:szCs w:val="24"/>
        </w:rPr>
      </w:pPr>
      <w:r w:rsidRPr="00991F94">
        <w:rPr>
          <w:noProof/>
          <w:sz w:val="24"/>
          <w:szCs w:val="24"/>
          <w:lang w:val="en-US"/>
        </w:rPr>
        <w:lastRenderedPageBreak/>
        <w:drawing>
          <wp:inline distT="0" distB="0" distL="0" distR="0" wp14:anchorId="49A3416F" wp14:editId="5E097E41">
            <wp:extent cx="2601533" cy="2240924"/>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A.jpg"/>
                    <pic:cNvPicPr/>
                  </pic:nvPicPr>
                  <pic:blipFill rotWithShape="1">
                    <a:blip r:embed="rId11" cstate="print">
                      <a:extLst>
                        <a:ext uri="{28A0092B-C50C-407E-A947-70E740481C1C}">
                          <a14:useLocalDpi xmlns:a14="http://schemas.microsoft.com/office/drawing/2010/main" val="0"/>
                        </a:ext>
                      </a:extLst>
                    </a:blip>
                    <a:srcRect r="9594"/>
                    <a:stretch/>
                  </pic:blipFill>
                  <pic:spPr bwMode="auto">
                    <a:xfrm>
                      <a:off x="0" y="0"/>
                      <a:ext cx="2603711" cy="2242800"/>
                    </a:xfrm>
                    <a:prstGeom prst="rect">
                      <a:avLst/>
                    </a:prstGeom>
                    <a:ln>
                      <a:noFill/>
                    </a:ln>
                    <a:extLst>
                      <a:ext uri="{53640926-AAD7-44D8-BBD7-CCE9431645EC}">
                        <a14:shadowObscured xmlns:a14="http://schemas.microsoft.com/office/drawing/2010/main"/>
                      </a:ext>
                    </a:extLst>
                  </pic:spPr>
                </pic:pic>
              </a:graphicData>
            </a:graphic>
          </wp:inline>
        </w:drawing>
      </w:r>
      <w:r w:rsidRPr="00991F94">
        <w:rPr>
          <w:noProof/>
          <w:sz w:val="24"/>
          <w:szCs w:val="24"/>
          <w:lang w:val="en-US"/>
        </w:rPr>
        <w:drawing>
          <wp:inline distT="0" distB="0" distL="0" distR="0" wp14:anchorId="71E7C75B" wp14:editId="1C3F59C7">
            <wp:extent cx="2928947" cy="2240014"/>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B.jpg"/>
                    <pic:cNvPicPr/>
                  </pic:nvPicPr>
                  <pic:blipFill rotWithShape="1">
                    <a:blip r:embed="rId12" cstate="print">
                      <a:extLst>
                        <a:ext uri="{28A0092B-C50C-407E-A947-70E740481C1C}">
                          <a14:useLocalDpi xmlns:a14="http://schemas.microsoft.com/office/drawing/2010/main" val="0"/>
                        </a:ext>
                      </a:extLst>
                    </a:blip>
                    <a:srcRect r="8961"/>
                    <a:stretch/>
                  </pic:blipFill>
                  <pic:spPr bwMode="auto">
                    <a:xfrm>
                      <a:off x="0" y="0"/>
                      <a:ext cx="2933866" cy="2243776"/>
                    </a:xfrm>
                    <a:prstGeom prst="rect">
                      <a:avLst/>
                    </a:prstGeom>
                    <a:ln>
                      <a:noFill/>
                    </a:ln>
                    <a:extLst>
                      <a:ext uri="{53640926-AAD7-44D8-BBD7-CCE9431645EC}">
                        <a14:shadowObscured xmlns:a14="http://schemas.microsoft.com/office/drawing/2010/main"/>
                      </a:ext>
                    </a:extLst>
                  </pic:spPr>
                </pic:pic>
              </a:graphicData>
            </a:graphic>
          </wp:inline>
        </w:drawing>
      </w:r>
    </w:p>
    <w:p w14:paraId="5B1E5B3B" w14:textId="62351D72" w:rsidR="00CA2D9F" w:rsidRPr="00991F94" w:rsidRDefault="00D97021" w:rsidP="00CA2D9F">
      <w:pPr>
        <w:spacing w:line="480" w:lineRule="auto"/>
        <w:contextualSpacing/>
        <w:jc w:val="both"/>
        <w:rPr>
          <w:sz w:val="24"/>
          <w:szCs w:val="24"/>
        </w:rPr>
      </w:pPr>
      <w:r w:rsidRPr="00991F94">
        <w:rPr>
          <w:b/>
          <w:sz w:val="24"/>
          <w:szCs w:val="24"/>
        </w:rPr>
        <w:t>Figure 2</w:t>
      </w:r>
      <w:r w:rsidR="00387E72" w:rsidRPr="00991F94">
        <w:rPr>
          <w:b/>
          <w:sz w:val="24"/>
          <w:szCs w:val="24"/>
        </w:rPr>
        <w:t>A</w:t>
      </w:r>
      <w:r w:rsidRPr="00991F94">
        <w:rPr>
          <w:b/>
          <w:sz w:val="24"/>
          <w:szCs w:val="24"/>
        </w:rPr>
        <w:t xml:space="preserve">: </w:t>
      </w:r>
      <w:r w:rsidR="00D87770" w:rsidRPr="00991F94">
        <w:rPr>
          <w:sz w:val="24"/>
          <w:szCs w:val="24"/>
        </w:rPr>
        <w:t xml:space="preserve">Normalized </w:t>
      </w:r>
      <w:r w:rsidRPr="00991F94">
        <w:rPr>
          <w:sz w:val="24"/>
          <w:szCs w:val="24"/>
        </w:rPr>
        <w:t xml:space="preserve">UV-vis spectra of </w:t>
      </w:r>
      <w:proofErr w:type="gramStart"/>
      <w:r w:rsidRPr="00991F94">
        <w:rPr>
          <w:sz w:val="24"/>
          <w:szCs w:val="24"/>
        </w:rPr>
        <w:t>Sn(</w:t>
      </w:r>
      <w:proofErr w:type="gramEnd"/>
      <w:r w:rsidRPr="00991F94">
        <w:rPr>
          <w:sz w:val="24"/>
          <w:szCs w:val="24"/>
        </w:rPr>
        <w:t>II) phthalocyanine in concentrated sulfuric acid before and after the washing procedure described above.</w:t>
      </w:r>
      <w:r w:rsidR="00D87770" w:rsidRPr="00991F94">
        <w:rPr>
          <w:sz w:val="24"/>
          <w:szCs w:val="24"/>
        </w:rPr>
        <w:t xml:space="preserve"> The concentration of </w:t>
      </w:r>
      <w:proofErr w:type="gramStart"/>
      <w:r w:rsidR="00D87770" w:rsidRPr="00991F94">
        <w:rPr>
          <w:sz w:val="24"/>
          <w:szCs w:val="24"/>
        </w:rPr>
        <w:t>Sn(</w:t>
      </w:r>
      <w:proofErr w:type="gramEnd"/>
      <w:r w:rsidR="00D87770" w:rsidRPr="00991F94">
        <w:rPr>
          <w:sz w:val="24"/>
          <w:szCs w:val="24"/>
        </w:rPr>
        <w:t xml:space="preserve">II) phthalocyanine was 35 </w:t>
      </w:r>
      <w:proofErr w:type="spellStart"/>
      <w:r w:rsidR="001132DC" w:rsidRPr="00991F94">
        <w:rPr>
          <w:sz w:val="24"/>
          <w:szCs w:val="24"/>
        </w:rPr>
        <w:t>μ</w:t>
      </w:r>
      <w:r w:rsidR="00D87770" w:rsidRPr="00991F94">
        <w:rPr>
          <w:sz w:val="24"/>
          <w:szCs w:val="24"/>
        </w:rPr>
        <w:t>M</w:t>
      </w:r>
      <w:proofErr w:type="spellEnd"/>
      <w:r w:rsidR="00D87770" w:rsidRPr="00991F94">
        <w:rPr>
          <w:sz w:val="24"/>
          <w:szCs w:val="24"/>
        </w:rPr>
        <w:t xml:space="preserve"> in each case</w:t>
      </w:r>
      <w:r w:rsidR="005655D5" w:rsidRPr="00991F94">
        <w:rPr>
          <w:sz w:val="24"/>
          <w:szCs w:val="24"/>
        </w:rPr>
        <w:t xml:space="preserve"> and plastic cuvettes were used</w:t>
      </w:r>
      <w:r w:rsidR="00D87770" w:rsidRPr="00991F94">
        <w:rPr>
          <w:sz w:val="24"/>
          <w:szCs w:val="24"/>
        </w:rPr>
        <w:t>.</w:t>
      </w:r>
      <w:r w:rsidR="00387E72" w:rsidRPr="00991F94">
        <w:rPr>
          <w:sz w:val="24"/>
          <w:szCs w:val="24"/>
        </w:rPr>
        <w:t xml:space="preserve"> </w:t>
      </w:r>
      <w:r w:rsidR="00387E72" w:rsidRPr="00991F94">
        <w:rPr>
          <w:b/>
          <w:sz w:val="24"/>
          <w:szCs w:val="24"/>
        </w:rPr>
        <w:t>2B:</w:t>
      </w:r>
      <w:r w:rsidR="00387E72" w:rsidRPr="00991F94">
        <w:rPr>
          <w:sz w:val="24"/>
          <w:szCs w:val="24"/>
        </w:rPr>
        <w:t xml:space="preserve"> Infrared spectrum of </w:t>
      </w:r>
      <w:proofErr w:type="gramStart"/>
      <w:r w:rsidR="00387E72" w:rsidRPr="00991F94">
        <w:rPr>
          <w:sz w:val="24"/>
          <w:szCs w:val="24"/>
        </w:rPr>
        <w:t>Sn(</w:t>
      </w:r>
      <w:proofErr w:type="gramEnd"/>
      <w:r w:rsidR="00387E72" w:rsidRPr="00991F94">
        <w:rPr>
          <w:sz w:val="24"/>
          <w:szCs w:val="24"/>
        </w:rPr>
        <w:t>II) phthalocyanine in the solid state after the washing procedure described above.</w:t>
      </w:r>
    </w:p>
    <w:p w14:paraId="369EC837" w14:textId="77777777" w:rsidR="00CA2D9F" w:rsidRPr="00991F94" w:rsidRDefault="00CA2D9F" w:rsidP="00CA2D9F">
      <w:pPr>
        <w:spacing w:line="480" w:lineRule="auto"/>
        <w:contextualSpacing/>
        <w:jc w:val="both"/>
        <w:rPr>
          <w:sz w:val="24"/>
          <w:szCs w:val="24"/>
        </w:rPr>
      </w:pPr>
    </w:p>
    <w:p w14:paraId="0473C166" w14:textId="4D133AE0" w:rsidR="00CA2D9F" w:rsidRPr="00991F94" w:rsidRDefault="00CA2D9F" w:rsidP="00CA2D9F">
      <w:pPr>
        <w:spacing w:line="480" w:lineRule="auto"/>
        <w:contextualSpacing/>
        <w:jc w:val="both"/>
        <w:rPr>
          <w:sz w:val="24"/>
          <w:szCs w:val="24"/>
        </w:rPr>
      </w:pPr>
      <w:r w:rsidRPr="00991F94">
        <w:rPr>
          <w:b/>
          <w:sz w:val="24"/>
          <w:szCs w:val="24"/>
        </w:rPr>
        <w:t>Electrode preparation:</w:t>
      </w:r>
      <w:r w:rsidRPr="00991F94">
        <w:rPr>
          <w:sz w:val="24"/>
          <w:szCs w:val="24"/>
        </w:rPr>
        <w:t xml:space="preserve"> After washing, 50 mg </w:t>
      </w:r>
      <w:proofErr w:type="gramStart"/>
      <w:r w:rsidRPr="00991F94">
        <w:rPr>
          <w:sz w:val="24"/>
          <w:szCs w:val="24"/>
        </w:rPr>
        <w:t>Sn(</w:t>
      </w:r>
      <w:proofErr w:type="gramEnd"/>
      <w:r w:rsidRPr="00991F94">
        <w:rPr>
          <w:sz w:val="24"/>
          <w:szCs w:val="24"/>
        </w:rPr>
        <w:t xml:space="preserve">II) phthalocyanine was placed into 10 mL of ethanol and sonicated to make a suspension. A 25 µL aliquot of this suspension was then placed on the 2 </w:t>
      </w:r>
      <w:r w:rsidRPr="00991F94">
        <w:rPr>
          <w:rFonts w:cstheme="minorHAnsi"/>
          <w:sz w:val="24"/>
          <w:szCs w:val="24"/>
        </w:rPr>
        <w:t>×</w:t>
      </w:r>
      <w:r w:rsidRPr="00991F94">
        <w:rPr>
          <w:sz w:val="24"/>
          <w:szCs w:val="24"/>
        </w:rPr>
        <w:t xml:space="preserve"> 1 cm carbon foil electrode surface and allowed to dry. Successive 25 µL aliquots of the suspension were then placed on the electrode in the same way (with some perturbation of the previously-deposited layer(s) so as to make as even a layer as possible) until a loading of 1 mg cm</w:t>
      </w:r>
      <w:r w:rsidRPr="00991F94">
        <w:rPr>
          <w:rFonts w:cstheme="minorHAnsi"/>
          <w:sz w:val="24"/>
          <w:szCs w:val="24"/>
          <w:vertAlign w:val="superscript"/>
        </w:rPr>
        <w:t>−</w:t>
      </w:r>
      <w:r w:rsidRPr="00991F94">
        <w:rPr>
          <w:sz w:val="24"/>
          <w:szCs w:val="24"/>
          <w:vertAlign w:val="superscript"/>
        </w:rPr>
        <w:t>2</w:t>
      </w:r>
      <w:r w:rsidRPr="00991F94">
        <w:rPr>
          <w:sz w:val="24"/>
          <w:szCs w:val="24"/>
        </w:rPr>
        <w:t xml:space="preserve"> (total loading of 2 mg) of </w:t>
      </w:r>
      <w:proofErr w:type="gramStart"/>
      <w:r w:rsidRPr="00991F94">
        <w:rPr>
          <w:sz w:val="24"/>
          <w:szCs w:val="24"/>
        </w:rPr>
        <w:t>Sn(</w:t>
      </w:r>
      <w:proofErr w:type="gramEnd"/>
      <w:r w:rsidRPr="00991F94">
        <w:rPr>
          <w:sz w:val="24"/>
          <w:szCs w:val="24"/>
        </w:rPr>
        <w:t>II) phthalocyanine was achieved (as gauged by measuring the mass difference of a dry electrode after each drop-casting cycle).</w:t>
      </w:r>
    </w:p>
    <w:p w14:paraId="67CF0A3E" w14:textId="77777777" w:rsidR="00CA2D9F" w:rsidRPr="00991F94" w:rsidRDefault="00CA2D9F" w:rsidP="00CA2D9F">
      <w:pPr>
        <w:spacing w:line="480" w:lineRule="auto"/>
        <w:contextualSpacing/>
        <w:jc w:val="both"/>
        <w:rPr>
          <w:sz w:val="24"/>
          <w:szCs w:val="24"/>
        </w:rPr>
      </w:pPr>
    </w:p>
    <w:p w14:paraId="3FC92712" w14:textId="75C67891" w:rsidR="00CA2D9F" w:rsidRPr="00991F94" w:rsidRDefault="00CA2D9F" w:rsidP="0017565A">
      <w:pPr>
        <w:spacing w:line="480" w:lineRule="auto"/>
        <w:contextualSpacing/>
        <w:jc w:val="both"/>
        <w:rPr>
          <w:sz w:val="24"/>
          <w:szCs w:val="24"/>
        </w:rPr>
      </w:pPr>
      <w:r w:rsidRPr="00991F94">
        <w:rPr>
          <w:rFonts w:cstheme="minorHAnsi"/>
          <w:b/>
          <w:color w:val="000000"/>
          <w:sz w:val="24"/>
          <w:szCs w:val="24"/>
          <w:shd w:val="clear" w:color="auto" w:fill="FFFFFF"/>
        </w:rPr>
        <w:t>Inductively Coupled Plasma Mass Spectrometry</w:t>
      </w:r>
      <w:r w:rsidRPr="00991F94">
        <w:rPr>
          <w:rFonts w:cstheme="minorHAnsi"/>
          <w:b/>
          <w:color w:val="000000" w:themeColor="text1"/>
          <w:sz w:val="24"/>
          <w:szCs w:val="24"/>
        </w:rPr>
        <w:t>:</w:t>
      </w:r>
      <w:r w:rsidRPr="00991F94">
        <w:rPr>
          <w:rFonts w:cstheme="minorHAnsi"/>
          <w:color w:val="000000" w:themeColor="text1"/>
          <w:sz w:val="24"/>
          <w:szCs w:val="24"/>
        </w:rPr>
        <w:t xml:space="preserve"> Samples of various electrolytes were </w:t>
      </w:r>
      <w:proofErr w:type="spellStart"/>
      <w:r w:rsidRPr="00991F94">
        <w:rPr>
          <w:rFonts w:cstheme="minorHAnsi"/>
          <w:color w:val="000000" w:themeColor="text1"/>
          <w:sz w:val="24"/>
          <w:szCs w:val="24"/>
        </w:rPr>
        <w:t>analyzed</w:t>
      </w:r>
      <w:proofErr w:type="spellEnd"/>
      <w:r w:rsidRPr="00991F94">
        <w:rPr>
          <w:rFonts w:cstheme="minorHAnsi"/>
          <w:color w:val="000000" w:themeColor="text1"/>
          <w:sz w:val="24"/>
          <w:szCs w:val="24"/>
        </w:rPr>
        <w:t xml:space="preserve"> by </w:t>
      </w:r>
      <w:r w:rsidRPr="00991F94">
        <w:rPr>
          <w:rFonts w:cstheme="minorHAnsi"/>
          <w:color w:val="000000"/>
          <w:sz w:val="24"/>
          <w:szCs w:val="24"/>
          <w:shd w:val="clear" w:color="auto" w:fill="FFFFFF"/>
        </w:rPr>
        <w:t xml:space="preserve">Inductively Coupled Plasma Mass Spectrometry on an Agilent 7700 ICP-MS instrument at the Department of Pure and Applied Chemistry at the University </w:t>
      </w:r>
      <w:proofErr w:type="gramStart"/>
      <w:r w:rsidRPr="00991F94">
        <w:rPr>
          <w:rFonts w:cstheme="minorHAnsi"/>
          <w:color w:val="000000"/>
          <w:sz w:val="24"/>
          <w:szCs w:val="24"/>
          <w:shd w:val="clear" w:color="auto" w:fill="FFFFFF"/>
        </w:rPr>
        <w:t>of</w:t>
      </w:r>
      <w:proofErr w:type="gramEnd"/>
      <w:r w:rsidRPr="00991F94">
        <w:rPr>
          <w:rFonts w:cstheme="minorHAnsi"/>
          <w:color w:val="000000"/>
          <w:sz w:val="24"/>
          <w:szCs w:val="24"/>
          <w:shd w:val="clear" w:color="auto" w:fill="FFFFFF"/>
        </w:rPr>
        <w:t xml:space="preserve"> </w:t>
      </w:r>
      <w:r w:rsidRPr="00991F94">
        <w:rPr>
          <w:rFonts w:cstheme="minorHAnsi"/>
          <w:color w:val="000000"/>
          <w:sz w:val="24"/>
          <w:szCs w:val="24"/>
          <w:shd w:val="clear" w:color="auto" w:fill="FFFFFF"/>
        </w:rPr>
        <w:lastRenderedPageBreak/>
        <w:t>Strathclyde (UK).</w:t>
      </w:r>
      <w:r w:rsidRPr="00991F94">
        <w:rPr>
          <w:rStyle w:val="apple-converted-space"/>
          <w:rFonts w:cstheme="minorHAnsi"/>
          <w:color w:val="000000"/>
          <w:sz w:val="24"/>
          <w:szCs w:val="24"/>
          <w:shd w:val="clear" w:color="auto" w:fill="FFFFFF"/>
        </w:rPr>
        <w:t>  All samples were treated with concentrated nitric acid to aid analysis (final pH of samples was pH 1 – 1.3).</w:t>
      </w:r>
    </w:p>
    <w:p w14:paraId="41D7D779" w14:textId="77777777" w:rsidR="00910B6D" w:rsidRPr="00991F94" w:rsidRDefault="00910B6D" w:rsidP="00910B6D">
      <w:pPr>
        <w:spacing w:line="480" w:lineRule="auto"/>
        <w:contextualSpacing/>
        <w:jc w:val="both"/>
        <w:rPr>
          <w:sz w:val="24"/>
          <w:szCs w:val="24"/>
        </w:rPr>
      </w:pPr>
    </w:p>
    <w:p w14:paraId="01711789" w14:textId="5A0C40AB" w:rsidR="00253D8C" w:rsidRPr="00C92E32" w:rsidRDefault="00A04DEC" w:rsidP="005B163C">
      <w:pPr>
        <w:spacing w:after="0" w:line="480" w:lineRule="auto"/>
        <w:contextualSpacing/>
        <w:jc w:val="both"/>
        <w:rPr>
          <w:b/>
          <w:sz w:val="24"/>
          <w:szCs w:val="24"/>
        </w:rPr>
      </w:pPr>
      <w:bookmarkStart w:id="0" w:name="_GoBack"/>
      <w:bookmarkEnd w:id="0"/>
      <w:r w:rsidRPr="00991F94">
        <w:rPr>
          <w:b/>
          <w:sz w:val="24"/>
          <w:szCs w:val="24"/>
        </w:rPr>
        <w:t>References</w:t>
      </w:r>
    </w:p>
    <w:sectPr w:rsidR="00253D8C" w:rsidRPr="00C92E3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E572E" w14:textId="77777777" w:rsidR="005F276A" w:rsidRPr="00E55589" w:rsidRDefault="005F276A" w:rsidP="005E36B1">
      <w:pPr>
        <w:pStyle w:val="Footer"/>
        <w:rPr>
          <w:sz w:val="2"/>
          <w:szCs w:val="2"/>
        </w:rPr>
      </w:pPr>
    </w:p>
  </w:endnote>
  <w:endnote w:type="continuationSeparator" w:id="0">
    <w:p w14:paraId="601BFC32" w14:textId="77777777" w:rsidR="005F276A" w:rsidRPr="005E36B1" w:rsidRDefault="005F276A" w:rsidP="005E36B1">
      <w:pPr>
        <w:pStyle w:val="Footer"/>
      </w:pPr>
    </w:p>
  </w:endnote>
  <w:endnote w:id="1">
    <w:p w14:paraId="720C3145" w14:textId="4A5BFD13" w:rsidR="00CA2D9F" w:rsidRPr="00895D79" w:rsidRDefault="00CA2D9F" w:rsidP="00895D79">
      <w:pPr>
        <w:pStyle w:val="EndnoteText"/>
        <w:spacing w:line="480" w:lineRule="auto"/>
        <w:rPr>
          <w:rFonts w:cstheme="minorHAnsi"/>
          <w:sz w:val="24"/>
          <w:szCs w:val="24"/>
        </w:rPr>
      </w:pPr>
      <w:r w:rsidRPr="00895D79">
        <w:rPr>
          <w:rFonts w:cstheme="minorHAnsi"/>
          <w:sz w:val="24"/>
          <w:szCs w:val="24"/>
        </w:rPr>
        <w:t>[</w:t>
      </w:r>
      <w:r w:rsidRPr="00895D79">
        <w:rPr>
          <w:rStyle w:val="EndnoteReference"/>
          <w:rFonts w:cstheme="minorHAnsi"/>
          <w:sz w:val="24"/>
          <w:szCs w:val="24"/>
          <w:vertAlign w:val="baseline"/>
        </w:rPr>
        <w:endnoteRef/>
      </w:r>
      <w:r w:rsidRPr="00895D79">
        <w:rPr>
          <w:rFonts w:cstheme="minorHAnsi"/>
          <w:sz w:val="24"/>
          <w:szCs w:val="24"/>
        </w:rPr>
        <w:t xml:space="preserve">] D. </w:t>
      </w:r>
      <w:proofErr w:type="spellStart"/>
      <w:r w:rsidRPr="00895D79">
        <w:rPr>
          <w:rFonts w:cstheme="minorHAnsi"/>
          <w:sz w:val="24"/>
          <w:szCs w:val="24"/>
        </w:rPr>
        <w:t>Scheiner</w:t>
      </w:r>
      <w:proofErr w:type="spellEnd"/>
      <w:r w:rsidRPr="00895D79">
        <w:rPr>
          <w:rFonts w:cstheme="minorHAnsi"/>
          <w:sz w:val="24"/>
          <w:szCs w:val="24"/>
        </w:rPr>
        <w:t xml:space="preserve">, </w:t>
      </w:r>
      <w:r w:rsidR="00895D79" w:rsidRPr="00895D79">
        <w:rPr>
          <w:rFonts w:cstheme="minorHAnsi"/>
          <w:sz w:val="24"/>
          <w:szCs w:val="24"/>
        </w:rPr>
        <w:t xml:space="preserve">Determination of Ammonia and </w:t>
      </w:r>
      <w:proofErr w:type="spellStart"/>
      <w:r w:rsidR="00895D79" w:rsidRPr="00895D79">
        <w:rPr>
          <w:rFonts w:cstheme="minorHAnsi"/>
          <w:sz w:val="24"/>
          <w:szCs w:val="24"/>
        </w:rPr>
        <w:t>Kjeldahl</w:t>
      </w:r>
      <w:proofErr w:type="spellEnd"/>
      <w:r w:rsidR="00895D79" w:rsidRPr="00895D79">
        <w:rPr>
          <w:rFonts w:cstheme="minorHAnsi"/>
          <w:sz w:val="24"/>
          <w:szCs w:val="24"/>
        </w:rPr>
        <w:t xml:space="preserve"> Nitrogen by Indophenol Method, </w:t>
      </w:r>
      <w:r w:rsidRPr="00895D79">
        <w:rPr>
          <w:rFonts w:cstheme="minorHAnsi"/>
          <w:sz w:val="24"/>
          <w:szCs w:val="24"/>
        </w:rPr>
        <w:t>Water Res. 10 (1976) 31-36.</w:t>
      </w:r>
    </w:p>
  </w:endnote>
  <w:endnote w:id="2">
    <w:p w14:paraId="48D21D29" w14:textId="54FE9361" w:rsidR="005555F2" w:rsidRPr="00991F94" w:rsidRDefault="00226724" w:rsidP="00226724">
      <w:pPr>
        <w:pStyle w:val="EndnoteText"/>
        <w:spacing w:line="480" w:lineRule="auto"/>
        <w:rPr>
          <w:sz w:val="24"/>
          <w:szCs w:val="24"/>
        </w:rPr>
      </w:pPr>
      <w:r w:rsidRPr="00991F94">
        <w:rPr>
          <w:sz w:val="24"/>
          <w:szCs w:val="24"/>
        </w:rPr>
        <w:t>[</w:t>
      </w:r>
      <w:r w:rsidR="005555F2" w:rsidRPr="00991F94">
        <w:rPr>
          <w:rStyle w:val="EndnoteReference"/>
          <w:sz w:val="24"/>
          <w:szCs w:val="24"/>
          <w:vertAlign w:val="baseline"/>
        </w:rPr>
        <w:endnoteRef/>
      </w:r>
      <w:r w:rsidRPr="00991F94">
        <w:rPr>
          <w:sz w:val="24"/>
          <w:szCs w:val="24"/>
        </w:rPr>
        <w:t>]</w:t>
      </w:r>
      <w:r w:rsidR="00835687" w:rsidRPr="00991F94">
        <w:rPr>
          <w:sz w:val="24"/>
          <w:szCs w:val="24"/>
        </w:rPr>
        <w:t xml:space="preserve"> Handbook of Analytical Chemistry, L. </w:t>
      </w:r>
      <w:proofErr w:type="spellStart"/>
      <w:r w:rsidR="00835687" w:rsidRPr="00991F94">
        <w:rPr>
          <w:sz w:val="24"/>
          <w:szCs w:val="24"/>
        </w:rPr>
        <w:t>Meites</w:t>
      </w:r>
      <w:proofErr w:type="spellEnd"/>
      <w:r w:rsidR="00835687" w:rsidRPr="00991F94">
        <w:rPr>
          <w:sz w:val="24"/>
          <w:szCs w:val="24"/>
        </w:rPr>
        <w:t xml:space="preserve"> (Ed.), McGraw Hill, New York, 1963, Ch. 5, p. 13.</w:t>
      </w:r>
      <w:r w:rsidR="005555F2" w:rsidRPr="00991F94">
        <w:rPr>
          <w:sz w:val="24"/>
          <w:szCs w:val="24"/>
        </w:rPr>
        <w:t xml:space="preserve"> </w:t>
      </w:r>
    </w:p>
  </w:endnote>
  <w:endnote w:id="3">
    <w:p w14:paraId="58CB0F70" w14:textId="79796451" w:rsidR="00CA2D9F" w:rsidRPr="00BF0B8F" w:rsidRDefault="00CA2D9F" w:rsidP="00BF0B8F">
      <w:pPr>
        <w:pStyle w:val="EndnoteText"/>
        <w:spacing w:line="480" w:lineRule="auto"/>
        <w:jc w:val="both"/>
        <w:rPr>
          <w:rFonts w:cstheme="minorHAnsi"/>
          <w:sz w:val="24"/>
          <w:szCs w:val="24"/>
          <w:highlight w:val="yellow"/>
        </w:rPr>
      </w:pPr>
      <w:proofErr w:type="gramStart"/>
      <w:r w:rsidRPr="00991F94">
        <w:rPr>
          <w:rFonts w:cstheme="minorHAnsi"/>
          <w:sz w:val="24"/>
          <w:szCs w:val="24"/>
        </w:rPr>
        <w:t>[</w:t>
      </w:r>
      <w:r w:rsidRPr="00991F94">
        <w:rPr>
          <w:rStyle w:val="EndnoteReference"/>
          <w:rFonts w:cstheme="minorHAnsi"/>
          <w:sz w:val="24"/>
          <w:szCs w:val="24"/>
          <w:vertAlign w:val="baseline"/>
        </w:rPr>
        <w:endnoteRef/>
      </w:r>
      <w:r w:rsidRPr="00991F94">
        <w:rPr>
          <w:rFonts w:cstheme="minorHAnsi"/>
          <w:sz w:val="24"/>
          <w:szCs w:val="24"/>
        </w:rPr>
        <w:t>] P. He, L. R. Faulkner</w:t>
      </w:r>
      <w:r w:rsidRPr="00302B1F">
        <w:rPr>
          <w:rFonts w:cstheme="minorHAnsi"/>
          <w:sz w:val="24"/>
          <w:szCs w:val="24"/>
        </w:rPr>
        <w:t xml:space="preserve">, </w:t>
      </w:r>
      <w:r w:rsidR="00302B1F" w:rsidRPr="00302B1F">
        <w:rPr>
          <w:rFonts w:cstheme="minorHAnsi"/>
          <w:sz w:val="24"/>
          <w:szCs w:val="24"/>
        </w:rPr>
        <w:t xml:space="preserve">Intelligent, Automatic Compensation of Solution Resistance, </w:t>
      </w:r>
      <w:r w:rsidRPr="00302B1F">
        <w:rPr>
          <w:rFonts w:cstheme="minorHAnsi"/>
          <w:sz w:val="24"/>
          <w:szCs w:val="24"/>
        </w:rPr>
        <w:t>Anal.</w:t>
      </w:r>
      <w:proofErr w:type="gramEnd"/>
      <w:r w:rsidRPr="00302B1F">
        <w:rPr>
          <w:rFonts w:cstheme="minorHAnsi"/>
          <w:sz w:val="24"/>
          <w:szCs w:val="24"/>
        </w:rPr>
        <w:t xml:space="preserve"> </w:t>
      </w:r>
      <w:r w:rsidRPr="00BF0B8F">
        <w:rPr>
          <w:rFonts w:cstheme="minorHAnsi"/>
          <w:sz w:val="24"/>
          <w:szCs w:val="24"/>
        </w:rPr>
        <w:t>Chem. 58 (1986) 517-523.</w:t>
      </w:r>
    </w:p>
  </w:endnote>
  <w:endnote w:id="4">
    <w:p w14:paraId="5772B595" w14:textId="0456D744" w:rsidR="00F25EA2" w:rsidRPr="00991F94" w:rsidRDefault="00BF0B8F" w:rsidP="00FD3DF1">
      <w:pPr>
        <w:pStyle w:val="EndnoteText"/>
        <w:spacing w:line="480" w:lineRule="auto"/>
        <w:rPr>
          <w:sz w:val="24"/>
          <w:szCs w:val="24"/>
        </w:rPr>
      </w:pPr>
      <w:r w:rsidRPr="00991F94">
        <w:rPr>
          <w:sz w:val="24"/>
          <w:szCs w:val="24"/>
        </w:rPr>
        <w:t>[</w:t>
      </w:r>
      <w:r w:rsidR="00F25EA2" w:rsidRPr="00991F94">
        <w:rPr>
          <w:rStyle w:val="EndnoteReference"/>
          <w:sz w:val="24"/>
          <w:szCs w:val="24"/>
          <w:vertAlign w:val="baseline"/>
        </w:rPr>
        <w:endnoteRef/>
      </w:r>
      <w:r w:rsidRPr="00991F94">
        <w:rPr>
          <w:sz w:val="24"/>
          <w:szCs w:val="24"/>
        </w:rPr>
        <w:t>]</w:t>
      </w:r>
      <w:r w:rsidR="00FD3DF1" w:rsidRPr="00991F94">
        <w:rPr>
          <w:sz w:val="24"/>
          <w:szCs w:val="24"/>
        </w:rPr>
        <w:t xml:space="preserve"> F. Ghani, J. Kristen, H. </w:t>
      </w:r>
      <w:proofErr w:type="spellStart"/>
      <w:r w:rsidR="00FD3DF1" w:rsidRPr="00991F94">
        <w:rPr>
          <w:sz w:val="24"/>
          <w:szCs w:val="24"/>
        </w:rPr>
        <w:t>Riegler</w:t>
      </w:r>
      <w:proofErr w:type="spellEnd"/>
      <w:r w:rsidR="00FD3DF1" w:rsidRPr="00991F94">
        <w:rPr>
          <w:sz w:val="24"/>
          <w:szCs w:val="24"/>
        </w:rPr>
        <w:t>, Solubility Properties of Unsubstituted Metal Phthalocyanines in Different Types of Solvents, J. Chem. Eng. Data, 57 (2012) 439−449.</w:t>
      </w:r>
    </w:p>
  </w:endnote>
  <w:endnote w:id="5">
    <w:p w14:paraId="14ACEF19" w14:textId="75C2938F" w:rsidR="00BF0B8F" w:rsidRPr="00991F94" w:rsidRDefault="00BF0B8F" w:rsidP="00F0792A">
      <w:pPr>
        <w:spacing w:after="0" w:line="480" w:lineRule="auto"/>
        <w:rPr>
          <w:rFonts w:eastAsia="Times New Roman" w:cs="Times New Roman"/>
          <w:sz w:val="24"/>
          <w:szCs w:val="24"/>
          <w:lang w:val="en-US"/>
        </w:rPr>
      </w:pPr>
      <w:r w:rsidRPr="00991F94">
        <w:rPr>
          <w:sz w:val="24"/>
          <w:szCs w:val="24"/>
        </w:rPr>
        <w:t>[</w:t>
      </w:r>
      <w:r w:rsidRPr="00991F94">
        <w:rPr>
          <w:rStyle w:val="EndnoteReference"/>
          <w:sz w:val="24"/>
          <w:szCs w:val="24"/>
          <w:vertAlign w:val="baseline"/>
        </w:rPr>
        <w:endnoteRef/>
      </w:r>
      <w:r w:rsidRPr="00991F94">
        <w:rPr>
          <w:sz w:val="24"/>
          <w:szCs w:val="24"/>
        </w:rPr>
        <w:t>]</w:t>
      </w:r>
      <w:r w:rsidR="00F0792A" w:rsidRPr="00991F94">
        <w:rPr>
          <w:sz w:val="24"/>
          <w:szCs w:val="24"/>
        </w:rPr>
        <w:t xml:space="preserve"> </w:t>
      </w:r>
      <w:r w:rsidR="00F0792A" w:rsidRPr="00991F94">
        <w:rPr>
          <w:rFonts w:eastAsia="Times New Roman" w:cs="Times New Roman"/>
          <w:sz w:val="24"/>
          <w:szCs w:val="24"/>
          <w:lang w:val="en-US"/>
        </w:rPr>
        <w:t xml:space="preserve">R. Kubiak, G. </w:t>
      </w:r>
      <w:proofErr w:type="spellStart"/>
      <w:r w:rsidR="00F0792A" w:rsidRPr="00991F94">
        <w:rPr>
          <w:rFonts w:eastAsia="Times New Roman" w:cs="Times New Roman"/>
          <w:sz w:val="24"/>
          <w:szCs w:val="24"/>
          <w:lang w:val="en-US"/>
        </w:rPr>
        <w:t>Dyrda</w:t>
      </w:r>
      <w:proofErr w:type="spellEnd"/>
      <w:r w:rsidR="00F0792A" w:rsidRPr="00991F94">
        <w:rPr>
          <w:rFonts w:eastAsia="Times New Roman" w:cs="Times New Roman"/>
          <w:sz w:val="24"/>
          <w:szCs w:val="24"/>
          <w:lang w:val="en-US"/>
        </w:rPr>
        <w:t xml:space="preserve">, K. </w:t>
      </w:r>
      <w:proofErr w:type="spellStart"/>
      <w:r w:rsidR="00F0792A" w:rsidRPr="00991F94">
        <w:rPr>
          <w:rFonts w:eastAsia="Times New Roman" w:cs="Times New Roman"/>
          <w:sz w:val="24"/>
          <w:szCs w:val="24"/>
          <w:lang w:val="en-US"/>
        </w:rPr>
        <w:t>Ejsmont</w:t>
      </w:r>
      <w:proofErr w:type="spellEnd"/>
      <w:r w:rsidR="00F0792A" w:rsidRPr="00991F94">
        <w:rPr>
          <w:rFonts w:eastAsia="Times New Roman" w:cs="Times New Roman"/>
          <w:sz w:val="24"/>
          <w:szCs w:val="24"/>
          <w:lang w:val="en-US"/>
        </w:rPr>
        <w:t>, Examples of UV-Vis pro</w:t>
      </w:r>
      <w:r w:rsidR="00F0792A" w:rsidRPr="00991F94">
        <w:rPr>
          <w:rFonts w:eastAsia="Times New Roman" w:cs="Courier New"/>
          <w:sz w:val="24"/>
          <w:szCs w:val="24"/>
          <w:lang w:val="en-US"/>
        </w:rPr>
        <w:t>fi</w:t>
      </w:r>
      <w:r w:rsidR="00F0792A" w:rsidRPr="00991F94">
        <w:rPr>
          <w:rFonts w:eastAsia="Times New Roman" w:cs="Times New Roman"/>
          <w:sz w:val="24"/>
          <w:szCs w:val="24"/>
          <w:lang w:val="en-US"/>
        </w:rPr>
        <w:t xml:space="preserve">les use as tool for evidence of the </w:t>
      </w:r>
      <w:proofErr w:type="spellStart"/>
      <w:r w:rsidR="00F0792A" w:rsidRPr="00991F94">
        <w:rPr>
          <w:rFonts w:eastAsia="Times New Roman" w:cs="Times New Roman"/>
          <w:sz w:val="24"/>
          <w:szCs w:val="24"/>
          <w:lang w:val="en-US"/>
        </w:rPr>
        <w:t>metallophthalocyanines</w:t>
      </w:r>
      <w:proofErr w:type="spellEnd"/>
      <w:r w:rsidR="00D77E95" w:rsidRPr="00991F94">
        <w:rPr>
          <w:rFonts w:eastAsia="Times New Roman" w:cs="Times New Roman"/>
          <w:sz w:val="24"/>
          <w:szCs w:val="24"/>
          <w:lang w:val="en-US"/>
        </w:rPr>
        <w:t xml:space="preserve"> transformation, J. Mol. </w:t>
      </w:r>
      <w:proofErr w:type="spellStart"/>
      <w:r w:rsidR="00D77E95" w:rsidRPr="00991F94">
        <w:rPr>
          <w:rFonts w:eastAsia="Times New Roman" w:cs="Times New Roman"/>
          <w:sz w:val="24"/>
          <w:szCs w:val="24"/>
          <w:lang w:val="en-US"/>
        </w:rPr>
        <w:t>Struct</w:t>
      </w:r>
      <w:proofErr w:type="spellEnd"/>
      <w:r w:rsidR="00D77E95" w:rsidRPr="00991F94">
        <w:rPr>
          <w:rFonts w:eastAsia="Times New Roman" w:cs="Times New Roman"/>
          <w:sz w:val="24"/>
          <w:szCs w:val="24"/>
          <w:lang w:val="en-US"/>
        </w:rPr>
        <w:t>.</w:t>
      </w:r>
      <w:r w:rsidR="00F0792A" w:rsidRPr="00991F94">
        <w:rPr>
          <w:rFonts w:eastAsia="Times New Roman" w:cs="Times New Roman"/>
          <w:sz w:val="24"/>
          <w:szCs w:val="24"/>
          <w:lang w:val="en-US"/>
        </w:rPr>
        <w:t xml:space="preserve"> 1130 (2017) 559-564.</w:t>
      </w:r>
    </w:p>
  </w:endnote>
  <w:endnote w:id="6">
    <w:p w14:paraId="70508CA3" w14:textId="69787981" w:rsidR="00E62CEC" w:rsidRPr="00991F94" w:rsidRDefault="00871F02" w:rsidP="00CE4923">
      <w:pPr>
        <w:pStyle w:val="EndnoteText"/>
        <w:spacing w:line="480" w:lineRule="auto"/>
        <w:rPr>
          <w:sz w:val="24"/>
          <w:szCs w:val="24"/>
        </w:rPr>
      </w:pPr>
      <w:r w:rsidRPr="00991F94">
        <w:rPr>
          <w:sz w:val="24"/>
          <w:szCs w:val="24"/>
        </w:rPr>
        <w:t>[</w:t>
      </w:r>
      <w:r w:rsidR="00E62CEC" w:rsidRPr="00991F94">
        <w:rPr>
          <w:rStyle w:val="EndnoteReference"/>
          <w:sz w:val="24"/>
          <w:szCs w:val="24"/>
          <w:vertAlign w:val="baseline"/>
        </w:rPr>
        <w:endnoteRef/>
      </w:r>
      <w:r w:rsidRPr="00991F94">
        <w:rPr>
          <w:sz w:val="24"/>
          <w:szCs w:val="24"/>
        </w:rPr>
        <w:t>]</w:t>
      </w:r>
      <w:r w:rsidR="00567736" w:rsidRPr="00991F94">
        <w:rPr>
          <w:sz w:val="24"/>
          <w:szCs w:val="24"/>
        </w:rPr>
        <w:t xml:space="preserve"> </w:t>
      </w:r>
      <w:r w:rsidR="00CE4923" w:rsidRPr="00991F94">
        <w:rPr>
          <w:sz w:val="24"/>
          <w:szCs w:val="24"/>
        </w:rPr>
        <w:t>W. J. Kroenke, M. E. Kenney</w:t>
      </w:r>
      <w:r w:rsidR="00782D88" w:rsidRPr="00991F94">
        <w:rPr>
          <w:sz w:val="24"/>
          <w:szCs w:val="24"/>
        </w:rPr>
        <w:t>,</w:t>
      </w:r>
      <w:r w:rsidR="00CE4923" w:rsidRPr="00991F94">
        <w:rPr>
          <w:sz w:val="24"/>
          <w:szCs w:val="24"/>
        </w:rPr>
        <w:t xml:space="preserve"> </w:t>
      </w:r>
      <w:proofErr w:type="gramStart"/>
      <w:r w:rsidR="00CE4923" w:rsidRPr="00991F94">
        <w:rPr>
          <w:sz w:val="24"/>
          <w:szCs w:val="24"/>
        </w:rPr>
        <w:t>The</w:t>
      </w:r>
      <w:proofErr w:type="gramEnd"/>
      <w:r w:rsidR="00CE4923" w:rsidRPr="00991F94">
        <w:rPr>
          <w:sz w:val="24"/>
          <w:szCs w:val="24"/>
        </w:rPr>
        <w:t xml:space="preserve"> Infrar</w:t>
      </w:r>
      <w:r w:rsidR="00782D88" w:rsidRPr="00991F94">
        <w:rPr>
          <w:sz w:val="24"/>
          <w:szCs w:val="24"/>
        </w:rPr>
        <w:t xml:space="preserve">ed Spectra of Some Tin and Lead </w:t>
      </w:r>
      <w:r w:rsidR="00CE4923" w:rsidRPr="00991F94">
        <w:rPr>
          <w:sz w:val="24"/>
          <w:szCs w:val="24"/>
        </w:rPr>
        <w:t xml:space="preserve">Phthalocyanines, </w:t>
      </w:r>
      <w:proofErr w:type="spellStart"/>
      <w:r w:rsidR="00564404" w:rsidRPr="00991F94">
        <w:rPr>
          <w:sz w:val="24"/>
          <w:szCs w:val="24"/>
        </w:rPr>
        <w:t>Inorg</w:t>
      </w:r>
      <w:proofErr w:type="spellEnd"/>
      <w:r w:rsidR="00564404" w:rsidRPr="00991F94">
        <w:rPr>
          <w:sz w:val="24"/>
          <w:szCs w:val="24"/>
        </w:rPr>
        <w:t>. Chem. 3 (1964) 696-698.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3829"/>
      <w:docPartObj>
        <w:docPartGallery w:val="Page Numbers (Bottom of Page)"/>
        <w:docPartUnique/>
      </w:docPartObj>
    </w:sdtPr>
    <w:sdtEndPr>
      <w:rPr>
        <w:noProof/>
      </w:rPr>
    </w:sdtEndPr>
    <w:sdtContent>
      <w:p w14:paraId="070A35C7" w14:textId="1BA4EB57" w:rsidR="009C460B" w:rsidRDefault="009C460B">
        <w:pPr>
          <w:pStyle w:val="Footer"/>
          <w:jc w:val="center"/>
        </w:pPr>
        <w:r>
          <w:fldChar w:fldCharType="begin"/>
        </w:r>
        <w:r>
          <w:instrText xml:space="preserve"> PAGE   \* MERGEFORMAT </w:instrText>
        </w:r>
        <w:r>
          <w:fldChar w:fldCharType="separate"/>
        </w:r>
        <w:r w:rsidR="0049184D">
          <w:rPr>
            <w:noProof/>
          </w:rPr>
          <w:t>6</w:t>
        </w:r>
        <w:r>
          <w:rPr>
            <w:noProof/>
          </w:rPr>
          <w:fldChar w:fldCharType="end"/>
        </w:r>
      </w:p>
    </w:sdtContent>
  </w:sdt>
  <w:p w14:paraId="23848E67" w14:textId="77777777" w:rsidR="009C460B" w:rsidRDefault="009C4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B8FB" w14:textId="77777777" w:rsidR="005F276A" w:rsidRDefault="005F276A" w:rsidP="00785341">
      <w:pPr>
        <w:spacing w:after="0" w:line="240" w:lineRule="auto"/>
      </w:pPr>
      <w:r>
        <w:separator/>
      </w:r>
    </w:p>
  </w:footnote>
  <w:footnote w:type="continuationSeparator" w:id="0">
    <w:p w14:paraId="0AD56BF2" w14:textId="77777777" w:rsidR="005F276A" w:rsidRDefault="005F276A" w:rsidP="00785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15A0"/>
    <w:multiLevelType w:val="multilevel"/>
    <w:tmpl w:val="7EF6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0022C1"/>
    <w:rsid w:val="00004EF2"/>
    <w:rsid w:val="00005545"/>
    <w:rsid w:val="00005661"/>
    <w:rsid w:val="0000747E"/>
    <w:rsid w:val="000104D6"/>
    <w:rsid w:val="000134F7"/>
    <w:rsid w:val="000171C1"/>
    <w:rsid w:val="00017901"/>
    <w:rsid w:val="00017F4E"/>
    <w:rsid w:val="00022A52"/>
    <w:rsid w:val="000233EB"/>
    <w:rsid w:val="0002357A"/>
    <w:rsid w:val="00025BA8"/>
    <w:rsid w:val="00027D92"/>
    <w:rsid w:val="00027DBF"/>
    <w:rsid w:val="00034017"/>
    <w:rsid w:val="000356D9"/>
    <w:rsid w:val="0003653B"/>
    <w:rsid w:val="00040371"/>
    <w:rsid w:val="00040C59"/>
    <w:rsid w:val="00046D92"/>
    <w:rsid w:val="0005054C"/>
    <w:rsid w:val="000516AA"/>
    <w:rsid w:val="00054901"/>
    <w:rsid w:val="00060BFF"/>
    <w:rsid w:val="00061F68"/>
    <w:rsid w:val="000657CE"/>
    <w:rsid w:val="000658A1"/>
    <w:rsid w:val="000664AC"/>
    <w:rsid w:val="0006688B"/>
    <w:rsid w:val="000669BC"/>
    <w:rsid w:val="00067335"/>
    <w:rsid w:val="00067E03"/>
    <w:rsid w:val="00071BC7"/>
    <w:rsid w:val="00071FD2"/>
    <w:rsid w:val="00072E25"/>
    <w:rsid w:val="0007721C"/>
    <w:rsid w:val="000807E8"/>
    <w:rsid w:val="00082592"/>
    <w:rsid w:val="00082654"/>
    <w:rsid w:val="000831BE"/>
    <w:rsid w:val="00083513"/>
    <w:rsid w:val="00084832"/>
    <w:rsid w:val="000858C4"/>
    <w:rsid w:val="00085D6F"/>
    <w:rsid w:val="000877A1"/>
    <w:rsid w:val="00087869"/>
    <w:rsid w:val="00091B4A"/>
    <w:rsid w:val="0009301C"/>
    <w:rsid w:val="00094EF9"/>
    <w:rsid w:val="000954DF"/>
    <w:rsid w:val="0009786A"/>
    <w:rsid w:val="000A0F84"/>
    <w:rsid w:val="000A1EF0"/>
    <w:rsid w:val="000A29CA"/>
    <w:rsid w:val="000A4011"/>
    <w:rsid w:val="000A429B"/>
    <w:rsid w:val="000B0EED"/>
    <w:rsid w:val="000B1EA1"/>
    <w:rsid w:val="000B2A62"/>
    <w:rsid w:val="000B3496"/>
    <w:rsid w:val="000B41F0"/>
    <w:rsid w:val="000B4F9A"/>
    <w:rsid w:val="000B5567"/>
    <w:rsid w:val="000B61C7"/>
    <w:rsid w:val="000B6C7C"/>
    <w:rsid w:val="000C1990"/>
    <w:rsid w:val="000C205F"/>
    <w:rsid w:val="000C37A2"/>
    <w:rsid w:val="000C4383"/>
    <w:rsid w:val="000C47EC"/>
    <w:rsid w:val="000D02C7"/>
    <w:rsid w:val="000D0587"/>
    <w:rsid w:val="000D0E42"/>
    <w:rsid w:val="000D2AB4"/>
    <w:rsid w:val="000D529F"/>
    <w:rsid w:val="000D6B18"/>
    <w:rsid w:val="000D7D88"/>
    <w:rsid w:val="000D7F74"/>
    <w:rsid w:val="000E31BD"/>
    <w:rsid w:val="000F3378"/>
    <w:rsid w:val="000F3ACD"/>
    <w:rsid w:val="000F3BA5"/>
    <w:rsid w:val="000F3CA4"/>
    <w:rsid w:val="000F3E45"/>
    <w:rsid w:val="000F63EA"/>
    <w:rsid w:val="000F6EE9"/>
    <w:rsid w:val="000F7BD5"/>
    <w:rsid w:val="00100688"/>
    <w:rsid w:val="001019EC"/>
    <w:rsid w:val="00105721"/>
    <w:rsid w:val="001120BE"/>
    <w:rsid w:val="001132DC"/>
    <w:rsid w:val="0011331A"/>
    <w:rsid w:val="001177AF"/>
    <w:rsid w:val="00117B32"/>
    <w:rsid w:val="0012065A"/>
    <w:rsid w:val="00120F3E"/>
    <w:rsid w:val="001210DF"/>
    <w:rsid w:val="00121F2B"/>
    <w:rsid w:val="001247FE"/>
    <w:rsid w:val="0012484C"/>
    <w:rsid w:val="00124BD1"/>
    <w:rsid w:val="00125D00"/>
    <w:rsid w:val="0012686C"/>
    <w:rsid w:val="00126A5F"/>
    <w:rsid w:val="00127519"/>
    <w:rsid w:val="001311C2"/>
    <w:rsid w:val="00132D41"/>
    <w:rsid w:val="00133102"/>
    <w:rsid w:val="00134201"/>
    <w:rsid w:val="00135314"/>
    <w:rsid w:val="00135636"/>
    <w:rsid w:val="001364DC"/>
    <w:rsid w:val="001365C6"/>
    <w:rsid w:val="00137F10"/>
    <w:rsid w:val="00141E05"/>
    <w:rsid w:val="00142DDB"/>
    <w:rsid w:val="0014359A"/>
    <w:rsid w:val="0014360F"/>
    <w:rsid w:val="00144992"/>
    <w:rsid w:val="00144B54"/>
    <w:rsid w:val="00144DB5"/>
    <w:rsid w:val="00146D28"/>
    <w:rsid w:val="00147283"/>
    <w:rsid w:val="001477FA"/>
    <w:rsid w:val="00147883"/>
    <w:rsid w:val="00150193"/>
    <w:rsid w:val="00151572"/>
    <w:rsid w:val="00152052"/>
    <w:rsid w:val="00153282"/>
    <w:rsid w:val="00155043"/>
    <w:rsid w:val="00155546"/>
    <w:rsid w:val="00156278"/>
    <w:rsid w:val="001567EE"/>
    <w:rsid w:val="001569F2"/>
    <w:rsid w:val="00157919"/>
    <w:rsid w:val="001605BE"/>
    <w:rsid w:val="001606A4"/>
    <w:rsid w:val="00161B3F"/>
    <w:rsid w:val="00163798"/>
    <w:rsid w:val="00167685"/>
    <w:rsid w:val="001705D7"/>
    <w:rsid w:val="00170858"/>
    <w:rsid w:val="001717A5"/>
    <w:rsid w:val="001717FA"/>
    <w:rsid w:val="001721C2"/>
    <w:rsid w:val="00174166"/>
    <w:rsid w:val="0017565A"/>
    <w:rsid w:val="001756FA"/>
    <w:rsid w:val="00175FBD"/>
    <w:rsid w:val="00176974"/>
    <w:rsid w:val="00181714"/>
    <w:rsid w:val="00182F2A"/>
    <w:rsid w:val="00184421"/>
    <w:rsid w:val="001846EA"/>
    <w:rsid w:val="00184E16"/>
    <w:rsid w:val="001853C7"/>
    <w:rsid w:val="00190691"/>
    <w:rsid w:val="00190F79"/>
    <w:rsid w:val="00192A23"/>
    <w:rsid w:val="00194701"/>
    <w:rsid w:val="00195B12"/>
    <w:rsid w:val="00197FDC"/>
    <w:rsid w:val="001A06DB"/>
    <w:rsid w:val="001A2F09"/>
    <w:rsid w:val="001A2FC7"/>
    <w:rsid w:val="001A37F4"/>
    <w:rsid w:val="001A4BD3"/>
    <w:rsid w:val="001A5B42"/>
    <w:rsid w:val="001A738E"/>
    <w:rsid w:val="001B0477"/>
    <w:rsid w:val="001B04A5"/>
    <w:rsid w:val="001B0B82"/>
    <w:rsid w:val="001B0D84"/>
    <w:rsid w:val="001B4EA6"/>
    <w:rsid w:val="001B6D99"/>
    <w:rsid w:val="001B7C27"/>
    <w:rsid w:val="001B7CA2"/>
    <w:rsid w:val="001B7CC4"/>
    <w:rsid w:val="001C0B2C"/>
    <w:rsid w:val="001C23E5"/>
    <w:rsid w:val="001C2BF5"/>
    <w:rsid w:val="001C367B"/>
    <w:rsid w:val="001C3DAF"/>
    <w:rsid w:val="001C4E1B"/>
    <w:rsid w:val="001C6F98"/>
    <w:rsid w:val="001D01CF"/>
    <w:rsid w:val="001D038B"/>
    <w:rsid w:val="001D082C"/>
    <w:rsid w:val="001D2820"/>
    <w:rsid w:val="001D2CC9"/>
    <w:rsid w:val="001D3756"/>
    <w:rsid w:val="001D3D10"/>
    <w:rsid w:val="001D54C6"/>
    <w:rsid w:val="001D5F9B"/>
    <w:rsid w:val="001D678B"/>
    <w:rsid w:val="001D708B"/>
    <w:rsid w:val="001D7BCF"/>
    <w:rsid w:val="001D7C1C"/>
    <w:rsid w:val="001E1E7D"/>
    <w:rsid w:val="001E3025"/>
    <w:rsid w:val="001E3094"/>
    <w:rsid w:val="001E331C"/>
    <w:rsid w:val="001E4FAF"/>
    <w:rsid w:val="001E5719"/>
    <w:rsid w:val="001E57C9"/>
    <w:rsid w:val="001E5E9E"/>
    <w:rsid w:val="001E763A"/>
    <w:rsid w:val="001F2A16"/>
    <w:rsid w:val="001F7763"/>
    <w:rsid w:val="00205239"/>
    <w:rsid w:val="002103E1"/>
    <w:rsid w:val="002130BE"/>
    <w:rsid w:val="00215253"/>
    <w:rsid w:val="002203A5"/>
    <w:rsid w:val="00221117"/>
    <w:rsid w:val="00221829"/>
    <w:rsid w:val="00221CCE"/>
    <w:rsid w:val="00222C47"/>
    <w:rsid w:val="00223695"/>
    <w:rsid w:val="00223A42"/>
    <w:rsid w:val="00226724"/>
    <w:rsid w:val="00231051"/>
    <w:rsid w:val="002315B1"/>
    <w:rsid w:val="002333D9"/>
    <w:rsid w:val="00234CC6"/>
    <w:rsid w:val="00237B66"/>
    <w:rsid w:val="00237FC9"/>
    <w:rsid w:val="00240D7E"/>
    <w:rsid w:val="00241840"/>
    <w:rsid w:val="002428D9"/>
    <w:rsid w:val="00242D45"/>
    <w:rsid w:val="002431B0"/>
    <w:rsid w:val="00243282"/>
    <w:rsid w:val="00244495"/>
    <w:rsid w:val="00245C71"/>
    <w:rsid w:val="00250E9E"/>
    <w:rsid w:val="002534DD"/>
    <w:rsid w:val="00253D8C"/>
    <w:rsid w:val="00253F73"/>
    <w:rsid w:val="0025427F"/>
    <w:rsid w:val="00257B8B"/>
    <w:rsid w:val="00257DEE"/>
    <w:rsid w:val="00260580"/>
    <w:rsid w:val="00260808"/>
    <w:rsid w:val="00260DA3"/>
    <w:rsid w:val="0026441C"/>
    <w:rsid w:val="00265090"/>
    <w:rsid w:val="00265F55"/>
    <w:rsid w:val="002663F1"/>
    <w:rsid w:val="0027040D"/>
    <w:rsid w:val="00273006"/>
    <w:rsid w:val="00274AE5"/>
    <w:rsid w:val="00276FDB"/>
    <w:rsid w:val="00277470"/>
    <w:rsid w:val="00280CED"/>
    <w:rsid w:val="002874DC"/>
    <w:rsid w:val="002901A5"/>
    <w:rsid w:val="002909BF"/>
    <w:rsid w:val="00293649"/>
    <w:rsid w:val="00293D9D"/>
    <w:rsid w:val="00294208"/>
    <w:rsid w:val="0029479D"/>
    <w:rsid w:val="002954D5"/>
    <w:rsid w:val="002A051B"/>
    <w:rsid w:val="002A0896"/>
    <w:rsid w:val="002A1136"/>
    <w:rsid w:val="002A1CF8"/>
    <w:rsid w:val="002A1E3C"/>
    <w:rsid w:val="002A2C07"/>
    <w:rsid w:val="002A4D61"/>
    <w:rsid w:val="002A5809"/>
    <w:rsid w:val="002A625F"/>
    <w:rsid w:val="002B076B"/>
    <w:rsid w:val="002B0D65"/>
    <w:rsid w:val="002B193A"/>
    <w:rsid w:val="002B42EE"/>
    <w:rsid w:val="002B43C0"/>
    <w:rsid w:val="002B4FDB"/>
    <w:rsid w:val="002B5C27"/>
    <w:rsid w:val="002B6B85"/>
    <w:rsid w:val="002B7047"/>
    <w:rsid w:val="002B7711"/>
    <w:rsid w:val="002B7F4D"/>
    <w:rsid w:val="002C183B"/>
    <w:rsid w:val="002C3282"/>
    <w:rsid w:val="002C3E22"/>
    <w:rsid w:val="002C463F"/>
    <w:rsid w:val="002C55E6"/>
    <w:rsid w:val="002C59F2"/>
    <w:rsid w:val="002C6C77"/>
    <w:rsid w:val="002C71CF"/>
    <w:rsid w:val="002D063C"/>
    <w:rsid w:val="002D0C34"/>
    <w:rsid w:val="002D2605"/>
    <w:rsid w:val="002D2BDA"/>
    <w:rsid w:val="002D3817"/>
    <w:rsid w:val="002D3A7B"/>
    <w:rsid w:val="002D4DC9"/>
    <w:rsid w:val="002D54A2"/>
    <w:rsid w:val="002D555E"/>
    <w:rsid w:val="002D6A45"/>
    <w:rsid w:val="002E0294"/>
    <w:rsid w:val="002E12D1"/>
    <w:rsid w:val="002E2217"/>
    <w:rsid w:val="002E2246"/>
    <w:rsid w:val="002E3683"/>
    <w:rsid w:val="002E6CCB"/>
    <w:rsid w:val="002E7F41"/>
    <w:rsid w:val="002F0CE7"/>
    <w:rsid w:val="002F2243"/>
    <w:rsid w:val="002F273F"/>
    <w:rsid w:val="002F27BE"/>
    <w:rsid w:val="002F3AB9"/>
    <w:rsid w:val="00302B1F"/>
    <w:rsid w:val="00304976"/>
    <w:rsid w:val="00306A87"/>
    <w:rsid w:val="003106BC"/>
    <w:rsid w:val="00310D88"/>
    <w:rsid w:val="00311B0E"/>
    <w:rsid w:val="00312132"/>
    <w:rsid w:val="00313E0F"/>
    <w:rsid w:val="0031471D"/>
    <w:rsid w:val="00314C40"/>
    <w:rsid w:val="0031581A"/>
    <w:rsid w:val="0031696C"/>
    <w:rsid w:val="0032014D"/>
    <w:rsid w:val="00320F5A"/>
    <w:rsid w:val="00327AD7"/>
    <w:rsid w:val="00331B07"/>
    <w:rsid w:val="00333877"/>
    <w:rsid w:val="00333FA9"/>
    <w:rsid w:val="0033587C"/>
    <w:rsid w:val="00336236"/>
    <w:rsid w:val="00336708"/>
    <w:rsid w:val="003368D4"/>
    <w:rsid w:val="0034028E"/>
    <w:rsid w:val="00340AEC"/>
    <w:rsid w:val="00341155"/>
    <w:rsid w:val="00341748"/>
    <w:rsid w:val="00341E5F"/>
    <w:rsid w:val="0034242B"/>
    <w:rsid w:val="0034276B"/>
    <w:rsid w:val="003437E7"/>
    <w:rsid w:val="003442E2"/>
    <w:rsid w:val="00344ACD"/>
    <w:rsid w:val="00344FDA"/>
    <w:rsid w:val="003502CE"/>
    <w:rsid w:val="0035063A"/>
    <w:rsid w:val="0035173F"/>
    <w:rsid w:val="00352F5D"/>
    <w:rsid w:val="003646A8"/>
    <w:rsid w:val="003654D0"/>
    <w:rsid w:val="00365615"/>
    <w:rsid w:val="003660BE"/>
    <w:rsid w:val="0036625A"/>
    <w:rsid w:val="00366C8F"/>
    <w:rsid w:val="00366F31"/>
    <w:rsid w:val="00371773"/>
    <w:rsid w:val="00373ED3"/>
    <w:rsid w:val="00374D9F"/>
    <w:rsid w:val="00376762"/>
    <w:rsid w:val="00376C40"/>
    <w:rsid w:val="00377A0B"/>
    <w:rsid w:val="00380A12"/>
    <w:rsid w:val="0038208A"/>
    <w:rsid w:val="0038329E"/>
    <w:rsid w:val="00387E72"/>
    <w:rsid w:val="00391274"/>
    <w:rsid w:val="00393A59"/>
    <w:rsid w:val="003970EB"/>
    <w:rsid w:val="00397188"/>
    <w:rsid w:val="00397730"/>
    <w:rsid w:val="003A064A"/>
    <w:rsid w:val="003A2C0E"/>
    <w:rsid w:val="003A34CD"/>
    <w:rsid w:val="003A52DB"/>
    <w:rsid w:val="003A569D"/>
    <w:rsid w:val="003A79D5"/>
    <w:rsid w:val="003B13A3"/>
    <w:rsid w:val="003B1D29"/>
    <w:rsid w:val="003B36D6"/>
    <w:rsid w:val="003B5021"/>
    <w:rsid w:val="003B6617"/>
    <w:rsid w:val="003B6973"/>
    <w:rsid w:val="003B7CEF"/>
    <w:rsid w:val="003B7D4D"/>
    <w:rsid w:val="003C0E86"/>
    <w:rsid w:val="003C13F8"/>
    <w:rsid w:val="003C1EA9"/>
    <w:rsid w:val="003C220C"/>
    <w:rsid w:val="003C32D2"/>
    <w:rsid w:val="003C4893"/>
    <w:rsid w:val="003C5634"/>
    <w:rsid w:val="003C5D10"/>
    <w:rsid w:val="003C6B51"/>
    <w:rsid w:val="003D02DD"/>
    <w:rsid w:val="003D0B9E"/>
    <w:rsid w:val="003D1C33"/>
    <w:rsid w:val="003D4C21"/>
    <w:rsid w:val="003D67D3"/>
    <w:rsid w:val="003D6C8C"/>
    <w:rsid w:val="003D7C43"/>
    <w:rsid w:val="003E3CF8"/>
    <w:rsid w:val="003E438F"/>
    <w:rsid w:val="003E44E8"/>
    <w:rsid w:val="003E5609"/>
    <w:rsid w:val="003E585F"/>
    <w:rsid w:val="003E5D7F"/>
    <w:rsid w:val="003E67A7"/>
    <w:rsid w:val="003E776D"/>
    <w:rsid w:val="003E7B24"/>
    <w:rsid w:val="003F36AF"/>
    <w:rsid w:val="003F398F"/>
    <w:rsid w:val="003F3AC7"/>
    <w:rsid w:val="003F4C08"/>
    <w:rsid w:val="003F7329"/>
    <w:rsid w:val="003F7788"/>
    <w:rsid w:val="004010D5"/>
    <w:rsid w:val="00402958"/>
    <w:rsid w:val="00402B2E"/>
    <w:rsid w:val="004057EB"/>
    <w:rsid w:val="004059F2"/>
    <w:rsid w:val="0040735D"/>
    <w:rsid w:val="00412E67"/>
    <w:rsid w:val="00414153"/>
    <w:rsid w:val="00414E13"/>
    <w:rsid w:val="00415024"/>
    <w:rsid w:val="00415042"/>
    <w:rsid w:val="00416779"/>
    <w:rsid w:val="0041776A"/>
    <w:rsid w:val="00417A4C"/>
    <w:rsid w:val="00417AD9"/>
    <w:rsid w:val="004207C5"/>
    <w:rsid w:val="0042177A"/>
    <w:rsid w:val="00421D3A"/>
    <w:rsid w:val="0042310B"/>
    <w:rsid w:val="00425CBA"/>
    <w:rsid w:val="00425D12"/>
    <w:rsid w:val="004309EB"/>
    <w:rsid w:val="0043691F"/>
    <w:rsid w:val="004377AD"/>
    <w:rsid w:val="00437F91"/>
    <w:rsid w:val="004421E1"/>
    <w:rsid w:val="0044317C"/>
    <w:rsid w:val="00443409"/>
    <w:rsid w:val="00443864"/>
    <w:rsid w:val="004442C4"/>
    <w:rsid w:val="0044725F"/>
    <w:rsid w:val="00447C64"/>
    <w:rsid w:val="00447DBA"/>
    <w:rsid w:val="0045010D"/>
    <w:rsid w:val="00455613"/>
    <w:rsid w:val="00457A17"/>
    <w:rsid w:val="00457CD6"/>
    <w:rsid w:val="0046022A"/>
    <w:rsid w:val="004619C3"/>
    <w:rsid w:val="00465D8B"/>
    <w:rsid w:val="00466C86"/>
    <w:rsid w:val="004700D4"/>
    <w:rsid w:val="00473272"/>
    <w:rsid w:val="004742F6"/>
    <w:rsid w:val="004743D2"/>
    <w:rsid w:val="00474D63"/>
    <w:rsid w:val="00475FBA"/>
    <w:rsid w:val="0048056D"/>
    <w:rsid w:val="0048246B"/>
    <w:rsid w:val="004829D2"/>
    <w:rsid w:val="00484090"/>
    <w:rsid w:val="00484672"/>
    <w:rsid w:val="00484743"/>
    <w:rsid w:val="00485F36"/>
    <w:rsid w:val="00486B0B"/>
    <w:rsid w:val="00486DAC"/>
    <w:rsid w:val="00490F03"/>
    <w:rsid w:val="0049184D"/>
    <w:rsid w:val="00496A4E"/>
    <w:rsid w:val="004A075D"/>
    <w:rsid w:val="004A1037"/>
    <w:rsid w:val="004A117F"/>
    <w:rsid w:val="004A1915"/>
    <w:rsid w:val="004A2FA1"/>
    <w:rsid w:val="004A345C"/>
    <w:rsid w:val="004A3EDA"/>
    <w:rsid w:val="004A4A4E"/>
    <w:rsid w:val="004A50EF"/>
    <w:rsid w:val="004A53ED"/>
    <w:rsid w:val="004A68C7"/>
    <w:rsid w:val="004A6B02"/>
    <w:rsid w:val="004A6F00"/>
    <w:rsid w:val="004A71F1"/>
    <w:rsid w:val="004A7D29"/>
    <w:rsid w:val="004B0BFE"/>
    <w:rsid w:val="004B5A22"/>
    <w:rsid w:val="004B64EB"/>
    <w:rsid w:val="004B751A"/>
    <w:rsid w:val="004B7E0B"/>
    <w:rsid w:val="004C1FB4"/>
    <w:rsid w:val="004C2900"/>
    <w:rsid w:val="004C673C"/>
    <w:rsid w:val="004C75CC"/>
    <w:rsid w:val="004C7EF5"/>
    <w:rsid w:val="004D01C8"/>
    <w:rsid w:val="004D0BC3"/>
    <w:rsid w:val="004D0D33"/>
    <w:rsid w:val="004D13F2"/>
    <w:rsid w:val="004D1FAE"/>
    <w:rsid w:val="004D24FC"/>
    <w:rsid w:val="004D506C"/>
    <w:rsid w:val="004D6258"/>
    <w:rsid w:val="004D6724"/>
    <w:rsid w:val="004D684E"/>
    <w:rsid w:val="004E0821"/>
    <w:rsid w:val="004E0A77"/>
    <w:rsid w:val="004E12F9"/>
    <w:rsid w:val="004E1301"/>
    <w:rsid w:val="004E2171"/>
    <w:rsid w:val="004E32D3"/>
    <w:rsid w:val="004E34C7"/>
    <w:rsid w:val="004E34F6"/>
    <w:rsid w:val="004E5422"/>
    <w:rsid w:val="004E55E2"/>
    <w:rsid w:val="004E7816"/>
    <w:rsid w:val="004F0936"/>
    <w:rsid w:val="004F0A40"/>
    <w:rsid w:val="004F251A"/>
    <w:rsid w:val="004F2E3A"/>
    <w:rsid w:val="005002A2"/>
    <w:rsid w:val="00500774"/>
    <w:rsid w:val="0050116E"/>
    <w:rsid w:val="0050282E"/>
    <w:rsid w:val="00503896"/>
    <w:rsid w:val="005051C5"/>
    <w:rsid w:val="005055D0"/>
    <w:rsid w:val="00507EA7"/>
    <w:rsid w:val="00510440"/>
    <w:rsid w:val="005107E8"/>
    <w:rsid w:val="00512178"/>
    <w:rsid w:val="00512F07"/>
    <w:rsid w:val="005144F7"/>
    <w:rsid w:val="00515067"/>
    <w:rsid w:val="00515799"/>
    <w:rsid w:val="0051596C"/>
    <w:rsid w:val="0051599A"/>
    <w:rsid w:val="00515AFD"/>
    <w:rsid w:val="00515DE0"/>
    <w:rsid w:val="005168EA"/>
    <w:rsid w:val="0051783D"/>
    <w:rsid w:val="00517866"/>
    <w:rsid w:val="0051792F"/>
    <w:rsid w:val="00517ADA"/>
    <w:rsid w:val="005212E8"/>
    <w:rsid w:val="00525823"/>
    <w:rsid w:val="00525A7E"/>
    <w:rsid w:val="00525EEB"/>
    <w:rsid w:val="00536125"/>
    <w:rsid w:val="00541E16"/>
    <w:rsid w:val="005461C7"/>
    <w:rsid w:val="00546D90"/>
    <w:rsid w:val="00547009"/>
    <w:rsid w:val="005472B4"/>
    <w:rsid w:val="005478CF"/>
    <w:rsid w:val="00551680"/>
    <w:rsid w:val="005516E1"/>
    <w:rsid w:val="00552A53"/>
    <w:rsid w:val="0055322C"/>
    <w:rsid w:val="005555F2"/>
    <w:rsid w:val="00562301"/>
    <w:rsid w:val="00562940"/>
    <w:rsid w:val="00562D9A"/>
    <w:rsid w:val="00563B6F"/>
    <w:rsid w:val="00564404"/>
    <w:rsid w:val="005655D5"/>
    <w:rsid w:val="0056569B"/>
    <w:rsid w:val="00565762"/>
    <w:rsid w:val="00567315"/>
    <w:rsid w:val="00567736"/>
    <w:rsid w:val="005702DA"/>
    <w:rsid w:val="00570DC4"/>
    <w:rsid w:val="00572FE9"/>
    <w:rsid w:val="00573D86"/>
    <w:rsid w:val="00574B4E"/>
    <w:rsid w:val="00576755"/>
    <w:rsid w:val="0057680C"/>
    <w:rsid w:val="005802E6"/>
    <w:rsid w:val="00580D47"/>
    <w:rsid w:val="00582812"/>
    <w:rsid w:val="00583945"/>
    <w:rsid w:val="00585A30"/>
    <w:rsid w:val="005878DD"/>
    <w:rsid w:val="00587FBC"/>
    <w:rsid w:val="0059034D"/>
    <w:rsid w:val="00591A6D"/>
    <w:rsid w:val="00591B1A"/>
    <w:rsid w:val="00592136"/>
    <w:rsid w:val="00592644"/>
    <w:rsid w:val="005954E8"/>
    <w:rsid w:val="00597E0B"/>
    <w:rsid w:val="005A17FE"/>
    <w:rsid w:val="005A39A6"/>
    <w:rsid w:val="005A406E"/>
    <w:rsid w:val="005A61AE"/>
    <w:rsid w:val="005A744C"/>
    <w:rsid w:val="005B101E"/>
    <w:rsid w:val="005B163C"/>
    <w:rsid w:val="005B28C0"/>
    <w:rsid w:val="005B35A1"/>
    <w:rsid w:val="005B5BCE"/>
    <w:rsid w:val="005B7F28"/>
    <w:rsid w:val="005C023B"/>
    <w:rsid w:val="005C07DE"/>
    <w:rsid w:val="005C5999"/>
    <w:rsid w:val="005C5F50"/>
    <w:rsid w:val="005D0C1C"/>
    <w:rsid w:val="005D1D7D"/>
    <w:rsid w:val="005D2223"/>
    <w:rsid w:val="005D56EC"/>
    <w:rsid w:val="005D5770"/>
    <w:rsid w:val="005D6181"/>
    <w:rsid w:val="005D6D04"/>
    <w:rsid w:val="005D74EE"/>
    <w:rsid w:val="005D7541"/>
    <w:rsid w:val="005E0EAE"/>
    <w:rsid w:val="005E1F40"/>
    <w:rsid w:val="005E2208"/>
    <w:rsid w:val="005E36B1"/>
    <w:rsid w:val="005E4648"/>
    <w:rsid w:val="005E4CC6"/>
    <w:rsid w:val="005E724C"/>
    <w:rsid w:val="005E7D85"/>
    <w:rsid w:val="005F276A"/>
    <w:rsid w:val="005F3C00"/>
    <w:rsid w:val="005F4ACF"/>
    <w:rsid w:val="005F51A7"/>
    <w:rsid w:val="005F5A0E"/>
    <w:rsid w:val="005F6DE6"/>
    <w:rsid w:val="005F76B3"/>
    <w:rsid w:val="00600EFF"/>
    <w:rsid w:val="00600F99"/>
    <w:rsid w:val="006011C1"/>
    <w:rsid w:val="00602A10"/>
    <w:rsid w:val="006062B3"/>
    <w:rsid w:val="0060756D"/>
    <w:rsid w:val="00610438"/>
    <w:rsid w:val="0061081C"/>
    <w:rsid w:val="00610D83"/>
    <w:rsid w:val="00611287"/>
    <w:rsid w:val="00612E96"/>
    <w:rsid w:val="00613D61"/>
    <w:rsid w:val="006142C5"/>
    <w:rsid w:val="006158A3"/>
    <w:rsid w:val="00615C4C"/>
    <w:rsid w:val="00616252"/>
    <w:rsid w:val="00617745"/>
    <w:rsid w:val="00621799"/>
    <w:rsid w:val="006229D4"/>
    <w:rsid w:val="00622F22"/>
    <w:rsid w:val="006234E6"/>
    <w:rsid w:val="00623D81"/>
    <w:rsid w:val="006270E5"/>
    <w:rsid w:val="006301D6"/>
    <w:rsid w:val="00631101"/>
    <w:rsid w:val="006315AE"/>
    <w:rsid w:val="00631C78"/>
    <w:rsid w:val="00636E3D"/>
    <w:rsid w:val="00640062"/>
    <w:rsid w:val="00641ED8"/>
    <w:rsid w:val="00642037"/>
    <w:rsid w:val="00644FB9"/>
    <w:rsid w:val="00645B11"/>
    <w:rsid w:val="00650A6B"/>
    <w:rsid w:val="00655E5D"/>
    <w:rsid w:val="00660D7F"/>
    <w:rsid w:val="00662F6E"/>
    <w:rsid w:val="00663237"/>
    <w:rsid w:val="006635AA"/>
    <w:rsid w:val="006655B7"/>
    <w:rsid w:val="00665A0A"/>
    <w:rsid w:val="00665FBC"/>
    <w:rsid w:val="0066698D"/>
    <w:rsid w:val="006705E1"/>
    <w:rsid w:val="00671A54"/>
    <w:rsid w:val="00675284"/>
    <w:rsid w:val="006754D4"/>
    <w:rsid w:val="00677A41"/>
    <w:rsid w:val="0068005A"/>
    <w:rsid w:val="0068012A"/>
    <w:rsid w:val="00680A8B"/>
    <w:rsid w:val="00682332"/>
    <w:rsid w:val="00684E1A"/>
    <w:rsid w:val="00685C02"/>
    <w:rsid w:val="00686912"/>
    <w:rsid w:val="006877D5"/>
    <w:rsid w:val="006909B0"/>
    <w:rsid w:val="00690D44"/>
    <w:rsid w:val="00692E28"/>
    <w:rsid w:val="0069362B"/>
    <w:rsid w:val="00695BB8"/>
    <w:rsid w:val="00697464"/>
    <w:rsid w:val="006A0A9F"/>
    <w:rsid w:val="006A2DAF"/>
    <w:rsid w:val="006A5122"/>
    <w:rsid w:val="006A61FF"/>
    <w:rsid w:val="006A7697"/>
    <w:rsid w:val="006B17C3"/>
    <w:rsid w:val="006B5734"/>
    <w:rsid w:val="006B7A6A"/>
    <w:rsid w:val="006C20BB"/>
    <w:rsid w:val="006D03B7"/>
    <w:rsid w:val="006D05EE"/>
    <w:rsid w:val="006D0676"/>
    <w:rsid w:val="006D146E"/>
    <w:rsid w:val="006D293D"/>
    <w:rsid w:val="006D6293"/>
    <w:rsid w:val="006D7110"/>
    <w:rsid w:val="006E3C31"/>
    <w:rsid w:val="006E3CFF"/>
    <w:rsid w:val="006E5437"/>
    <w:rsid w:val="006F1309"/>
    <w:rsid w:val="006F1B21"/>
    <w:rsid w:val="006F3790"/>
    <w:rsid w:val="006F4E15"/>
    <w:rsid w:val="006F5B57"/>
    <w:rsid w:val="006F6595"/>
    <w:rsid w:val="007017B7"/>
    <w:rsid w:val="00702F12"/>
    <w:rsid w:val="00706056"/>
    <w:rsid w:val="00706582"/>
    <w:rsid w:val="00706FBC"/>
    <w:rsid w:val="00707211"/>
    <w:rsid w:val="00707767"/>
    <w:rsid w:val="00711337"/>
    <w:rsid w:val="00717E4A"/>
    <w:rsid w:val="00717FBE"/>
    <w:rsid w:val="00720094"/>
    <w:rsid w:val="00720156"/>
    <w:rsid w:val="00721DB7"/>
    <w:rsid w:val="007225C0"/>
    <w:rsid w:val="00722D3D"/>
    <w:rsid w:val="007230DB"/>
    <w:rsid w:val="00726345"/>
    <w:rsid w:val="00731FD9"/>
    <w:rsid w:val="00736ABC"/>
    <w:rsid w:val="00740D1C"/>
    <w:rsid w:val="0074328D"/>
    <w:rsid w:val="00745A6B"/>
    <w:rsid w:val="00751445"/>
    <w:rsid w:val="007556AD"/>
    <w:rsid w:val="00760116"/>
    <w:rsid w:val="00762035"/>
    <w:rsid w:val="00762AAF"/>
    <w:rsid w:val="00764813"/>
    <w:rsid w:val="00767780"/>
    <w:rsid w:val="007679FC"/>
    <w:rsid w:val="007703CD"/>
    <w:rsid w:val="00770F13"/>
    <w:rsid w:val="00772533"/>
    <w:rsid w:val="0077261F"/>
    <w:rsid w:val="00774241"/>
    <w:rsid w:val="00775DF0"/>
    <w:rsid w:val="00777ED5"/>
    <w:rsid w:val="00780E60"/>
    <w:rsid w:val="00782D88"/>
    <w:rsid w:val="00782E52"/>
    <w:rsid w:val="00785341"/>
    <w:rsid w:val="00785BA9"/>
    <w:rsid w:val="0078691A"/>
    <w:rsid w:val="00786C0A"/>
    <w:rsid w:val="0079188B"/>
    <w:rsid w:val="007937DF"/>
    <w:rsid w:val="007974CB"/>
    <w:rsid w:val="007A0476"/>
    <w:rsid w:val="007A1743"/>
    <w:rsid w:val="007A1AC8"/>
    <w:rsid w:val="007A261B"/>
    <w:rsid w:val="007A52C9"/>
    <w:rsid w:val="007A65D2"/>
    <w:rsid w:val="007A7D91"/>
    <w:rsid w:val="007B11BE"/>
    <w:rsid w:val="007B1F1A"/>
    <w:rsid w:val="007B25B1"/>
    <w:rsid w:val="007B487F"/>
    <w:rsid w:val="007B4FA6"/>
    <w:rsid w:val="007B5CB3"/>
    <w:rsid w:val="007B691A"/>
    <w:rsid w:val="007B7376"/>
    <w:rsid w:val="007C03B4"/>
    <w:rsid w:val="007C16AE"/>
    <w:rsid w:val="007C2494"/>
    <w:rsid w:val="007C255F"/>
    <w:rsid w:val="007C3523"/>
    <w:rsid w:val="007C3FF9"/>
    <w:rsid w:val="007C4F2D"/>
    <w:rsid w:val="007D2CC9"/>
    <w:rsid w:val="007D5381"/>
    <w:rsid w:val="007D5517"/>
    <w:rsid w:val="007E1008"/>
    <w:rsid w:val="007E121E"/>
    <w:rsid w:val="007E2265"/>
    <w:rsid w:val="007E2314"/>
    <w:rsid w:val="007E3CB5"/>
    <w:rsid w:val="007E40BC"/>
    <w:rsid w:val="007E46C8"/>
    <w:rsid w:val="007E4F55"/>
    <w:rsid w:val="007E664C"/>
    <w:rsid w:val="007E6907"/>
    <w:rsid w:val="007E6BFE"/>
    <w:rsid w:val="007E7C23"/>
    <w:rsid w:val="007F03F4"/>
    <w:rsid w:val="007F11D7"/>
    <w:rsid w:val="007F532B"/>
    <w:rsid w:val="00802814"/>
    <w:rsid w:val="008031D0"/>
    <w:rsid w:val="00805ACF"/>
    <w:rsid w:val="00806ECC"/>
    <w:rsid w:val="00807288"/>
    <w:rsid w:val="00807AE8"/>
    <w:rsid w:val="00810C10"/>
    <w:rsid w:val="00811E0E"/>
    <w:rsid w:val="00813732"/>
    <w:rsid w:val="00814E91"/>
    <w:rsid w:val="008155BF"/>
    <w:rsid w:val="00816950"/>
    <w:rsid w:val="008204D4"/>
    <w:rsid w:val="00820D15"/>
    <w:rsid w:val="008218C1"/>
    <w:rsid w:val="0082389C"/>
    <w:rsid w:val="00823902"/>
    <w:rsid w:val="008274B8"/>
    <w:rsid w:val="008274D6"/>
    <w:rsid w:val="00831FD6"/>
    <w:rsid w:val="00833979"/>
    <w:rsid w:val="00833F70"/>
    <w:rsid w:val="0083447C"/>
    <w:rsid w:val="00835687"/>
    <w:rsid w:val="00835ED9"/>
    <w:rsid w:val="00836948"/>
    <w:rsid w:val="00837AD3"/>
    <w:rsid w:val="00837EC0"/>
    <w:rsid w:val="00840AA7"/>
    <w:rsid w:val="0084376D"/>
    <w:rsid w:val="00843C53"/>
    <w:rsid w:val="00843E68"/>
    <w:rsid w:val="00844168"/>
    <w:rsid w:val="008446CF"/>
    <w:rsid w:val="008457FA"/>
    <w:rsid w:val="008466F2"/>
    <w:rsid w:val="00847E72"/>
    <w:rsid w:val="0085016D"/>
    <w:rsid w:val="008509CE"/>
    <w:rsid w:val="00851F08"/>
    <w:rsid w:val="00852884"/>
    <w:rsid w:val="00852A30"/>
    <w:rsid w:val="00852B95"/>
    <w:rsid w:val="00853E3B"/>
    <w:rsid w:val="00854C15"/>
    <w:rsid w:val="0085545C"/>
    <w:rsid w:val="00855487"/>
    <w:rsid w:val="0085711D"/>
    <w:rsid w:val="00860E1E"/>
    <w:rsid w:val="0086114F"/>
    <w:rsid w:val="00862841"/>
    <w:rsid w:val="0086574E"/>
    <w:rsid w:val="00871E8E"/>
    <w:rsid w:val="00871F02"/>
    <w:rsid w:val="00875A8D"/>
    <w:rsid w:val="008762E2"/>
    <w:rsid w:val="00880E13"/>
    <w:rsid w:val="008819C6"/>
    <w:rsid w:val="00883C04"/>
    <w:rsid w:val="00885569"/>
    <w:rsid w:val="00886EC8"/>
    <w:rsid w:val="00887BBD"/>
    <w:rsid w:val="0089196D"/>
    <w:rsid w:val="00892370"/>
    <w:rsid w:val="008927B9"/>
    <w:rsid w:val="008947AE"/>
    <w:rsid w:val="00894A89"/>
    <w:rsid w:val="00894E1F"/>
    <w:rsid w:val="00895D79"/>
    <w:rsid w:val="0089762C"/>
    <w:rsid w:val="00897DC7"/>
    <w:rsid w:val="008A085D"/>
    <w:rsid w:val="008A1A7F"/>
    <w:rsid w:val="008A2D80"/>
    <w:rsid w:val="008A42D8"/>
    <w:rsid w:val="008A44DC"/>
    <w:rsid w:val="008A4DE9"/>
    <w:rsid w:val="008B0835"/>
    <w:rsid w:val="008B0E3D"/>
    <w:rsid w:val="008B2328"/>
    <w:rsid w:val="008B59CA"/>
    <w:rsid w:val="008B6A96"/>
    <w:rsid w:val="008C116F"/>
    <w:rsid w:val="008C18DD"/>
    <w:rsid w:val="008C196C"/>
    <w:rsid w:val="008C409C"/>
    <w:rsid w:val="008C4A0C"/>
    <w:rsid w:val="008C4D73"/>
    <w:rsid w:val="008C598F"/>
    <w:rsid w:val="008C5B8E"/>
    <w:rsid w:val="008C68AE"/>
    <w:rsid w:val="008C7447"/>
    <w:rsid w:val="008C7E99"/>
    <w:rsid w:val="008D1B09"/>
    <w:rsid w:val="008D1C25"/>
    <w:rsid w:val="008D1CE2"/>
    <w:rsid w:val="008D289D"/>
    <w:rsid w:val="008D5F96"/>
    <w:rsid w:val="008D6CEC"/>
    <w:rsid w:val="008D7549"/>
    <w:rsid w:val="008D7E2C"/>
    <w:rsid w:val="008E0683"/>
    <w:rsid w:val="008E10A9"/>
    <w:rsid w:val="008E132B"/>
    <w:rsid w:val="008E2D2F"/>
    <w:rsid w:val="008E305E"/>
    <w:rsid w:val="008E5FCE"/>
    <w:rsid w:val="008F0D19"/>
    <w:rsid w:val="008F1035"/>
    <w:rsid w:val="008F13CA"/>
    <w:rsid w:val="008F231A"/>
    <w:rsid w:val="008F5072"/>
    <w:rsid w:val="008F6106"/>
    <w:rsid w:val="008F6624"/>
    <w:rsid w:val="008F6CCE"/>
    <w:rsid w:val="008F71F0"/>
    <w:rsid w:val="008F7800"/>
    <w:rsid w:val="00901C41"/>
    <w:rsid w:val="00902690"/>
    <w:rsid w:val="00902692"/>
    <w:rsid w:val="00902869"/>
    <w:rsid w:val="00904DE0"/>
    <w:rsid w:val="009055B0"/>
    <w:rsid w:val="00905A7E"/>
    <w:rsid w:val="00910B6D"/>
    <w:rsid w:val="009119E9"/>
    <w:rsid w:val="00913C5D"/>
    <w:rsid w:val="00913EB7"/>
    <w:rsid w:val="00915751"/>
    <w:rsid w:val="0091609C"/>
    <w:rsid w:val="00916473"/>
    <w:rsid w:val="00916502"/>
    <w:rsid w:val="0091668E"/>
    <w:rsid w:val="00917B34"/>
    <w:rsid w:val="0092272A"/>
    <w:rsid w:val="0092596C"/>
    <w:rsid w:val="00931930"/>
    <w:rsid w:val="00931D6F"/>
    <w:rsid w:val="00933044"/>
    <w:rsid w:val="00933E34"/>
    <w:rsid w:val="009342E7"/>
    <w:rsid w:val="0093645A"/>
    <w:rsid w:val="00944C69"/>
    <w:rsid w:val="00945893"/>
    <w:rsid w:val="00945A22"/>
    <w:rsid w:val="00947251"/>
    <w:rsid w:val="00947505"/>
    <w:rsid w:val="00947F64"/>
    <w:rsid w:val="00950BC2"/>
    <w:rsid w:val="0095411F"/>
    <w:rsid w:val="00954122"/>
    <w:rsid w:val="00955AE8"/>
    <w:rsid w:val="009578B8"/>
    <w:rsid w:val="00957920"/>
    <w:rsid w:val="00957CEA"/>
    <w:rsid w:val="009619FA"/>
    <w:rsid w:val="00965614"/>
    <w:rsid w:val="00970B2E"/>
    <w:rsid w:val="00970C79"/>
    <w:rsid w:val="0097260A"/>
    <w:rsid w:val="0097425C"/>
    <w:rsid w:val="00977B79"/>
    <w:rsid w:val="00980869"/>
    <w:rsid w:val="00981423"/>
    <w:rsid w:val="00982164"/>
    <w:rsid w:val="00982601"/>
    <w:rsid w:val="009838E9"/>
    <w:rsid w:val="00983B49"/>
    <w:rsid w:val="0098423E"/>
    <w:rsid w:val="00985093"/>
    <w:rsid w:val="00985968"/>
    <w:rsid w:val="00986421"/>
    <w:rsid w:val="00986CE1"/>
    <w:rsid w:val="009871E8"/>
    <w:rsid w:val="00990563"/>
    <w:rsid w:val="009906D5"/>
    <w:rsid w:val="00991F94"/>
    <w:rsid w:val="00994324"/>
    <w:rsid w:val="0099594E"/>
    <w:rsid w:val="00995DCF"/>
    <w:rsid w:val="00996B63"/>
    <w:rsid w:val="0099710E"/>
    <w:rsid w:val="009A0C3A"/>
    <w:rsid w:val="009A33BB"/>
    <w:rsid w:val="009A4906"/>
    <w:rsid w:val="009A5610"/>
    <w:rsid w:val="009A5BCD"/>
    <w:rsid w:val="009A7005"/>
    <w:rsid w:val="009A720E"/>
    <w:rsid w:val="009A7610"/>
    <w:rsid w:val="009A7CDD"/>
    <w:rsid w:val="009B0414"/>
    <w:rsid w:val="009B16E6"/>
    <w:rsid w:val="009B2137"/>
    <w:rsid w:val="009B213B"/>
    <w:rsid w:val="009B21AD"/>
    <w:rsid w:val="009B28A7"/>
    <w:rsid w:val="009B3D97"/>
    <w:rsid w:val="009B3DB1"/>
    <w:rsid w:val="009B5F06"/>
    <w:rsid w:val="009B7D78"/>
    <w:rsid w:val="009C175E"/>
    <w:rsid w:val="009C212B"/>
    <w:rsid w:val="009C339F"/>
    <w:rsid w:val="009C460B"/>
    <w:rsid w:val="009C4DB5"/>
    <w:rsid w:val="009C5E36"/>
    <w:rsid w:val="009C65A3"/>
    <w:rsid w:val="009C7BA5"/>
    <w:rsid w:val="009C7D9B"/>
    <w:rsid w:val="009D0494"/>
    <w:rsid w:val="009D0F21"/>
    <w:rsid w:val="009D0F97"/>
    <w:rsid w:val="009D1E4C"/>
    <w:rsid w:val="009D4BA4"/>
    <w:rsid w:val="009D6451"/>
    <w:rsid w:val="009D76D8"/>
    <w:rsid w:val="009E1C0F"/>
    <w:rsid w:val="009E2EBD"/>
    <w:rsid w:val="009E3DEC"/>
    <w:rsid w:val="009E557E"/>
    <w:rsid w:val="009E5754"/>
    <w:rsid w:val="009E5EFC"/>
    <w:rsid w:val="009E7CC8"/>
    <w:rsid w:val="009F1792"/>
    <w:rsid w:val="009F1EAE"/>
    <w:rsid w:val="009F3D9C"/>
    <w:rsid w:val="009F54BC"/>
    <w:rsid w:val="009F5F72"/>
    <w:rsid w:val="009F6054"/>
    <w:rsid w:val="00A005A3"/>
    <w:rsid w:val="00A01182"/>
    <w:rsid w:val="00A01E37"/>
    <w:rsid w:val="00A03A94"/>
    <w:rsid w:val="00A03DBC"/>
    <w:rsid w:val="00A04DEC"/>
    <w:rsid w:val="00A052DE"/>
    <w:rsid w:val="00A1056E"/>
    <w:rsid w:val="00A10808"/>
    <w:rsid w:val="00A13010"/>
    <w:rsid w:val="00A170D3"/>
    <w:rsid w:val="00A1753C"/>
    <w:rsid w:val="00A179A8"/>
    <w:rsid w:val="00A211D0"/>
    <w:rsid w:val="00A2161E"/>
    <w:rsid w:val="00A239DD"/>
    <w:rsid w:val="00A23E09"/>
    <w:rsid w:val="00A24C38"/>
    <w:rsid w:val="00A25D3F"/>
    <w:rsid w:val="00A26AFC"/>
    <w:rsid w:val="00A273D1"/>
    <w:rsid w:val="00A27BA5"/>
    <w:rsid w:val="00A318BE"/>
    <w:rsid w:val="00A35777"/>
    <w:rsid w:val="00A37DC8"/>
    <w:rsid w:val="00A43606"/>
    <w:rsid w:val="00A43A66"/>
    <w:rsid w:val="00A43C6B"/>
    <w:rsid w:val="00A44E6C"/>
    <w:rsid w:val="00A45EFF"/>
    <w:rsid w:val="00A468D2"/>
    <w:rsid w:val="00A46EBB"/>
    <w:rsid w:val="00A47A8F"/>
    <w:rsid w:val="00A50A71"/>
    <w:rsid w:val="00A515B9"/>
    <w:rsid w:val="00A5332D"/>
    <w:rsid w:val="00A5343C"/>
    <w:rsid w:val="00A55BB7"/>
    <w:rsid w:val="00A5617B"/>
    <w:rsid w:val="00A568FE"/>
    <w:rsid w:val="00A56E0F"/>
    <w:rsid w:val="00A6032F"/>
    <w:rsid w:val="00A603FD"/>
    <w:rsid w:val="00A60E8D"/>
    <w:rsid w:val="00A622DF"/>
    <w:rsid w:val="00A62FC8"/>
    <w:rsid w:val="00A63B63"/>
    <w:rsid w:val="00A643FF"/>
    <w:rsid w:val="00A66ADD"/>
    <w:rsid w:val="00A66D05"/>
    <w:rsid w:val="00A66DD4"/>
    <w:rsid w:val="00A70987"/>
    <w:rsid w:val="00A70E68"/>
    <w:rsid w:val="00A7377E"/>
    <w:rsid w:val="00A737B4"/>
    <w:rsid w:val="00A7418B"/>
    <w:rsid w:val="00A75EF8"/>
    <w:rsid w:val="00A76DF3"/>
    <w:rsid w:val="00A77F6C"/>
    <w:rsid w:val="00A81864"/>
    <w:rsid w:val="00A81E44"/>
    <w:rsid w:val="00A83220"/>
    <w:rsid w:val="00A83960"/>
    <w:rsid w:val="00A86B5F"/>
    <w:rsid w:val="00A87702"/>
    <w:rsid w:val="00A87B25"/>
    <w:rsid w:val="00A90CBF"/>
    <w:rsid w:val="00A926E4"/>
    <w:rsid w:val="00A93C7A"/>
    <w:rsid w:val="00A94F93"/>
    <w:rsid w:val="00A95083"/>
    <w:rsid w:val="00A952B9"/>
    <w:rsid w:val="00A9574A"/>
    <w:rsid w:val="00A96829"/>
    <w:rsid w:val="00AA0BD4"/>
    <w:rsid w:val="00AA28DA"/>
    <w:rsid w:val="00AA529C"/>
    <w:rsid w:val="00AA6ECD"/>
    <w:rsid w:val="00AA6F5E"/>
    <w:rsid w:val="00AA71BC"/>
    <w:rsid w:val="00AB130D"/>
    <w:rsid w:val="00AB326D"/>
    <w:rsid w:val="00AB3BB0"/>
    <w:rsid w:val="00AB3E8A"/>
    <w:rsid w:val="00AB5856"/>
    <w:rsid w:val="00AB6988"/>
    <w:rsid w:val="00AB717E"/>
    <w:rsid w:val="00AC0236"/>
    <w:rsid w:val="00AC2D5E"/>
    <w:rsid w:val="00AC4A01"/>
    <w:rsid w:val="00AD1E75"/>
    <w:rsid w:val="00AD270E"/>
    <w:rsid w:val="00AD3032"/>
    <w:rsid w:val="00AD4378"/>
    <w:rsid w:val="00AD6A34"/>
    <w:rsid w:val="00AD7F02"/>
    <w:rsid w:val="00AE2110"/>
    <w:rsid w:val="00AE2FEF"/>
    <w:rsid w:val="00AE3BF2"/>
    <w:rsid w:val="00AE525B"/>
    <w:rsid w:val="00AE71C4"/>
    <w:rsid w:val="00AF1ADB"/>
    <w:rsid w:val="00AF48BE"/>
    <w:rsid w:val="00AF7C4A"/>
    <w:rsid w:val="00B02370"/>
    <w:rsid w:val="00B02CFE"/>
    <w:rsid w:val="00B02EF5"/>
    <w:rsid w:val="00B04982"/>
    <w:rsid w:val="00B04E1E"/>
    <w:rsid w:val="00B052FD"/>
    <w:rsid w:val="00B06B3D"/>
    <w:rsid w:val="00B107A2"/>
    <w:rsid w:val="00B108E0"/>
    <w:rsid w:val="00B11BA4"/>
    <w:rsid w:val="00B13160"/>
    <w:rsid w:val="00B1577F"/>
    <w:rsid w:val="00B15C79"/>
    <w:rsid w:val="00B162EF"/>
    <w:rsid w:val="00B17253"/>
    <w:rsid w:val="00B2101A"/>
    <w:rsid w:val="00B21792"/>
    <w:rsid w:val="00B22499"/>
    <w:rsid w:val="00B229CF"/>
    <w:rsid w:val="00B22A6E"/>
    <w:rsid w:val="00B22B37"/>
    <w:rsid w:val="00B25506"/>
    <w:rsid w:val="00B258D3"/>
    <w:rsid w:val="00B30096"/>
    <w:rsid w:val="00B30A15"/>
    <w:rsid w:val="00B32997"/>
    <w:rsid w:val="00B3304B"/>
    <w:rsid w:val="00B331CF"/>
    <w:rsid w:val="00B3425C"/>
    <w:rsid w:val="00B35F18"/>
    <w:rsid w:val="00B36706"/>
    <w:rsid w:val="00B37D8C"/>
    <w:rsid w:val="00B4046A"/>
    <w:rsid w:val="00B40E0C"/>
    <w:rsid w:val="00B42BB5"/>
    <w:rsid w:val="00B43072"/>
    <w:rsid w:val="00B43D13"/>
    <w:rsid w:val="00B46A9D"/>
    <w:rsid w:val="00B47401"/>
    <w:rsid w:val="00B528D8"/>
    <w:rsid w:val="00B5477E"/>
    <w:rsid w:val="00B5612B"/>
    <w:rsid w:val="00B561ED"/>
    <w:rsid w:val="00B57C93"/>
    <w:rsid w:val="00B6074D"/>
    <w:rsid w:val="00B607A5"/>
    <w:rsid w:val="00B62021"/>
    <w:rsid w:val="00B62557"/>
    <w:rsid w:val="00B64C46"/>
    <w:rsid w:val="00B64DBE"/>
    <w:rsid w:val="00B65994"/>
    <w:rsid w:val="00B65F9B"/>
    <w:rsid w:val="00B700C7"/>
    <w:rsid w:val="00B70CC4"/>
    <w:rsid w:val="00B763AD"/>
    <w:rsid w:val="00B77774"/>
    <w:rsid w:val="00B825F2"/>
    <w:rsid w:val="00B8795E"/>
    <w:rsid w:val="00B87A64"/>
    <w:rsid w:val="00B915DB"/>
    <w:rsid w:val="00B91C30"/>
    <w:rsid w:val="00B9325E"/>
    <w:rsid w:val="00B934F4"/>
    <w:rsid w:val="00B94D7B"/>
    <w:rsid w:val="00B963DF"/>
    <w:rsid w:val="00B96953"/>
    <w:rsid w:val="00B96C5F"/>
    <w:rsid w:val="00B97428"/>
    <w:rsid w:val="00B975E9"/>
    <w:rsid w:val="00BA1848"/>
    <w:rsid w:val="00BA236C"/>
    <w:rsid w:val="00BA3144"/>
    <w:rsid w:val="00BA3622"/>
    <w:rsid w:val="00BA6990"/>
    <w:rsid w:val="00BA7D9E"/>
    <w:rsid w:val="00BB06CA"/>
    <w:rsid w:val="00BB09D7"/>
    <w:rsid w:val="00BB39B9"/>
    <w:rsid w:val="00BB48D6"/>
    <w:rsid w:val="00BB5C16"/>
    <w:rsid w:val="00BB5EAE"/>
    <w:rsid w:val="00BB5FFC"/>
    <w:rsid w:val="00BC1C62"/>
    <w:rsid w:val="00BC2B00"/>
    <w:rsid w:val="00BC3A53"/>
    <w:rsid w:val="00BC66EA"/>
    <w:rsid w:val="00BC6EF5"/>
    <w:rsid w:val="00BD11B2"/>
    <w:rsid w:val="00BD3EDF"/>
    <w:rsid w:val="00BD6339"/>
    <w:rsid w:val="00BD686E"/>
    <w:rsid w:val="00BE004D"/>
    <w:rsid w:val="00BE02E9"/>
    <w:rsid w:val="00BE3B96"/>
    <w:rsid w:val="00BE46AB"/>
    <w:rsid w:val="00BE6520"/>
    <w:rsid w:val="00BF0B8F"/>
    <w:rsid w:val="00BF47BC"/>
    <w:rsid w:val="00BF6D57"/>
    <w:rsid w:val="00BF78FC"/>
    <w:rsid w:val="00C02C97"/>
    <w:rsid w:val="00C04436"/>
    <w:rsid w:val="00C10F49"/>
    <w:rsid w:val="00C135DF"/>
    <w:rsid w:val="00C13890"/>
    <w:rsid w:val="00C1437D"/>
    <w:rsid w:val="00C1571A"/>
    <w:rsid w:val="00C16980"/>
    <w:rsid w:val="00C17964"/>
    <w:rsid w:val="00C21536"/>
    <w:rsid w:val="00C216B8"/>
    <w:rsid w:val="00C235BD"/>
    <w:rsid w:val="00C23B66"/>
    <w:rsid w:val="00C2548E"/>
    <w:rsid w:val="00C2775F"/>
    <w:rsid w:val="00C31046"/>
    <w:rsid w:val="00C33A75"/>
    <w:rsid w:val="00C33E48"/>
    <w:rsid w:val="00C340D4"/>
    <w:rsid w:val="00C3645D"/>
    <w:rsid w:val="00C41C2F"/>
    <w:rsid w:val="00C435BE"/>
    <w:rsid w:val="00C46803"/>
    <w:rsid w:val="00C4772B"/>
    <w:rsid w:val="00C47D45"/>
    <w:rsid w:val="00C522D5"/>
    <w:rsid w:val="00C53D45"/>
    <w:rsid w:val="00C576F5"/>
    <w:rsid w:val="00C6391F"/>
    <w:rsid w:val="00C65C13"/>
    <w:rsid w:val="00C6774F"/>
    <w:rsid w:val="00C72491"/>
    <w:rsid w:val="00C748AF"/>
    <w:rsid w:val="00C75BCA"/>
    <w:rsid w:val="00C77C50"/>
    <w:rsid w:val="00C77D4B"/>
    <w:rsid w:val="00C80DBF"/>
    <w:rsid w:val="00C81BD9"/>
    <w:rsid w:val="00C82851"/>
    <w:rsid w:val="00C83488"/>
    <w:rsid w:val="00C8361A"/>
    <w:rsid w:val="00C83A07"/>
    <w:rsid w:val="00C8455F"/>
    <w:rsid w:val="00C84A75"/>
    <w:rsid w:val="00C875F9"/>
    <w:rsid w:val="00C90C15"/>
    <w:rsid w:val="00C913AD"/>
    <w:rsid w:val="00C925AB"/>
    <w:rsid w:val="00C92953"/>
    <w:rsid w:val="00C92E32"/>
    <w:rsid w:val="00C93215"/>
    <w:rsid w:val="00C95026"/>
    <w:rsid w:val="00C95F3B"/>
    <w:rsid w:val="00C973D2"/>
    <w:rsid w:val="00CA1B45"/>
    <w:rsid w:val="00CA2D9F"/>
    <w:rsid w:val="00CA315D"/>
    <w:rsid w:val="00CA4135"/>
    <w:rsid w:val="00CA45E4"/>
    <w:rsid w:val="00CA4F12"/>
    <w:rsid w:val="00CA517B"/>
    <w:rsid w:val="00CB0CC4"/>
    <w:rsid w:val="00CB21E9"/>
    <w:rsid w:val="00CB31C8"/>
    <w:rsid w:val="00CB3F9E"/>
    <w:rsid w:val="00CB5CAA"/>
    <w:rsid w:val="00CB5ECA"/>
    <w:rsid w:val="00CB609C"/>
    <w:rsid w:val="00CB7FD6"/>
    <w:rsid w:val="00CC1BC8"/>
    <w:rsid w:val="00CC2622"/>
    <w:rsid w:val="00CC538C"/>
    <w:rsid w:val="00CC5678"/>
    <w:rsid w:val="00CC6617"/>
    <w:rsid w:val="00CD0A6D"/>
    <w:rsid w:val="00CD0F29"/>
    <w:rsid w:val="00CD1657"/>
    <w:rsid w:val="00CD1D69"/>
    <w:rsid w:val="00CD1EAF"/>
    <w:rsid w:val="00CD20BA"/>
    <w:rsid w:val="00CD3BA5"/>
    <w:rsid w:val="00CD4D11"/>
    <w:rsid w:val="00CD63B0"/>
    <w:rsid w:val="00CD6660"/>
    <w:rsid w:val="00CD7265"/>
    <w:rsid w:val="00CD769D"/>
    <w:rsid w:val="00CE0A1C"/>
    <w:rsid w:val="00CE0F8B"/>
    <w:rsid w:val="00CE2840"/>
    <w:rsid w:val="00CE2FF1"/>
    <w:rsid w:val="00CE38A0"/>
    <w:rsid w:val="00CE426B"/>
    <w:rsid w:val="00CE4923"/>
    <w:rsid w:val="00CE56D0"/>
    <w:rsid w:val="00CF06C3"/>
    <w:rsid w:val="00CF11DA"/>
    <w:rsid w:val="00CF2751"/>
    <w:rsid w:val="00CF2C99"/>
    <w:rsid w:val="00CF32EA"/>
    <w:rsid w:val="00CF3925"/>
    <w:rsid w:val="00CF3C0C"/>
    <w:rsid w:val="00CF4036"/>
    <w:rsid w:val="00CF406C"/>
    <w:rsid w:val="00D00A3B"/>
    <w:rsid w:val="00D01BC1"/>
    <w:rsid w:val="00D020CD"/>
    <w:rsid w:val="00D03848"/>
    <w:rsid w:val="00D05119"/>
    <w:rsid w:val="00D06637"/>
    <w:rsid w:val="00D07685"/>
    <w:rsid w:val="00D077C0"/>
    <w:rsid w:val="00D07F3E"/>
    <w:rsid w:val="00D10D4C"/>
    <w:rsid w:val="00D11574"/>
    <w:rsid w:val="00D11996"/>
    <w:rsid w:val="00D12E00"/>
    <w:rsid w:val="00D1570C"/>
    <w:rsid w:val="00D165C0"/>
    <w:rsid w:val="00D16BE9"/>
    <w:rsid w:val="00D203AD"/>
    <w:rsid w:val="00D222F7"/>
    <w:rsid w:val="00D222F8"/>
    <w:rsid w:val="00D22B08"/>
    <w:rsid w:val="00D27C18"/>
    <w:rsid w:val="00D31051"/>
    <w:rsid w:val="00D32B8C"/>
    <w:rsid w:val="00D33F31"/>
    <w:rsid w:val="00D352EE"/>
    <w:rsid w:val="00D361C3"/>
    <w:rsid w:val="00D40DB6"/>
    <w:rsid w:val="00D4145E"/>
    <w:rsid w:val="00D42A32"/>
    <w:rsid w:val="00D434AB"/>
    <w:rsid w:val="00D43C47"/>
    <w:rsid w:val="00D45E6D"/>
    <w:rsid w:val="00D462F5"/>
    <w:rsid w:val="00D479A1"/>
    <w:rsid w:val="00D540F9"/>
    <w:rsid w:val="00D54B59"/>
    <w:rsid w:val="00D558F3"/>
    <w:rsid w:val="00D57AA0"/>
    <w:rsid w:val="00D61099"/>
    <w:rsid w:val="00D62DD2"/>
    <w:rsid w:val="00D633C7"/>
    <w:rsid w:val="00D64DE7"/>
    <w:rsid w:val="00D6553D"/>
    <w:rsid w:val="00D664BF"/>
    <w:rsid w:val="00D66845"/>
    <w:rsid w:val="00D702EF"/>
    <w:rsid w:val="00D72BF9"/>
    <w:rsid w:val="00D72F76"/>
    <w:rsid w:val="00D7348D"/>
    <w:rsid w:val="00D74F14"/>
    <w:rsid w:val="00D757E4"/>
    <w:rsid w:val="00D7648C"/>
    <w:rsid w:val="00D76BB5"/>
    <w:rsid w:val="00D77E95"/>
    <w:rsid w:val="00D80FCA"/>
    <w:rsid w:val="00D81083"/>
    <w:rsid w:val="00D82581"/>
    <w:rsid w:val="00D833A6"/>
    <w:rsid w:val="00D834CE"/>
    <w:rsid w:val="00D83ACE"/>
    <w:rsid w:val="00D87770"/>
    <w:rsid w:val="00D924C7"/>
    <w:rsid w:val="00D93158"/>
    <w:rsid w:val="00D962F1"/>
    <w:rsid w:val="00D97021"/>
    <w:rsid w:val="00DA09D8"/>
    <w:rsid w:val="00DA172F"/>
    <w:rsid w:val="00DA26F3"/>
    <w:rsid w:val="00DA33BE"/>
    <w:rsid w:val="00DA397A"/>
    <w:rsid w:val="00DA3AF6"/>
    <w:rsid w:val="00DA412C"/>
    <w:rsid w:val="00DA5E0A"/>
    <w:rsid w:val="00DB03F6"/>
    <w:rsid w:val="00DB149C"/>
    <w:rsid w:val="00DB2DE0"/>
    <w:rsid w:val="00DB2E7F"/>
    <w:rsid w:val="00DB6881"/>
    <w:rsid w:val="00DB68C2"/>
    <w:rsid w:val="00DB69A3"/>
    <w:rsid w:val="00DB7689"/>
    <w:rsid w:val="00DB78F9"/>
    <w:rsid w:val="00DC19AC"/>
    <w:rsid w:val="00DC1E0F"/>
    <w:rsid w:val="00DC2973"/>
    <w:rsid w:val="00DC382E"/>
    <w:rsid w:val="00DC5F31"/>
    <w:rsid w:val="00DC6F1E"/>
    <w:rsid w:val="00DD2F5D"/>
    <w:rsid w:val="00DD384E"/>
    <w:rsid w:val="00DD5F0B"/>
    <w:rsid w:val="00DD5FE7"/>
    <w:rsid w:val="00DD7213"/>
    <w:rsid w:val="00DD7322"/>
    <w:rsid w:val="00DD7E91"/>
    <w:rsid w:val="00DE0BA0"/>
    <w:rsid w:val="00DE16BC"/>
    <w:rsid w:val="00DE22D1"/>
    <w:rsid w:val="00DE2559"/>
    <w:rsid w:val="00DE2960"/>
    <w:rsid w:val="00DE30A7"/>
    <w:rsid w:val="00DE341C"/>
    <w:rsid w:val="00DE4650"/>
    <w:rsid w:val="00DE5274"/>
    <w:rsid w:val="00DE54AA"/>
    <w:rsid w:val="00DF176C"/>
    <w:rsid w:val="00DF196D"/>
    <w:rsid w:val="00DF5307"/>
    <w:rsid w:val="00DF530E"/>
    <w:rsid w:val="00DF70B8"/>
    <w:rsid w:val="00DF7405"/>
    <w:rsid w:val="00E0344F"/>
    <w:rsid w:val="00E03BF3"/>
    <w:rsid w:val="00E04B25"/>
    <w:rsid w:val="00E0515D"/>
    <w:rsid w:val="00E0547E"/>
    <w:rsid w:val="00E072CD"/>
    <w:rsid w:val="00E07CF2"/>
    <w:rsid w:val="00E10F26"/>
    <w:rsid w:val="00E127BA"/>
    <w:rsid w:val="00E128BC"/>
    <w:rsid w:val="00E14C57"/>
    <w:rsid w:val="00E15638"/>
    <w:rsid w:val="00E15797"/>
    <w:rsid w:val="00E164B3"/>
    <w:rsid w:val="00E173CE"/>
    <w:rsid w:val="00E17E61"/>
    <w:rsid w:val="00E20DEA"/>
    <w:rsid w:val="00E21E8E"/>
    <w:rsid w:val="00E22686"/>
    <w:rsid w:val="00E243E8"/>
    <w:rsid w:val="00E27803"/>
    <w:rsid w:val="00E27E6E"/>
    <w:rsid w:val="00E3048A"/>
    <w:rsid w:val="00E30CCE"/>
    <w:rsid w:val="00E32813"/>
    <w:rsid w:val="00E3716A"/>
    <w:rsid w:val="00E402CE"/>
    <w:rsid w:val="00E42B9F"/>
    <w:rsid w:val="00E465CB"/>
    <w:rsid w:val="00E46BD7"/>
    <w:rsid w:val="00E47FBA"/>
    <w:rsid w:val="00E51B63"/>
    <w:rsid w:val="00E53766"/>
    <w:rsid w:val="00E538AF"/>
    <w:rsid w:val="00E55589"/>
    <w:rsid w:val="00E55710"/>
    <w:rsid w:val="00E56618"/>
    <w:rsid w:val="00E57DDA"/>
    <w:rsid w:val="00E609D1"/>
    <w:rsid w:val="00E61407"/>
    <w:rsid w:val="00E625AE"/>
    <w:rsid w:val="00E62CEC"/>
    <w:rsid w:val="00E6669E"/>
    <w:rsid w:val="00E67357"/>
    <w:rsid w:val="00E679F9"/>
    <w:rsid w:val="00E67A1A"/>
    <w:rsid w:val="00E708C3"/>
    <w:rsid w:val="00E7106F"/>
    <w:rsid w:val="00E7228F"/>
    <w:rsid w:val="00E72AEA"/>
    <w:rsid w:val="00E75D1D"/>
    <w:rsid w:val="00E77650"/>
    <w:rsid w:val="00E77986"/>
    <w:rsid w:val="00E8299B"/>
    <w:rsid w:val="00E849B1"/>
    <w:rsid w:val="00E87719"/>
    <w:rsid w:val="00E911BE"/>
    <w:rsid w:val="00E92002"/>
    <w:rsid w:val="00E926C6"/>
    <w:rsid w:val="00E933D1"/>
    <w:rsid w:val="00E9450E"/>
    <w:rsid w:val="00EA04A9"/>
    <w:rsid w:val="00EA0623"/>
    <w:rsid w:val="00EA3A03"/>
    <w:rsid w:val="00EA484B"/>
    <w:rsid w:val="00EA644D"/>
    <w:rsid w:val="00EA669D"/>
    <w:rsid w:val="00EA6862"/>
    <w:rsid w:val="00EB0543"/>
    <w:rsid w:val="00EB0B5D"/>
    <w:rsid w:val="00EB1259"/>
    <w:rsid w:val="00EB1A88"/>
    <w:rsid w:val="00EB247F"/>
    <w:rsid w:val="00EB2662"/>
    <w:rsid w:val="00EB34B5"/>
    <w:rsid w:val="00EB4EBF"/>
    <w:rsid w:val="00EB59F4"/>
    <w:rsid w:val="00EB5B9D"/>
    <w:rsid w:val="00EB6ABF"/>
    <w:rsid w:val="00EC0B33"/>
    <w:rsid w:val="00EC23C5"/>
    <w:rsid w:val="00EC303B"/>
    <w:rsid w:val="00EC4BE5"/>
    <w:rsid w:val="00EC6013"/>
    <w:rsid w:val="00EC7B7D"/>
    <w:rsid w:val="00EC7C46"/>
    <w:rsid w:val="00EC7D2E"/>
    <w:rsid w:val="00ED05A6"/>
    <w:rsid w:val="00ED18A6"/>
    <w:rsid w:val="00ED3A40"/>
    <w:rsid w:val="00ED4390"/>
    <w:rsid w:val="00ED70E4"/>
    <w:rsid w:val="00ED7A10"/>
    <w:rsid w:val="00ED7C22"/>
    <w:rsid w:val="00ED7C66"/>
    <w:rsid w:val="00EE4B2A"/>
    <w:rsid w:val="00EE5BDC"/>
    <w:rsid w:val="00EF051C"/>
    <w:rsid w:val="00EF0EF0"/>
    <w:rsid w:val="00EF2883"/>
    <w:rsid w:val="00EF3687"/>
    <w:rsid w:val="00EF4497"/>
    <w:rsid w:val="00EF5A4F"/>
    <w:rsid w:val="00EF6B6E"/>
    <w:rsid w:val="00EF75D5"/>
    <w:rsid w:val="00EF7841"/>
    <w:rsid w:val="00F00F64"/>
    <w:rsid w:val="00F01183"/>
    <w:rsid w:val="00F01D8A"/>
    <w:rsid w:val="00F01DE2"/>
    <w:rsid w:val="00F0244B"/>
    <w:rsid w:val="00F025B8"/>
    <w:rsid w:val="00F04F40"/>
    <w:rsid w:val="00F0532F"/>
    <w:rsid w:val="00F05517"/>
    <w:rsid w:val="00F056B1"/>
    <w:rsid w:val="00F06B17"/>
    <w:rsid w:val="00F0792A"/>
    <w:rsid w:val="00F1021A"/>
    <w:rsid w:val="00F10C91"/>
    <w:rsid w:val="00F114B7"/>
    <w:rsid w:val="00F120C8"/>
    <w:rsid w:val="00F129BC"/>
    <w:rsid w:val="00F15306"/>
    <w:rsid w:val="00F16956"/>
    <w:rsid w:val="00F24E71"/>
    <w:rsid w:val="00F2563E"/>
    <w:rsid w:val="00F25EA2"/>
    <w:rsid w:val="00F2667D"/>
    <w:rsid w:val="00F3114E"/>
    <w:rsid w:val="00F32288"/>
    <w:rsid w:val="00F35EA8"/>
    <w:rsid w:val="00F41634"/>
    <w:rsid w:val="00F4242F"/>
    <w:rsid w:val="00F50892"/>
    <w:rsid w:val="00F53417"/>
    <w:rsid w:val="00F54193"/>
    <w:rsid w:val="00F546F2"/>
    <w:rsid w:val="00F604C8"/>
    <w:rsid w:val="00F608B3"/>
    <w:rsid w:val="00F60EB0"/>
    <w:rsid w:val="00F643E5"/>
    <w:rsid w:val="00F64CC2"/>
    <w:rsid w:val="00F65E1B"/>
    <w:rsid w:val="00F70EA3"/>
    <w:rsid w:val="00F717FE"/>
    <w:rsid w:val="00F73372"/>
    <w:rsid w:val="00F73813"/>
    <w:rsid w:val="00F74D1C"/>
    <w:rsid w:val="00F75118"/>
    <w:rsid w:val="00F76873"/>
    <w:rsid w:val="00F768D7"/>
    <w:rsid w:val="00F77838"/>
    <w:rsid w:val="00F77CA6"/>
    <w:rsid w:val="00F77E17"/>
    <w:rsid w:val="00F829F6"/>
    <w:rsid w:val="00F86494"/>
    <w:rsid w:val="00F87F76"/>
    <w:rsid w:val="00F91A09"/>
    <w:rsid w:val="00F92558"/>
    <w:rsid w:val="00F97AC1"/>
    <w:rsid w:val="00FA0058"/>
    <w:rsid w:val="00FA0B17"/>
    <w:rsid w:val="00FA0B93"/>
    <w:rsid w:val="00FA1E87"/>
    <w:rsid w:val="00FA2770"/>
    <w:rsid w:val="00FA302D"/>
    <w:rsid w:val="00FA5EE0"/>
    <w:rsid w:val="00FA7C51"/>
    <w:rsid w:val="00FB052E"/>
    <w:rsid w:val="00FB0B2C"/>
    <w:rsid w:val="00FB0F9D"/>
    <w:rsid w:val="00FB26ED"/>
    <w:rsid w:val="00FB4DF9"/>
    <w:rsid w:val="00FB550A"/>
    <w:rsid w:val="00FB5F5F"/>
    <w:rsid w:val="00FB69AD"/>
    <w:rsid w:val="00FC43F4"/>
    <w:rsid w:val="00FC5065"/>
    <w:rsid w:val="00FD2E4E"/>
    <w:rsid w:val="00FD3DF1"/>
    <w:rsid w:val="00FD57D8"/>
    <w:rsid w:val="00FD5AC6"/>
    <w:rsid w:val="00FD67EA"/>
    <w:rsid w:val="00FD705B"/>
    <w:rsid w:val="00FD7994"/>
    <w:rsid w:val="00FE0144"/>
    <w:rsid w:val="00FE0156"/>
    <w:rsid w:val="00FE233D"/>
    <w:rsid w:val="00FE30B6"/>
    <w:rsid w:val="00FE4F3A"/>
    <w:rsid w:val="00FE7415"/>
    <w:rsid w:val="00FF3F87"/>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A769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B8"/>
    <w:rPr>
      <w:color w:val="0563C1" w:themeColor="hyperlink"/>
      <w:u w:val="single"/>
    </w:rPr>
  </w:style>
  <w:style w:type="paragraph" w:styleId="EndnoteText">
    <w:name w:val="endnote text"/>
    <w:basedOn w:val="Normal"/>
    <w:link w:val="EndnoteTextChar"/>
    <w:uiPriority w:val="99"/>
    <w:unhideWhenUsed/>
    <w:rsid w:val="00785341"/>
    <w:pPr>
      <w:spacing w:after="0" w:line="240" w:lineRule="auto"/>
    </w:pPr>
    <w:rPr>
      <w:sz w:val="20"/>
      <w:szCs w:val="20"/>
    </w:rPr>
  </w:style>
  <w:style w:type="character" w:customStyle="1" w:styleId="EndnoteTextChar">
    <w:name w:val="Endnote Text Char"/>
    <w:basedOn w:val="DefaultParagraphFont"/>
    <w:link w:val="EndnoteText"/>
    <w:uiPriority w:val="99"/>
    <w:rsid w:val="00785341"/>
    <w:rPr>
      <w:sz w:val="20"/>
      <w:szCs w:val="20"/>
    </w:rPr>
  </w:style>
  <w:style w:type="character" w:styleId="EndnoteReference">
    <w:name w:val="endnote reference"/>
    <w:basedOn w:val="DefaultParagraphFont"/>
    <w:uiPriority w:val="99"/>
    <w:unhideWhenUsed/>
    <w:rsid w:val="00785341"/>
    <w:rPr>
      <w:vertAlign w:val="superscript"/>
    </w:rPr>
  </w:style>
  <w:style w:type="paragraph" w:styleId="BalloonText">
    <w:name w:val="Balloon Text"/>
    <w:basedOn w:val="Normal"/>
    <w:link w:val="BalloonTextChar"/>
    <w:uiPriority w:val="99"/>
    <w:semiHidden/>
    <w:unhideWhenUsed/>
    <w:rsid w:val="00A7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B4"/>
    <w:rPr>
      <w:rFonts w:ascii="Tahoma" w:hAnsi="Tahoma" w:cs="Tahoma"/>
      <w:sz w:val="16"/>
      <w:szCs w:val="16"/>
    </w:rPr>
  </w:style>
  <w:style w:type="paragraph" w:styleId="Footer">
    <w:name w:val="footer"/>
    <w:basedOn w:val="Normal"/>
    <w:link w:val="FooterChar"/>
    <w:uiPriority w:val="99"/>
    <w:unhideWhenUsed/>
    <w:rsid w:val="005E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B1"/>
  </w:style>
  <w:style w:type="table" w:styleId="TableGrid">
    <w:name w:val="Table Grid"/>
    <w:basedOn w:val="TableNormal"/>
    <w:uiPriority w:val="39"/>
    <w:rsid w:val="0052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026"/>
    <w:rPr>
      <w:sz w:val="16"/>
      <w:szCs w:val="16"/>
    </w:rPr>
  </w:style>
  <w:style w:type="paragraph" w:styleId="CommentText">
    <w:name w:val="annotation text"/>
    <w:basedOn w:val="Normal"/>
    <w:link w:val="CommentTextChar"/>
    <w:uiPriority w:val="99"/>
    <w:semiHidden/>
    <w:unhideWhenUsed/>
    <w:rsid w:val="00C95026"/>
    <w:pPr>
      <w:spacing w:line="240" w:lineRule="auto"/>
    </w:pPr>
    <w:rPr>
      <w:sz w:val="20"/>
      <w:szCs w:val="20"/>
    </w:rPr>
  </w:style>
  <w:style w:type="character" w:customStyle="1" w:styleId="CommentTextChar">
    <w:name w:val="Comment Text Char"/>
    <w:basedOn w:val="DefaultParagraphFont"/>
    <w:link w:val="CommentText"/>
    <w:uiPriority w:val="99"/>
    <w:semiHidden/>
    <w:rsid w:val="00C95026"/>
    <w:rPr>
      <w:sz w:val="20"/>
      <w:szCs w:val="20"/>
    </w:rPr>
  </w:style>
  <w:style w:type="character" w:customStyle="1" w:styleId="chemf">
    <w:name w:val="chemf"/>
    <w:basedOn w:val="DefaultParagraphFont"/>
    <w:rsid w:val="001E5E9E"/>
  </w:style>
  <w:style w:type="paragraph" w:styleId="CommentSubject">
    <w:name w:val="annotation subject"/>
    <w:basedOn w:val="CommentText"/>
    <w:next w:val="CommentText"/>
    <w:link w:val="CommentSubjectChar"/>
    <w:uiPriority w:val="99"/>
    <w:semiHidden/>
    <w:unhideWhenUsed/>
    <w:rsid w:val="0091668E"/>
    <w:rPr>
      <w:b/>
      <w:bCs/>
    </w:rPr>
  </w:style>
  <w:style w:type="character" w:customStyle="1" w:styleId="CommentSubjectChar">
    <w:name w:val="Comment Subject Char"/>
    <w:basedOn w:val="CommentTextChar"/>
    <w:link w:val="CommentSubject"/>
    <w:uiPriority w:val="99"/>
    <w:semiHidden/>
    <w:rsid w:val="0091668E"/>
    <w:rPr>
      <w:b/>
      <w:bCs/>
      <w:sz w:val="20"/>
      <w:szCs w:val="20"/>
    </w:rPr>
  </w:style>
  <w:style w:type="paragraph" w:styleId="Header">
    <w:name w:val="header"/>
    <w:basedOn w:val="Normal"/>
    <w:link w:val="HeaderChar"/>
    <w:uiPriority w:val="99"/>
    <w:unhideWhenUsed/>
    <w:rsid w:val="00CD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11"/>
  </w:style>
  <w:style w:type="character" w:customStyle="1" w:styleId="current-selection">
    <w:name w:val="current-selection"/>
    <w:basedOn w:val="DefaultParagraphFont"/>
    <w:rsid w:val="000A0F84"/>
  </w:style>
  <w:style w:type="character" w:customStyle="1" w:styleId="apple-converted-space">
    <w:name w:val="apple-converted-space"/>
    <w:basedOn w:val="DefaultParagraphFont"/>
    <w:rsid w:val="001606A4"/>
  </w:style>
  <w:style w:type="character" w:customStyle="1" w:styleId="Mention">
    <w:name w:val="Mention"/>
    <w:basedOn w:val="DefaultParagraphFont"/>
    <w:uiPriority w:val="99"/>
    <w:semiHidden/>
    <w:unhideWhenUsed/>
    <w:rsid w:val="00EB1A88"/>
    <w:rPr>
      <w:color w:val="2B579A"/>
      <w:shd w:val="clear" w:color="auto" w:fill="E6E6E6"/>
    </w:rPr>
  </w:style>
  <w:style w:type="character" w:customStyle="1" w:styleId="Heading3Char">
    <w:name w:val="Heading 3 Char"/>
    <w:basedOn w:val="DefaultParagraphFont"/>
    <w:link w:val="Heading3"/>
    <w:uiPriority w:val="9"/>
    <w:rsid w:val="006A7697"/>
    <w:rPr>
      <w:rFonts w:ascii="Times New Roman" w:eastAsia="Times New Roman" w:hAnsi="Times New Roman" w:cs="Times New Roman"/>
      <w:b/>
      <w:bCs/>
      <w:sz w:val="27"/>
      <w:szCs w:val="27"/>
      <w:lang w:val="en-US"/>
    </w:rPr>
  </w:style>
  <w:style w:type="paragraph" w:customStyle="1" w:styleId="ancestors">
    <w:name w:val="ancestors"/>
    <w:basedOn w:val="Normal"/>
    <w:rsid w:val="006A7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xtendcharacter">
    <w:name w:val="extend_character"/>
    <w:basedOn w:val="DefaultParagraphFont"/>
    <w:rsid w:val="006A7697"/>
  </w:style>
  <w:style w:type="character" w:customStyle="1" w:styleId="Heading2Char">
    <w:name w:val="Heading 2 Char"/>
    <w:basedOn w:val="DefaultParagraphFont"/>
    <w:link w:val="Heading2"/>
    <w:uiPriority w:val="9"/>
    <w:semiHidden/>
    <w:rsid w:val="006752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528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A769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4B8"/>
    <w:rPr>
      <w:color w:val="0563C1" w:themeColor="hyperlink"/>
      <w:u w:val="single"/>
    </w:rPr>
  </w:style>
  <w:style w:type="paragraph" w:styleId="EndnoteText">
    <w:name w:val="endnote text"/>
    <w:basedOn w:val="Normal"/>
    <w:link w:val="EndnoteTextChar"/>
    <w:uiPriority w:val="99"/>
    <w:unhideWhenUsed/>
    <w:rsid w:val="00785341"/>
    <w:pPr>
      <w:spacing w:after="0" w:line="240" w:lineRule="auto"/>
    </w:pPr>
    <w:rPr>
      <w:sz w:val="20"/>
      <w:szCs w:val="20"/>
    </w:rPr>
  </w:style>
  <w:style w:type="character" w:customStyle="1" w:styleId="EndnoteTextChar">
    <w:name w:val="Endnote Text Char"/>
    <w:basedOn w:val="DefaultParagraphFont"/>
    <w:link w:val="EndnoteText"/>
    <w:uiPriority w:val="99"/>
    <w:rsid w:val="00785341"/>
    <w:rPr>
      <w:sz w:val="20"/>
      <w:szCs w:val="20"/>
    </w:rPr>
  </w:style>
  <w:style w:type="character" w:styleId="EndnoteReference">
    <w:name w:val="endnote reference"/>
    <w:basedOn w:val="DefaultParagraphFont"/>
    <w:uiPriority w:val="99"/>
    <w:unhideWhenUsed/>
    <w:rsid w:val="00785341"/>
    <w:rPr>
      <w:vertAlign w:val="superscript"/>
    </w:rPr>
  </w:style>
  <w:style w:type="paragraph" w:styleId="BalloonText">
    <w:name w:val="Balloon Text"/>
    <w:basedOn w:val="Normal"/>
    <w:link w:val="BalloonTextChar"/>
    <w:uiPriority w:val="99"/>
    <w:semiHidden/>
    <w:unhideWhenUsed/>
    <w:rsid w:val="00A7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B4"/>
    <w:rPr>
      <w:rFonts w:ascii="Tahoma" w:hAnsi="Tahoma" w:cs="Tahoma"/>
      <w:sz w:val="16"/>
      <w:szCs w:val="16"/>
    </w:rPr>
  </w:style>
  <w:style w:type="paragraph" w:styleId="Footer">
    <w:name w:val="footer"/>
    <w:basedOn w:val="Normal"/>
    <w:link w:val="FooterChar"/>
    <w:uiPriority w:val="99"/>
    <w:unhideWhenUsed/>
    <w:rsid w:val="005E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B1"/>
  </w:style>
  <w:style w:type="table" w:styleId="TableGrid">
    <w:name w:val="Table Grid"/>
    <w:basedOn w:val="TableNormal"/>
    <w:uiPriority w:val="39"/>
    <w:rsid w:val="0052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026"/>
    <w:rPr>
      <w:sz w:val="16"/>
      <w:szCs w:val="16"/>
    </w:rPr>
  </w:style>
  <w:style w:type="paragraph" w:styleId="CommentText">
    <w:name w:val="annotation text"/>
    <w:basedOn w:val="Normal"/>
    <w:link w:val="CommentTextChar"/>
    <w:uiPriority w:val="99"/>
    <w:semiHidden/>
    <w:unhideWhenUsed/>
    <w:rsid w:val="00C95026"/>
    <w:pPr>
      <w:spacing w:line="240" w:lineRule="auto"/>
    </w:pPr>
    <w:rPr>
      <w:sz w:val="20"/>
      <w:szCs w:val="20"/>
    </w:rPr>
  </w:style>
  <w:style w:type="character" w:customStyle="1" w:styleId="CommentTextChar">
    <w:name w:val="Comment Text Char"/>
    <w:basedOn w:val="DefaultParagraphFont"/>
    <w:link w:val="CommentText"/>
    <w:uiPriority w:val="99"/>
    <w:semiHidden/>
    <w:rsid w:val="00C95026"/>
    <w:rPr>
      <w:sz w:val="20"/>
      <w:szCs w:val="20"/>
    </w:rPr>
  </w:style>
  <w:style w:type="character" w:customStyle="1" w:styleId="chemf">
    <w:name w:val="chemf"/>
    <w:basedOn w:val="DefaultParagraphFont"/>
    <w:rsid w:val="001E5E9E"/>
  </w:style>
  <w:style w:type="paragraph" w:styleId="CommentSubject">
    <w:name w:val="annotation subject"/>
    <w:basedOn w:val="CommentText"/>
    <w:next w:val="CommentText"/>
    <w:link w:val="CommentSubjectChar"/>
    <w:uiPriority w:val="99"/>
    <w:semiHidden/>
    <w:unhideWhenUsed/>
    <w:rsid w:val="0091668E"/>
    <w:rPr>
      <w:b/>
      <w:bCs/>
    </w:rPr>
  </w:style>
  <w:style w:type="character" w:customStyle="1" w:styleId="CommentSubjectChar">
    <w:name w:val="Comment Subject Char"/>
    <w:basedOn w:val="CommentTextChar"/>
    <w:link w:val="CommentSubject"/>
    <w:uiPriority w:val="99"/>
    <w:semiHidden/>
    <w:rsid w:val="0091668E"/>
    <w:rPr>
      <w:b/>
      <w:bCs/>
      <w:sz w:val="20"/>
      <w:szCs w:val="20"/>
    </w:rPr>
  </w:style>
  <w:style w:type="paragraph" w:styleId="Header">
    <w:name w:val="header"/>
    <w:basedOn w:val="Normal"/>
    <w:link w:val="HeaderChar"/>
    <w:uiPriority w:val="99"/>
    <w:unhideWhenUsed/>
    <w:rsid w:val="00CD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11"/>
  </w:style>
  <w:style w:type="character" w:customStyle="1" w:styleId="current-selection">
    <w:name w:val="current-selection"/>
    <w:basedOn w:val="DefaultParagraphFont"/>
    <w:rsid w:val="000A0F84"/>
  </w:style>
  <w:style w:type="character" w:customStyle="1" w:styleId="apple-converted-space">
    <w:name w:val="apple-converted-space"/>
    <w:basedOn w:val="DefaultParagraphFont"/>
    <w:rsid w:val="001606A4"/>
  </w:style>
  <w:style w:type="character" w:customStyle="1" w:styleId="Mention">
    <w:name w:val="Mention"/>
    <w:basedOn w:val="DefaultParagraphFont"/>
    <w:uiPriority w:val="99"/>
    <w:semiHidden/>
    <w:unhideWhenUsed/>
    <w:rsid w:val="00EB1A88"/>
    <w:rPr>
      <w:color w:val="2B579A"/>
      <w:shd w:val="clear" w:color="auto" w:fill="E6E6E6"/>
    </w:rPr>
  </w:style>
  <w:style w:type="character" w:customStyle="1" w:styleId="Heading3Char">
    <w:name w:val="Heading 3 Char"/>
    <w:basedOn w:val="DefaultParagraphFont"/>
    <w:link w:val="Heading3"/>
    <w:uiPriority w:val="9"/>
    <w:rsid w:val="006A7697"/>
    <w:rPr>
      <w:rFonts w:ascii="Times New Roman" w:eastAsia="Times New Roman" w:hAnsi="Times New Roman" w:cs="Times New Roman"/>
      <w:b/>
      <w:bCs/>
      <w:sz w:val="27"/>
      <w:szCs w:val="27"/>
      <w:lang w:val="en-US"/>
    </w:rPr>
  </w:style>
  <w:style w:type="paragraph" w:customStyle="1" w:styleId="ancestors">
    <w:name w:val="ancestors"/>
    <w:basedOn w:val="Normal"/>
    <w:rsid w:val="006A7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xtendcharacter">
    <w:name w:val="extend_character"/>
    <w:basedOn w:val="DefaultParagraphFont"/>
    <w:rsid w:val="006A7697"/>
  </w:style>
  <w:style w:type="character" w:customStyle="1" w:styleId="Heading2Char">
    <w:name w:val="Heading 2 Char"/>
    <w:basedOn w:val="DefaultParagraphFont"/>
    <w:link w:val="Heading2"/>
    <w:uiPriority w:val="9"/>
    <w:semiHidden/>
    <w:rsid w:val="006752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52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4539">
      <w:bodyDiv w:val="1"/>
      <w:marLeft w:val="0"/>
      <w:marRight w:val="0"/>
      <w:marTop w:val="0"/>
      <w:marBottom w:val="0"/>
      <w:divBdr>
        <w:top w:val="none" w:sz="0" w:space="0" w:color="auto"/>
        <w:left w:val="none" w:sz="0" w:space="0" w:color="auto"/>
        <w:bottom w:val="none" w:sz="0" w:space="0" w:color="auto"/>
        <w:right w:val="none" w:sz="0" w:space="0" w:color="auto"/>
      </w:divBdr>
    </w:div>
    <w:div w:id="257178265">
      <w:bodyDiv w:val="1"/>
      <w:marLeft w:val="0"/>
      <w:marRight w:val="0"/>
      <w:marTop w:val="0"/>
      <w:marBottom w:val="0"/>
      <w:divBdr>
        <w:top w:val="none" w:sz="0" w:space="0" w:color="auto"/>
        <w:left w:val="none" w:sz="0" w:space="0" w:color="auto"/>
        <w:bottom w:val="none" w:sz="0" w:space="0" w:color="auto"/>
        <w:right w:val="none" w:sz="0" w:space="0" w:color="auto"/>
      </w:divBdr>
    </w:div>
    <w:div w:id="268009116">
      <w:bodyDiv w:val="1"/>
      <w:marLeft w:val="0"/>
      <w:marRight w:val="0"/>
      <w:marTop w:val="0"/>
      <w:marBottom w:val="0"/>
      <w:divBdr>
        <w:top w:val="none" w:sz="0" w:space="0" w:color="auto"/>
        <w:left w:val="none" w:sz="0" w:space="0" w:color="auto"/>
        <w:bottom w:val="none" w:sz="0" w:space="0" w:color="auto"/>
        <w:right w:val="none" w:sz="0" w:space="0" w:color="auto"/>
      </w:divBdr>
    </w:div>
    <w:div w:id="286162113">
      <w:bodyDiv w:val="1"/>
      <w:marLeft w:val="0"/>
      <w:marRight w:val="0"/>
      <w:marTop w:val="0"/>
      <w:marBottom w:val="0"/>
      <w:divBdr>
        <w:top w:val="none" w:sz="0" w:space="0" w:color="auto"/>
        <w:left w:val="none" w:sz="0" w:space="0" w:color="auto"/>
        <w:bottom w:val="none" w:sz="0" w:space="0" w:color="auto"/>
        <w:right w:val="none" w:sz="0" w:space="0" w:color="auto"/>
      </w:divBdr>
      <w:divsChild>
        <w:div w:id="453327687">
          <w:marLeft w:val="0"/>
          <w:marRight w:val="0"/>
          <w:marTop w:val="0"/>
          <w:marBottom w:val="0"/>
          <w:divBdr>
            <w:top w:val="none" w:sz="0" w:space="0" w:color="auto"/>
            <w:left w:val="none" w:sz="0" w:space="0" w:color="auto"/>
            <w:bottom w:val="none" w:sz="0" w:space="0" w:color="auto"/>
            <w:right w:val="none" w:sz="0" w:space="0" w:color="auto"/>
          </w:divBdr>
        </w:div>
        <w:div w:id="921135106">
          <w:marLeft w:val="0"/>
          <w:marRight w:val="0"/>
          <w:marTop w:val="0"/>
          <w:marBottom w:val="0"/>
          <w:divBdr>
            <w:top w:val="none" w:sz="0" w:space="0" w:color="auto"/>
            <w:left w:val="none" w:sz="0" w:space="0" w:color="auto"/>
            <w:bottom w:val="none" w:sz="0" w:space="0" w:color="auto"/>
            <w:right w:val="none" w:sz="0" w:space="0" w:color="auto"/>
          </w:divBdr>
        </w:div>
        <w:div w:id="729574507">
          <w:marLeft w:val="0"/>
          <w:marRight w:val="0"/>
          <w:marTop w:val="0"/>
          <w:marBottom w:val="0"/>
          <w:divBdr>
            <w:top w:val="none" w:sz="0" w:space="0" w:color="auto"/>
            <w:left w:val="none" w:sz="0" w:space="0" w:color="auto"/>
            <w:bottom w:val="none" w:sz="0" w:space="0" w:color="auto"/>
            <w:right w:val="none" w:sz="0" w:space="0" w:color="auto"/>
          </w:divBdr>
        </w:div>
        <w:div w:id="1955139160">
          <w:marLeft w:val="0"/>
          <w:marRight w:val="0"/>
          <w:marTop w:val="0"/>
          <w:marBottom w:val="0"/>
          <w:divBdr>
            <w:top w:val="none" w:sz="0" w:space="0" w:color="auto"/>
            <w:left w:val="none" w:sz="0" w:space="0" w:color="auto"/>
            <w:bottom w:val="none" w:sz="0" w:space="0" w:color="auto"/>
            <w:right w:val="none" w:sz="0" w:space="0" w:color="auto"/>
          </w:divBdr>
        </w:div>
        <w:div w:id="1269459664">
          <w:marLeft w:val="0"/>
          <w:marRight w:val="0"/>
          <w:marTop w:val="0"/>
          <w:marBottom w:val="0"/>
          <w:divBdr>
            <w:top w:val="none" w:sz="0" w:space="0" w:color="auto"/>
            <w:left w:val="none" w:sz="0" w:space="0" w:color="auto"/>
            <w:bottom w:val="none" w:sz="0" w:space="0" w:color="auto"/>
            <w:right w:val="none" w:sz="0" w:space="0" w:color="auto"/>
          </w:divBdr>
        </w:div>
        <w:div w:id="1278875066">
          <w:marLeft w:val="0"/>
          <w:marRight w:val="0"/>
          <w:marTop w:val="0"/>
          <w:marBottom w:val="0"/>
          <w:divBdr>
            <w:top w:val="none" w:sz="0" w:space="0" w:color="auto"/>
            <w:left w:val="none" w:sz="0" w:space="0" w:color="auto"/>
            <w:bottom w:val="none" w:sz="0" w:space="0" w:color="auto"/>
            <w:right w:val="none" w:sz="0" w:space="0" w:color="auto"/>
          </w:divBdr>
        </w:div>
        <w:div w:id="2138257547">
          <w:marLeft w:val="0"/>
          <w:marRight w:val="0"/>
          <w:marTop w:val="0"/>
          <w:marBottom w:val="0"/>
          <w:divBdr>
            <w:top w:val="none" w:sz="0" w:space="0" w:color="auto"/>
            <w:left w:val="none" w:sz="0" w:space="0" w:color="auto"/>
            <w:bottom w:val="none" w:sz="0" w:space="0" w:color="auto"/>
            <w:right w:val="none" w:sz="0" w:space="0" w:color="auto"/>
          </w:divBdr>
        </w:div>
        <w:div w:id="1228956833">
          <w:marLeft w:val="0"/>
          <w:marRight w:val="0"/>
          <w:marTop w:val="0"/>
          <w:marBottom w:val="0"/>
          <w:divBdr>
            <w:top w:val="none" w:sz="0" w:space="0" w:color="auto"/>
            <w:left w:val="none" w:sz="0" w:space="0" w:color="auto"/>
            <w:bottom w:val="none" w:sz="0" w:space="0" w:color="auto"/>
            <w:right w:val="none" w:sz="0" w:space="0" w:color="auto"/>
          </w:divBdr>
        </w:div>
      </w:divsChild>
    </w:div>
    <w:div w:id="298151827">
      <w:bodyDiv w:val="1"/>
      <w:marLeft w:val="0"/>
      <w:marRight w:val="0"/>
      <w:marTop w:val="0"/>
      <w:marBottom w:val="0"/>
      <w:divBdr>
        <w:top w:val="none" w:sz="0" w:space="0" w:color="auto"/>
        <w:left w:val="none" w:sz="0" w:space="0" w:color="auto"/>
        <w:bottom w:val="none" w:sz="0" w:space="0" w:color="auto"/>
        <w:right w:val="none" w:sz="0" w:space="0" w:color="auto"/>
      </w:divBdr>
      <w:divsChild>
        <w:div w:id="627246994">
          <w:marLeft w:val="0"/>
          <w:marRight w:val="0"/>
          <w:marTop w:val="0"/>
          <w:marBottom w:val="0"/>
          <w:divBdr>
            <w:top w:val="none" w:sz="0" w:space="0" w:color="auto"/>
            <w:left w:val="none" w:sz="0" w:space="0" w:color="auto"/>
            <w:bottom w:val="none" w:sz="0" w:space="0" w:color="auto"/>
            <w:right w:val="none" w:sz="0" w:space="0" w:color="auto"/>
          </w:divBdr>
        </w:div>
        <w:div w:id="1852260090">
          <w:marLeft w:val="0"/>
          <w:marRight w:val="0"/>
          <w:marTop w:val="0"/>
          <w:marBottom w:val="0"/>
          <w:divBdr>
            <w:top w:val="none" w:sz="0" w:space="0" w:color="auto"/>
            <w:left w:val="none" w:sz="0" w:space="0" w:color="auto"/>
            <w:bottom w:val="none" w:sz="0" w:space="0" w:color="auto"/>
            <w:right w:val="none" w:sz="0" w:space="0" w:color="auto"/>
          </w:divBdr>
        </w:div>
      </w:divsChild>
    </w:div>
    <w:div w:id="327900553">
      <w:bodyDiv w:val="1"/>
      <w:marLeft w:val="0"/>
      <w:marRight w:val="0"/>
      <w:marTop w:val="0"/>
      <w:marBottom w:val="0"/>
      <w:divBdr>
        <w:top w:val="none" w:sz="0" w:space="0" w:color="auto"/>
        <w:left w:val="none" w:sz="0" w:space="0" w:color="auto"/>
        <w:bottom w:val="none" w:sz="0" w:space="0" w:color="auto"/>
        <w:right w:val="none" w:sz="0" w:space="0" w:color="auto"/>
      </w:divBdr>
    </w:div>
    <w:div w:id="330067988">
      <w:bodyDiv w:val="1"/>
      <w:marLeft w:val="0"/>
      <w:marRight w:val="0"/>
      <w:marTop w:val="0"/>
      <w:marBottom w:val="0"/>
      <w:divBdr>
        <w:top w:val="none" w:sz="0" w:space="0" w:color="auto"/>
        <w:left w:val="none" w:sz="0" w:space="0" w:color="auto"/>
        <w:bottom w:val="none" w:sz="0" w:space="0" w:color="auto"/>
        <w:right w:val="none" w:sz="0" w:space="0" w:color="auto"/>
      </w:divBdr>
      <w:divsChild>
        <w:div w:id="1055589215">
          <w:marLeft w:val="0"/>
          <w:marRight w:val="0"/>
          <w:marTop w:val="0"/>
          <w:marBottom w:val="0"/>
          <w:divBdr>
            <w:top w:val="none" w:sz="0" w:space="0" w:color="auto"/>
            <w:left w:val="none" w:sz="0" w:space="0" w:color="auto"/>
            <w:bottom w:val="none" w:sz="0" w:space="0" w:color="auto"/>
            <w:right w:val="none" w:sz="0" w:space="0" w:color="auto"/>
          </w:divBdr>
        </w:div>
        <w:div w:id="1697539128">
          <w:marLeft w:val="0"/>
          <w:marRight w:val="0"/>
          <w:marTop w:val="0"/>
          <w:marBottom w:val="0"/>
          <w:divBdr>
            <w:top w:val="none" w:sz="0" w:space="0" w:color="auto"/>
            <w:left w:val="none" w:sz="0" w:space="0" w:color="auto"/>
            <w:bottom w:val="none" w:sz="0" w:space="0" w:color="auto"/>
            <w:right w:val="none" w:sz="0" w:space="0" w:color="auto"/>
          </w:divBdr>
        </w:div>
        <w:div w:id="1327392167">
          <w:marLeft w:val="0"/>
          <w:marRight w:val="0"/>
          <w:marTop w:val="0"/>
          <w:marBottom w:val="0"/>
          <w:divBdr>
            <w:top w:val="none" w:sz="0" w:space="0" w:color="auto"/>
            <w:left w:val="none" w:sz="0" w:space="0" w:color="auto"/>
            <w:bottom w:val="none" w:sz="0" w:space="0" w:color="auto"/>
            <w:right w:val="none" w:sz="0" w:space="0" w:color="auto"/>
          </w:divBdr>
        </w:div>
        <w:div w:id="1366062266">
          <w:marLeft w:val="0"/>
          <w:marRight w:val="0"/>
          <w:marTop w:val="0"/>
          <w:marBottom w:val="0"/>
          <w:divBdr>
            <w:top w:val="none" w:sz="0" w:space="0" w:color="auto"/>
            <w:left w:val="none" w:sz="0" w:space="0" w:color="auto"/>
            <w:bottom w:val="none" w:sz="0" w:space="0" w:color="auto"/>
            <w:right w:val="none" w:sz="0" w:space="0" w:color="auto"/>
          </w:divBdr>
        </w:div>
        <w:div w:id="596719193">
          <w:marLeft w:val="0"/>
          <w:marRight w:val="0"/>
          <w:marTop w:val="0"/>
          <w:marBottom w:val="0"/>
          <w:divBdr>
            <w:top w:val="none" w:sz="0" w:space="0" w:color="auto"/>
            <w:left w:val="none" w:sz="0" w:space="0" w:color="auto"/>
            <w:bottom w:val="none" w:sz="0" w:space="0" w:color="auto"/>
            <w:right w:val="none" w:sz="0" w:space="0" w:color="auto"/>
          </w:divBdr>
        </w:div>
        <w:div w:id="20322826">
          <w:marLeft w:val="0"/>
          <w:marRight w:val="0"/>
          <w:marTop w:val="0"/>
          <w:marBottom w:val="0"/>
          <w:divBdr>
            <w:top w:val="none" w:sz="0" w:space="0" w:color="auto"/>
            <w:left w:val="none" w:sz="0" w:space="0" w:color="auto"/>
            <w:bottom w:val="none" w:sz="0" w:space="0" w:color="auto"/>
            <w:right w:val="none" w:sz="0" w:space="0" w:color="auto"/>
          </w:divBdr>
        </w:div>
      </w:divsChild>
    </w:div>
    <w:div w:id="355548107">
      <w:bodyDiv w:val="1"/>
      <w:marLeft w:val="0"/>
      <w:marRight w:val="0"/>
      <w:marTop w:val="0"/>
      <w:marBottom w:val="0"/>
      <w:divBdr>
        <w:top w:val="none" w:sz="0" w:space="0" w:color="auto"/>
        <w:left w:val="none" w:sz="0" w:space="0" w:color="auto"/>
        <w:bottom w:val="none" w:sz="0" w:space="0" w:color="auto"/>
        <w:right w:val="none" w:sz="0" w:space="0" w:color="auto"/>
      </w:divBdr>
      <w:divsChild>
        <w:div w:id="95293777">
          <w:marLeft w:val="0"/>
          <w:marRight w:val="0"/>
          <w:marTop w:val="0"/>
          <w:marBottom w:val="0"/>
          <w:divBdr>
            <w:top w:val="none" w:sz="0" w:space="0" w:color="auto"/>
            <w:left w:val="none" w:sz="0" w:space="0" w:color="auto"/>
            <w:bottom w:val="none" w:sz="0" w:space="0" w:color="auto"/>
            <w:right w:val="none" w:sz="0" w:space="0" w:color="auto"/>
          </w:divBdr>
        </w:div>
        <w:div w:id="1378627558">
          <w:marLeft w:val="0"/>
          <w:marRight w:val="0"/>
          <w:marTop w:val="0"/>
          <w:marBottom w:val="0"/>
          <w:divBdr>
            <w:top w:val="none" w:sz="0" w:space="0" w:color="auto"/>
            <w:left w:val="none" w:sz="0" w:space="0" w:color="auto"/>
            <w:bottom w:val="none" w:sz="0" w:space="0" w:color="auto"/>
            <w:right w:val="none" w:sz="0" w:space="0" w:color="auto"/>
          </w:divBdr>
        </w:div>
      </w:divsChild>
    </w:div>
    <w:div w:id="358631744">
      <w:bodyDiv w:val="1"/>
      <w:marLeft w:val="0"/>
      <w:marRight w:val="0"/>
      <w:marTop w:val="0"/>
      <w:marBottom w:val="0"/>
      <w:divBdr>
        <w:top w:val="none" w:sz="0" w:space="0" w:color="auto"/>
        <w:left w:val="none" w:sz="0" w:space="0" w:color="auto"/>
        <w:bottom w:val="none" w:sz="0" w:space="0" w:color="auto"/>
        <w:right w:val="none" w:sz="0" w:space="0" w:color="auto"/>
      </w:divBdr>
    </w:div>
    <w:div w:id="359622079">
      <w:bodyDiv w:val="1"/>
      <w:marLeft w:val="0"/>
      <w:marRight w:val="0"/>
      <w:marTop w:val="0"/>
      <w:marBottom w:val="0"/>
      <w:divBdr>
        <w:top w:val="none" w:sz="0" w:space="0" w:color="auto"/>
        <w:left w:val="none" w:sz="0" w:space="0" w:color="auto"/>
        <w:bottom w:val="none" w:sz="0" w:space="0" w:color="auto"/>
        <w:right w:val="none" w:sz="0" w:space="0" w:color="auto"/>
      </w:divBdr>
    </w:div>
    <w:div w:id="365302843">
      <w:bodyDiv w:val="1"/>
      <w:marLeft w:val="0"/>
      <w:marRight w:val="0"/>
      <w:marTop w:val="0"/>
      <w:marBottom w:val="0"/>
      <w:divBdr>
        <w:top w:val="none" w:sz="0" w:space="0" w:color="auto"/>
        <w:left w:val="none" w:sz="0" w:space="0" w:color="auto"/>
        <w:bottom w:val="none" w:sz="0" w:space="0" w:color="auto"/>
        <w:right w:val="none" w:sz="0" w:space="0" w:color="auto"/>
      </w:divBdr>
      <w:divsChild>
        <w:div w:id="1293050525">
          <w:marLeft w:val="0"/>
          <w:marRight w:val="0"/>
          <w:marTop w:val="0"/>
          <w:marBottom w:val="0"/>
          <w:divBdr>
            <w:top w:val="none" w:sz="0" w:space="0" w:color="auto"/>
            <w:left w:val="none" w:sz="0" w:space="0" w:color="auto"/>
            <w:bottom w:val="none" w:sz="0" w:space="0" w:color="auto"/>
            <w:right w:val="none" w:sz="0" w:space="0" w:color="auto"/>
          </w:divBdr>
        </w:div>
        <w:div w:id="1235163334">
          <w:marLeft w:val="0"/>
          <w:marRight w:val="0"/>
          <w:marTop w:val="0"/>
          <w:marBottom w:val="0"/>
          <w:divBdr>
            <w:top w:val="none" w:sz="0" w:space="0" w:color="auto"/>
            <w:left w:val="none" w:sz="0" w:space="0" w:color="auto"/>
            <w:bottom w:val="none" w:sz="0" w:space="0" w:color="auto"/>
            <w:right w:val="none" w:sz="0" w:space="0" w:color="auto"/>
          </w:divBdr>
        </w:div>
        <w:div w:id="1648438693">
          <w:marLeft w:val="0"/>
          <w:marRight w:val="0"/>
          <w:marTop w:val="0"/>
          <w:marBottom w:val="0"/>
          <w:divBdr>
            <w:top w:val="none" w:sz="0" w:space="0" w:color="auto"/>
            <w:left w:val="none" w:sz="0" w:space="0" w:color="auto"/>
            <w:bottom w:val="none" w:sz="0" w:space="0" w:color="auto"/>
            <w:right w:val="none" w:sz="0" w:space="0" w:color="auto"/>
          </w:divBdr>
        </w:div>
        <w:div w:id="484510574">
          <w:marLeft w:val="0"/>
          <w:marRight w:val="0"/>
          <w:marTop w:val="0"/>
          <w:marBottom w:val="0"/>
          <w:divBdr>
            <w:top w:val="none" w:sz="0" w:space="0" w:color="auto"/>
            <w:left w:val="none" w:sz="0" w:space="0" w:color="auto"/>
            <w:bottom w:val="none" w:sz="0" w:space="0" w:color="auto"/>
            <w:right w:val="none" w:sz="0" w:space="0" w:color="auto"/>
          </w:divBdr>
        </w:div>
        <w:div w:id="372271248">
          <w:marLeft w:val="0"/>
          <w:marRight w:val="0"/>
          <w:marTop w:val="0"/>
          <w:marBottom w:val="0"/>
          <w:divBdr>
            <w:top w:val="none" w:sz="0" w:space="0" w:color="auto"/>
            <w:left w:val="none" w:sz="0" w:space="0" w:color="auto"/>
            <w:bottom w:val="none" w:sz="0" w:space="0" w:color="auto"/>
            <w:right w:val="none" w:sz="0" w:space="0" w:color="auto"/>
          </w:divBdr>
        </w:div>
        <w:div w:id="315257283">
          <w:marLeft w:val="0"/>
          <w:marRight w:val="0"/>
          <w:marTop w:val="0"/>
          <w:marBottom w:val="0"/>
          <w:divBdr>
            <w:top w:val="none" w:sz="0" w:space="0" w:color="auto"/>
            <w:left w:val="none" w:sz="0" w:space="0" w:color="auto"/>
            <w:bottom w:val="none" w:sz="0" w:space="0" w:color="auto"/>
            <w:right w:val="none" w:sz="0" w:space="0" w:color="auto"/>
          </w:divBdr>
        </w:div>
        <w:div w:id="1590122013">
          <w:marLeft w:val="0"/>
          <w:marRight w:val="0"/>
          <w:marTop w:val="0"/>
          <w:marBottom w:val="0"/>
          <w:divBdr>
            <w:top w:val="none" w:sz="0" w:space="0" w:color="auto"/>
            <w:left w:val="none" w:sz="0" w:space="0" w:color="auto"/>
            <w:bottom w:val="none" w:sz="0" w:space="0" w:color="auto"/>
            <w:right w:val="none" w:sz="0" w:space="0" w:color="auto"/>
          </w:divBdr>
        </w:div>
        <w:div w:id="830559986">
          <w:marLeft w:val="0"/>
          <w:marRight w:val="0"/>
          <w:marTop w:val="0"/>
          <w:marBottom w:val="0"/>
          <w:divBdr>
            <w:top w:val="none" w:sz="0" w:space="0" w:color="auto"/>
            <w:left w:val="none" w:sz="0" w:space="0" w:color="auto"/>
            <w:bottom w:val="none" w:sz="0" w:space="0" w:color="auto"/>
            <w:right w:val="none" w:sz="0" w:space="0" w:color="auto"/>
          </w:divBdr>
        </w:div>
      </w:divsChild>
    </w:div>
    <w:div w:id="429667680">
      <w:bodyDiv w:val="1"/>
      <w:marLeft w:val="0"/>
      <w:marRight w:val="0"/>
      <w:marTop w:val="0"/>
      <w:marBottom w:val="0"/>
      <w:divBdr>
        <w:top w:val="none" w:sz="0" w:space="0" w:color="auto"/>
        <w:left w:val="none" w:sz="0" w:space="0" w:color="auto"/>
        <w:bottom w:val="none" w:sz="0" w:space="0" w:color="auto"/>
        <w:right w:val="none" w:sz="0" w:space="0" w:color="auto"/>
      </w:divBdr>
      <w:divsChild>
        <w:div w:id="1719429405">
          <w:marLeft w:val="0"/>
          <w:marRight w:val="0"/>
          <w:marTop w:val="0"/>
          <w:marBottom w:val="0"/>
          <w:divBdr>
            <w:top w:val="none" w:sz="0" w:space="0" w:color="auto"/>
            <w:left w:val="none" w:sz="0" w:space="0" w:color="auto"/>
            <w:bottom w:val="none" w:sz="0" w:space="0" w:color="auto"/>
            <w:right w:val="none" w:sz="0" w:space="0" w:color="auto"/>
          </w:divBdr>
        </w:div>
        <w:div w:id="927614882">
          <w:marLeft w:val="0"/>
          <w:marRight w:val="0"/>
          <w:marTop w:val="0"/>
          <w:marBottom w:val="0"/>
          <w:divBdr>
            <w:top w:val="none" w:sz="0" w:space="0" w:color="auto"/>
            <w:left w:val="none" w:sz="0" w:space="0" w:color="auto"/>
            <w:bottom w:val="none" w:sz="0" w:space="0" w:color="auto"/>
            <w:right w:val="none" w:sz="0" w:space="0" w:color="auto"/>
          </w:divBdr>
        </w:div>
        <w:div w:id="971131391">
          <w:marLeft w:val="0"/>
          <w:marRight w:val="0"/>
          <w:marTop w:val="0"/>
          <w:marBottom w:val="0"/>
          <w:divBdr>
            <w:top w:val="none" w:sz="0" w:space="0" w:color="auto"/>
            <w:left w:val="none" w:sz="0" w:space="0" w:color="auto"/>
            <w:bottom w:val="none" w:sz="0" w:space="0" w:color="auto"/>
            <w:right w:val="none" w:sz="0" w:space="0" w:color="auto"/>
          </w:divBdr>
        </w:div>
        <w:div w:id="1375622131">
          <w:marLeft w:val="0"/>
          <w:marRight w:val="0"/>
          <w:marTop w:val="0"/>
          <w:marBottom w:val="0"/>
          <w:divBdr>
            <w:top w:val="none" w:sz="0" w:space="0" w:color="auto"/>
            <w:left w:val="none" w:sz="0" w:space="0" w:color="auto"/>
            <w:bottom w:val="none" w:sz="0" w:space="0" w:color="auto"/>
            <w:right w:val="none" w:sz="0" w:space="0" w:color="auto"/>
          </w:divBdr>
        </w:div>
        <w:div w:id="953902211">
          <w:marLeft w:val="0"/>
          <w:marRight w:val="0"/>
          <w:marTop w:val="0"/>
          <w:marBottom w:val="0"/>
          <w:divBdr>
            <w:top w:val="none" w:sz="0" w:space="0" w:color="auto"/>
            <w:left w:val="none" w:sz="0" w:space="0" w:color="auto"/>
            <w:bottom w:val="none" w:sz="0" w:space="0" w:color="auto"/>
            <w:right w:val="none" w:sz="0" w:space="0" w:color="auto"/>
          </w:divBdr>
        </w:div>
        <w:div w:id="543371440">
          <w:marLeft w:val="0"/>
          <w:marRight w:val="0"/>
          <w:marTop w:val="0"/>
          <w:marBottom w:val="0"/>
          <w:divBdr>
            <w:top w:val="none" w:sz="0" w:space="0" w:color="auto"/>
            <w:left w:val="none" w:sz="0" w:space="0" w:color="auto"/>
            <w:bottom w:val="none" w:sz="0" w:space="0" w:color="auto"/>
            <w:right w:val="none" w:sz="0" w:space="0" w:color="auto"/>
          </w:divBdr>
        </w:div>
        <w:div w:id="1763257670">
          <w:marLeft w:val="0"/>
          <w:marRight w:val="0"/>
          <w:marTop w:val="0"/>
          <w:marBottom w:val="0"/>
          <w:divBdr>
            <w:top w:val="none" w:sz="0" w:space="0" w:color="auto"/>
            <w:left w:val="none" w:sz="0" w:space="0" w:color="auto"/>
            <w:bottom w:val="none" w:sz="0" w:space="0" w:color="auto"/>
            <w:right w:val="none" w:sz="0" w:space="0" w:color="auto"/>
          </w:divBdr>
        </w:div>
        <w:div w:id="1851555282">
          <w:marLeft w:val="0"/>
          <w:marRight w:val="0"/>
          <w:marTop w:val="0"/>
          <w:marBottom w:val="0"/>
          <w:divBdr>
            <w:top w:val="none" w:sz="0" w:space="0" w:color="auto"/>
            <w:left w:val="none" w:sz="0" w:space="0" w:color="auto"/>
            <w:bottom w:val="none" w:sz="0" w:space="0" w:color="auto"/>
            <w:right w:val="none" w:sz="0" w:space="0" w:color="auto"/>
          </w:divBdr>
        </w:div>
        <w:div w:id="480929597">
          <w:marLeft w:val="0"/>
          <w:marRight w:val="0"/>
          <w:marTop w:val="0"/>
          <w:marBottom w:val="0"/>
          <w:divBdr>
            <w:top w:val="none" w:sz="0" w:space="0" w:color="auto"/>
            <w:left w:val="none" w:sz="0" w:space="0" w:color="auto"/>
            <w:bottom w:val="none" w:sz="0" w:space="0" w:color="auto"/>
            <w:right w:val="none" w:sz="0" w:space="0" w:color="auto"/>
          </w:divBdr>
        </w:div>
        <w:div w:id="1205558159">
          <w:marLeft w:val="0"/>
          <w:marRight w:val="0"/>
          <w:marTop w:val="0"/>
          <w:marBottom w:val="0"/>
          <w:divBdr>
            <w:top w:val="none" w:sz="0" w:space="0" w:color="auto"/>
            <w:left w:val="none" w:sz="0" w:space="0" w:color="auto"/>
            <w:bottom w:val="none" w:sz="0" w:space="0" w:color="auto"/>
            <w:right w:val="none" w:sz="0" w:space="0" w:color="auto"/>
          </w:divBdr>
        </w:div>
      </w:divsChild>
    </w:div>
    <w:div w:id="457728180">
      <w:bodyDiv w:val="1"/>
      <w:marLeft w:val="0"/>
      <w:marRight w:val="0"/>
      <w:marTop w:val="0"/>
      <w:marBottom w:val="0"/>
      <w:divBdr>
        <w:top w:val="none" w:sz="0" w:space="0" w:color="auto"/>
        <w:left w:val="none" w:sz="0" w:space="0" w:color="auto"/>
        <w:bottom w:val="none" w:sz="0" w:space="0" w:color="auto"/>
        <w:right w:val="none" w:sz="0" w:space="0" w:color="auto"/>
      </w:divBdr>
    </w:div>
    <w:div w:id="488256437">
      <w:bodyDiv w:val="1"/>
      <w:marLeft w:val="0"/>
      <w:marRight w:val="0"/>
      <w:marTop w:val="0"/>
      <w:marBottom w:val="0"/>
      <w:divBdr>
        <w:top w:val="none" w:sz="0" w:space="0" w:color="auto"/>
        <w:left w:val="none" w:sz="0" w:space="0" w:color="auto"/>
        <w:bottom w:val="none" w:sz="0" w:space="0" w:color="auto"/>
        <w:right w:val="none" w:sz="0" w:space="0" w:color="auto"/>
      </w:divBdr>
      <w:divsChild>
        <w:div w:id="13113937">
          <w:marLeft w:val="0"/>
          <w:marRight w:val="0"/>
          <w:marTop w:val="0"/>
          <w:marBottom w:val="0"/>
          <w:divBdr>
            <w:top w:val="none" w:sz="0" w:space="0" w:color="auto"/>
            <w:left w:val="none" w:sz="0" w:space="0" w:color="auto"/>
            <w:bottom w:val="none" w:sz="0" w:space="0" w:color="auto"/>
            <w:right w:val="none" w:sz="0" w:space="0" w:color="auto"/>
          </w:divBdr>
        </w:div>
      </w:divsChild>
    </w:div>
    <w:div w:id="552817607">
      <w:bodyDiv w:val="1"/>
      <w:marLeft w:val="0"/>
      <w:marRight w:val="0"/>
      <w:marTop w:val="0"/>
      <w:marBottom w:val="0"/>
      <w:divBdr>
        <w:top w:val="none" w:sz="0" w:space="0" w:color="auto"/>
        <w:left w:val="none" w:sz="0" w:space="0" w:color="auto"/>
        <w:bottom w:val="none" w:sz="0" w:space="0" w:color="auto"/>
        <w:right w:val="none" w:sz="0" w:space="0" w:color="auto"/>
      </w:divBdr>
      <w:divsChild>
        <w:div w:id="1339893765">
          <w:marLeft w:val="0"/>
          <w:marRight w:val="0"/>
          <w:marTop w:val="0"/>
          <w:marBottom w:val="0"/>
          <w:divBdr>
            <w:top w:val="none" w:sz="0" w:space="0" w:color="auto"/>
            <w:left w:val="none" w:sz="0" w:space="0" w:color="auto"/>
            <w:bottom w:val="none" w:sz="0" w:space="0" w:color="auto"/>
            <w:right w:val="none" w:sz="0" w:space="0" w:color="auto"/>
          </w:divBdr>
        </w:div>
        <w:div w:id="1664888409">
          <w:marLeft w:val="0"/>
          <w:marRight w:val="0"/>
          <w:marTop w:val="0"/>
          <w:marBottom w:val="0"/>
          <w:divBdr>
            <w:top w:val="none" w:sz="0" w:space="0" w:color="auto"/>
            <w:left w:val="none" w:sz="0" w:space="0" w:color="auto"/>
            <w:bottom w:val="none" w:sz="0" w:space="0" w:color="auto"/>
            <w:right w:val="none" w:sz="0" w:space="0" w:color="auto"/>
          </w:divBdr>
        </w:div>
        <w:div w:id="497965051">
          <w:marLeft w:val="0"/>
          <w:marRight w:val="0"/>
          <w:marTop w:val="0"/>
          <w:marBottom w:val="0"/>
          <w:divBdr>
            <w:top w:val="none" w:sz="0" w:space="0" w:color="auto"/>
            <w:left w:val="none" w:sz="0" w:space="0" w:color="auto"/>
            <w:bottom w:val="none" w:sz="0" w:space="0" w:color="auto"/>
            <w:right w:val="none" w:sz="0" w:space="0" w:color="auto"/>
          </w:divBdr>
        </w:div>
        <w:div w:id="1404908178">
          <w:marLeft w:val="0"/>
          <w:marRight w:val="0"/>
          <w:marTop w:val="0"/>
          <w:marBottom w:val="0"/>
          <w:divBdr>
            <w:top w:val="none" w:sz="0" w:space="0" w:color="auto"/>
            <w:left w:val="none" w:sz="0" w:space="0" w:color="auto"/>
            <w:bottom w:val="none" w:sz="0" w:space="0" w:color="auto"/>
            <w:right w:val="none" w:sz="0" w:space="0" w:color="auto"/>
          </w:divBdr>
        </w:div>
      </w:divsChild>
    </w:div>
    <w:div w:id="594752741">
      <w:bodyDiv w:val="1"/>
      <w:marLeft w:val="0"/>
      <w:marRight w:val="0"/>
      <w:marTop w:val="0"/>
      <w:marBottom w:val="0"/>
      <w:divBdr>
        <w:top w:val="none" w:sz="0" w:space="0" w:color="auto"/>
        <w:left w:val="none" w:sz="0" w:space="0" w:color="auto"/>
        <w:bottom w:val="none" w:sz="0" w:space="0" w:color="auto"/>
        <w:right w:val="none" w:sz="0" w:space="0" w:color="auto"/>
      </w:divBdr>
      <w:divsChild>
        <w:div w:id="1885411217">
          <w:marLeft w:val="0"/>
          <w:marRight w:val="0"/>
          <w:marTop w:val="0"/>
          <w:marBottom w:val="0"/>
          <w:divBdr>
            <w:top w:val="none" w:sz="0" w:space="0" w:color="auto"/>
            <w:left w:val="none" w:sz="0" w:space="0" w:color="auto"/>
            <w:bottom w:val="none" w:sz="0" w:space="0" w:color="auto"/>
            <w:right w:val="none" w:sz="0" w:space="0" w:color="auto"/>
          </w:divBdr>
          <w:divsChild>
            <w:div w:id="2079401216">
              <w:marLeft w:val="0"/>
              <w:marRight w:val="0"/>
              <w:marTop w:val="0"/>
              <w:marBottom w:val="0"/>
              <w:divBdr>
                <w:top w:val="none" w:sz="0" w:space="0" w:color="auto"/>
                <w:left w:val="none" w:sz="0" w:space="0" w:color="auto"/>
                <w:bottom w:val="none" w:sz="0" w:space="0" w:color="auto"/>
                <w:right w:val="none" w:sz="0" w:space="0" w:color="auto"/>
              </w:divBdr>
            </w:div>
            <w:div w:id="1966885229">
              <w:marLeft w:val="0"/>
              <w:marRight w:val="0"/>
              <w:marTop w:val="0"/>
              <w:marBottom w:val="0"/>
              <w:divBdr>
                <w:top w:val="none" w:sz="0" w:space="0" w:color="auto"/>
                <w:left w:val="none" w:sz="0" w:space="0" w:color="auto"/>
                <w:bottom w:val="none" w:sz="0" w:space="0" w:color="auto"/>
                <w:right w:val="none" w:sz="0" w:space="0" w:color="auto"/>
              </w:divBdr>
            </w:div>
            <w:div w:id="1980767262">
              <w:marLeft w:val="0"/>
              <w:marRight w:val="0"/>
              <w:marTop w:val="0"/>
              <w:marBottom w:val="0"/>
              <w:divBdr>
                <w:top w:val="none" w:sz="0" w:space="0" w:color="auto"/>
                <w:left w:val="none" w:sz="0" w:space="0" w:color="auto"/>
                <w:bottom w:val="none" w:sz="0" w:space="0" w:color="auto"/>
                <w:right w:val="none" w:sz="0" w:space="0" w:color="auto"/>
              </w:divBdr>
            </w:div>
            <w:div w:id="788427303">
              <w:marLeft w:val="0"/>
              <w:marRight w:val="0"/>
              <w:marTop w:val="0"/>
              <w:marBottom w:val="0"/>
              <w:divBdr>
                <w:top w:val="none" w:sz="0" w:space="0" w:color="auto"/>
                <w:left w:val="none" w:sz="0" w:space="0" w:color="auto"/>
                <w:bottom w:val="none" w:sz="0" w:space="0" w:color="auto"/>
                <w:right w:val="none" w:sz="0" w:space="0" w:color="auto"/>
              </w:divBdr>
            </w:div>
            <w:div w:id="1905069014">
              <w:marLeft w:val="0"/>
              <w:marRight w:val="0"/>
              <w:marTop w:val="0"/>
              <w:marBottom w:val="0"/>
              <w:divBdr>
                <w:top w:val="none" w:sz="0" w:space="0" w:color="auto"/>
                <w:left w:val="none" w:sz="0" w:space="0" w:color="auto"/>
                <w:bottom w:val="none" w:sz="0" w:space="0" w:color="auto"/>
                <w:right w:val="none" w:sz="0" w:space="0" w:color="auto"/>
              </w:divBdr>
            </w:div>
            <w:div w:id="453405043">
              <w:marLeft w:val="0"/>
              <w:marRight w:val="0"/>
              <w:marTop w:val="0"/>
              <w:marBottom w:val="0"/>
              <w:divBdr>
                <w:top w:val="none" w:sz="0" w:space="0" w:color="auto"/>
                <w:left w:val="none" w:sz="0" w:space="0" w:color="auto"/>
                <w:bottom w:val="none" w:sz="0" w:space="0" w:color="auto"/>
                <w:right w:val="none" w:sz="0" w:space="0" w:color="auto"/>
              </w:divBdr>
            </w:div>
            <w:div w:id="2029939999">
              <w:marLeft w:val="0"/>
              <w:marRight w:val="0"/>
              <w:marTop w:val="0"/>
              <w:marBottom w:val="0"/>
              <w:divBdr>
                <w:top w:val="none" w:sz="0" w:space="0" w:color="auto"/>
                <w:left w:val="none" w:sz="0" w:space="0" w:color="auto"/>
                <w:bottom w:val="none" w:sz="0" w:space="0" w:color="auto"/>
                <w:right w:val="none" w:sz="0" w:space="0" w:color="auto"/>
              </w:divBdr>
            </w:div>
            <w:div w:id="1694646663">
              <w:marLeft w:val="0"/>
              <w:marRight w:val="0"/>
              <w:marTop w:val="0"/>
              <w:marBottom w:val="0"/>
              <w:divBdr>
                <w:top w:val="none" w:sz="0" w:space="0" w:color="auto"/>
                <w:left w:val="none" w:sz="0" w:space="0" w:color="auto"/>
                <w:bottom w:val="none" w:sz="0" w:space="0" w:color="auto"/>
                <w:right w:val="none" w:sz="0" w:space="0" w:color="auto"/>
              </w:divBdr>
            </w:div>
            <w:div w:id="2027320719">
              <w:marLeft w:val="0"/>
              <w:marRight w:val="0"/>
              <w:marTop w:val="0"/>
              <w:marBottom w:val="0"/>
              <w:divBdr>
                <w:top w:val="none" w:sz="0" w:space="0" w:color="auto"/>
                <w:left w:val="none" w:sz="0" w:space="0" w:color="auto"/>
                <w:bottom w:val="none" w:sz="0" w:space="0" w:color="auto"/>
                <w:right w:val="none" w:sz="0" w:space="0" w:color="auto"/>
              </w:divBdr>
            </w:div>
            <w:div w:id="380598199">
              <w:marLeft w:val="0"/>
              <w:marRight w:val="0"/>
              <w:marTop w:val="0"/>
              <w:marBottom w:val="0"/>
              <w:divBdr>
                <w:top w:val="none" w:sz="0" w:space="0" w:color="auto"/>
                <w:left w:val="none" w:sz="0" w:space="0" w:color="auto"/>
                <w:bottom w:val="none" w:sz="0" w:space="0" w:color="auto"/>
                <w:right w:val="none" w:sz="0" w:space="0" w:color="auto"/>
              </w:divBdr>
            </w:div>
            <w:div w:id="1365668458">
              <w:marLeft w:val="0"/>
              <w:marRight w:val="0"/>
              <w:marTop w:val="0"/>
              <w:marBottom w:val="0"/>
              <w:divBdr>
                <w:top w:val="none" w:sz="0" w:space="0" w:color="auto"/>
                <w:left w:val="none" w:sz="0" w:space="0" w:color="auto"/>
                <w:bottom w:val="none" w:sz="0" w:space="0" w:color="auto"/>
                <w:right w:val="none" w:sz="0" w:space="0" w:color="auto"/>
              </w:divBdr>
            </w:div>
            <w:div w:id="137651269">
              <w:marLeft w:val="0"/>
              <w:marRight w:val="0"/>
              <w:marTop w:val="0"/>
              <w:marBottom w:val="0"/>
              <w:divBdr>
                <w:top w:val="none" w:sz="0" w:space="0" w:color="auto"/>
                <w:left w:val="none" w:sz="0" w:space="0" w:color="auto"/>
                <w:bottom w:val="none" w:sz="0" w:space="0" w:color="auto"/>
                <w:right w:val="none" w:sz="0" w:space="0" w:color="auto"/>
              </w:divBdr>
            </w:div>
            <w:div w:id="1234896669">
              <w:marLeft w:val="0"/>
              <w:marRight w:val="0"/>
              <w:marTop w:val="0"/>
              <w:marBottom w:val="0"/>
              <w:divBdr>
                <w:top w:val="none" w:sz="0" w:space="0" w:color="auto"/>
                <w:left w:val="none" w:sz="0" w:space="0" w:color="auto"/>
                <w:bottom w:val="none" w:sz="0" w:space="0" w:color="auto"/>
                <w:right w:val="none" w:sz="0" w:space="0" w:color="auto"/>
              </w:divBdr>
            </w:div>
            <w:div w:id="1744372402">
              <w:marLeft w:val="0"/>
              <w:marRight w:val="0"/>
              <w:marTop w:val="0"/>
              <w:marBottom w:val="0"/>
              <w:divBdr>
                <w:top w:val="none" w:sz="0" w:space="0" w:color="auto"/>
                <w:left w:val="none" w:sz="0" w:space="0" w:color="auto"/>
                <w:bottom w:val="none" w:sz="0" w:space="0" w:color="auto"/>
                <w:right w:val="none" w:sz="0" w:space="0" w:color="auto"/>
              </w:divBdr>
            </w:div>
            <w:div w:id="1717197534">
              <w:marLeft w:val="0"/>
              <w:marRight w:val="0"/>
              <w:marTop w:val="0"/>
              <w:marBottom w:val="0"/>
              <w:divBdr>
                <w:top w:val="none" w:sz="0" w:space="0" w:color="auto"/>
                <w:left w:val="none" w:sz="0" w:space="0" w:color="auto"/>
                <w:bottom w:val="none" w:sz="0" w:space="0" w:color="auto"/>
                <w:right w:val="none" w:sz="0" w:space="0" w:color="auto"/>
              </w:divBdr>
            </w:div>
            <w:div w:id="583343145">
              <w:marLeft w:val="0"/>
              <w:marRight w:val="0"/>
              <w:marTop w:val="0"/>
              <w:marBottom w:val="0"/>
              <w:divBdr>
                <w:top w:val="none" w:sz="0" w:space="0" w:color="auto"/>
                <w:left w:val="none" w:sz="0" w:space="0" w:color="auto"/>
                <w:bottom w:val="none" w:sz="0" w:space="0" w:color="auto"/>
                <w:right w:val="none" w:sz="0" w:space="0" w:color="auto"/>
              </w:divBdr>
            </w:div>
            <w:div w:id="1491942509">
              <w:marLeft w:val="0"/>
              <w:marRight w:val="0"/>
              <w:marTop w:val="0"/>
              <w:marBottom w:val="0"/>
              <w:divBdr>
                <w:top w:val="none" w:sz="0" w:space="0" w:color="auto"/>
                <w:left w:val="none" w:sz="0" w:space="0" w:color="auto"/>
                <w:bottom w:val="none" w:sz="0" w:space="0" w:color="auto"/>
                <w:right w:val="none" w:sz="0" w:space="0" w:color="auto"/>
              </w:divBdr>
            </w:div>
            <w:div w:id="732387056">
              <w:marLeft w:val="0"/>
              <w:marRight w:val="0"/>
              <w:marTop w:val="0"/>
              <w:marBottom w:val="0"/>
              <w:divBdr>
                <w:top w:val="none" w:sz="0" w:space="0" w:color="auto"/>
                <w:left w:val="none" w:sz="0" w:space="0" w:color="auto"/>
                <w:bottom w:val="none" w:sz="0" w:space="0" w:color="auto"/>
                <w:right w:val="none" w:sz="0" w:space="0" w:color="auto"/>
              </w:divBdr>
            </w:div>
            <w:div w:id="1293905831">
              <w:marLeft w:val="0"/>
              <w:marRight w:val="0"/>
              <w:marTop w:val="0"/>
              <w:marBottom w:val="0"/>
              <w:divBdr>
                <w:top w:val="none" w:sz="0" w:space="0" w:color="auto"/>
                <w:left w:val="none" w:sz="0" w:space="0" w:color="auto"/>
                <w:bottom w:val="none" w:sz="0" w:space="0" w:color="auto"/>
                <w:right w:val="none" w:sz="0" w:space="0" w:color="auto"/>
              </w:divBdr>
            </w:div>
            <w:div w:id="301277112">
              <w:marLeft w:val="0"/>
              <w:marRight w:val="0"/>
              <w:marTop w:val="0"/>
              <w:marBottom w:val="0"/>
              <w:divBdr>
                <w:top w:val="none" w:sz="0" w:space="0" w:color="auto"/>
                <w:left w:val="none" w:sz="0" w:space="0" w:color="auto"/>
                <w:bottom w:val="none" w:sz="0" w:space="0" w:color="auto"/>
                <w:right w:val="none" w:sz="0" w:space="0" w:color="auto"/>
              </w:divBdr>
            </w:div>
            <w:div w:id="1938171288">
              <w:marLeft w:val="0"/>
              <w:marRight w:val="0"/>
              <w:marTop w:val="0"/>
              <w:marBottom w:val="0"/>
              <w:divBdr>
                <w:top w:val="none" w:sz="0" w:space="0" w:color="auto"/>
                <w:left w:val="none" w:sz="0" w:space="0" w:color="auto"/>
                <w:bottom w:val="none" w:sz="0" w:space="0" w:color="auto"/>
                <w:right w:val="none" w:sz="0" w:space="0" w:color="auto"/>
              </w:divBdr>
            </w:div>
            <w:div w:id="1419251220">
              <w:marLeft w:val="0"/>
              <w:marRight w:val="0"/>
              <w:marTop w:val="0"/>
              <w:marBottom w:val="0"/>
              <w:divBdr>
                <w:top w:val="none" w:sz="0" w:space="0" w:color="auto"/>
                <w:left w:val="none" w:sz="0" w:space="0" w:color="auto"/>
                <w:bottom w:val="none" w:sz="0" w:space="0" w:color="auto"/>
                <w:right w:val="none" w:sz="0" w:space="0" w:color="auto"/>
              </w:divBdr>
            </w:div>
            <w:div w:id="462768584">
              <w:marLeft w:val="0"/>
              <w:marRight w:val="0"/>
              <w:marTop w:val="0"/>
              <w:marBottom w:val="0"/>
              <w:divBdr>
                <w:top w:val="none" w:sz="0" w:space="0" w:color="auto"/>
                <w:left w:val="none" w:sz="0" w:space="0" w:color="auto"/>
                <w:bottom w:val="none" w:sz="0" w:space="0" w:color="auto"/>
                <w:right w:val="none" w:sz="0" w:space="0" w:color="auto"/>
              </w:divBdr>
            </w:div>
            <w:div w:id="5264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2315">
      <w:bodyDiv w:val="1"/>
      <w:marLeft w:val="0"/>
      <w:marRight w:val="0"/>
      <w:marTop w:val="0"/>
      <w:marBottom w:val="0"/>
      <w:divBdr>
        <w:top w:val="none" w:sz="0" w:space="0" w:color="auto"/>
        <w:left w:val="none" w:sz="0" w:space="0" w:color="auto"/>
        <w:bottom w:val="none" w:sz="0" w:space="0" w:color="auto"/>
        <w:right w:val="none" w:sz="0" w:space="0" w:color="auto"/>
      </w:divBdr>
      <w:divsChild>
        <w:div w:id="1988782613">
          <w:marLeft w:val="0"/>
          <w:marRight w:val="0"/>
          <w:marTop w:val="0"/>
          <w:marBottom w:val="0"/>
          <w:divBdr>
            <w:top w:val="none" w:sz="0" w:space="0" w:color="auto"/>
            <w:left w:val="none" w:sz="0" w:space="0" w:color="auto"/>
            <w:bottom w:val="none" w:sz="0" w:space="0" w:color="auto"/>
            <w:right w:val="none" w:sz="0" w:space="0" w:color="auto"/>
          </w:divBdr>
        </w:div>
        <w:div w:id="1111896955">
          <w:marLeft w:val="0"/>
          <w:marRight w:val="0"/>
          <w:marTop w:val="0"/>
          <w:marBottom w:val="0"/>
          <w:divBdr>
            <w:top w:val="none" w:sz="0" w:space="0" w:color="auto"/>
            <w:left w:val="none" w:sz="0" w:space="0" w:color="auto"/>
            <w:bottom w:val="none" w:sz="0" w:space="0" w:color="auto"/>
            <w:right w:val="none" w:sz="0" w:space="0" w:color="auto"/>
          </w:divBdr>
        </w:div>
        <w:div w:id="526337423">
          <w:marLeft w:val="0"/>
          <w:marRight w:val="0"/>
          <w:marTop w:val="0"/>
          <w:marBottom w:val="0"/>
          <w:divBdr>
            <w:top w:val="none" w:sz="0" w:space="0" w:color="auto"/>
            <w:left w:val="none" w:sz="0" w:space="0" w:color="auto"/>
            <w:bottom w:val="none" w:sz="0" w:space="0" w:color="auto"/>
            <w:right w:val="none" w:sz="0" w:space="0" w:color="auto"/>
          </w:divBdr>
        </w:div>
        <w:div w:id="355085002">
          <w:marLeft w:val="0"/>
          <w:marRight w:val="0"/>
          <w:marTop w:val="0"/>
          <w:marBottom w:val="0"/>
          <w:divBdr>
            <w:top w:val="none" w:sz="0" w:space="0" w:color="auto"/>
            <w:left w:val="none" w:sz="0" w:space="0" w:color="auto"/>
            <w:bottom w:val="none" w:sz="0" w:space="0" w:color="auto"/>
            <w:right w:val="none" w:sz="0" w:space="0" w:color="auto"/>
          </w:divBdr>
        </w:div>
      </w:divsChild>
    </w:div>
    <w:div w:id="612711567">
      <w:bodyDiv w:val="1"/>
      <w:marLeft w:val="0"/>
      <w:marRight w:val="0"/>
      <w:marTop w:val="0"/>
      <w:marBottom w:val="0"/>
      <w:divBdr>
        <w:top w:val="none" w:sz="0" w:space="0" w:color="auto"/>
        <w:left w:val="none" w:sz="0" w:space="0" w:color="auto"/>
        <w:bottom w:val="none" w:sz="0" w:space="0" w:color="auto"/>
        <w:right w:val="none" w:sz="0" w:space="0" w:color="auto"/>
      </w:divBdr>
    </w:div>
    <w:div w:id="679350927">
      <w:bodyDiv w:val="1"/>
      <w:marLeft w:val="0"/>
      <w:marRight w:val="0"/>
      <w:marTop w:val="0"/>
      <w:marBottom w:val="0"/>
      <w:divBdr>
        <w:top w:val="none" w:sz="0" w:space="0" w:color="auto"/>
        <w:left w:val="none" w:sz="0" w:space="0" w:color="auto"/>
        <w:bottom w:val="none" w:sz="0" w:space="0" w:color="auto"/>
        <w:right w:val="none" w:sz="0" w:space="0" w:color="auto"/>
      </w:divBdr>
      <w:divsChild>
        <w:div w:id="606086145">
          <w:marLeft w:val="150"/>
          <w:marRight w:val="150"/>
          <w:marTop w:val="300"/>
          <w:marBottom w:val="330"/>
          <w:divBdr>
            <w:top w:val="none" w:sz="0" w:space="0" w:color="auto"/>
            <w:left w:val="none" w:sz="0" w:space="0" w:color="auto"/>
            <w:bottom w:val="none" w:sz="0" w:space="0" w:color="auto"/>
            <w:right w:val="none" w:sz="0" w:space="0" w:color="auto"/>
          </w:divBdr>
          <w:divsChild>
            <w:div w:id="2128616167">
              <w:marLeft w:val="0"/>
              <w:marRight w:val="150"/>
              <w:marTop w:val="0"/>
              <w:marBottom w:val="0"/>
              <w:divBdr>
                <w:top w:val="none" w:sz="0" w:space="0" w:color="auto"/>
                <w:left w:val="none" w:sz="0" w:space="0" w:color="auto"/>
                <w:bottom w:val="none" w:sz="0" w:space="0" w:color="auto"/>
                <w:right w:val="none" w:sz="0" w:space="0" w:color="auto"/>
              </w:divBdr>
            </w:div>
          </w:divsChild>
        </w:div>
        <w:div w:id="1167750273">
          <w:marLeft w:val="0"/>
          <w:marRight w:val="0"/>
          <w:marTop w:val="0"/>
          <w:marBottom w:val="0"/>
          <w:divBdr>
            <w:top w:val="none" w:sz="0" w:space="0" w:color="auto"/>
            <w:left w:val="none" w:sz="0" w:space="0" w:color="auto"/>
            <w:bottom w:val="none" w:sz="0" w:space="0" w:color="auto"/>
            <w:right w:val="none" w:sz="0" w:space="0" w:color="auto"/>
          </w:divBdr>
          <w:divsChild>
            <w:div w:id="1114716996">
              <w:marLeft w:val="150"/>
              <w:marRight w:val="0"/>
              <w:marTop w:val="0"/>
              <w:marBottom w:val="0"/>
              <w:divBdr>
                <w:top w:val="none" w:sz="0" w:space="0" w:color="auto"/>
                <w:left w:val="none" w:sz="0" w:space="0" w:color="auto"/>
                <w:bottom w:val="none" w:sz="0" w:space="0" w:color="auto"/>
                <w:right w:val="none" w:sz="0" w:space="0" w:color="auto"/>
              </w:divBdr>
              <w:divsChild>
                <w:div w:id="1765489273">
                  <w:marLeft w:val="0"/>
                  <w:marRight w:val="0"/>
                  <w:marTop w:val="0"/>
                  <w:marBottom w:val="0"/>
                  <w:divBdr>
                    <w:top w:val="single" w:sz="6" w:space="8" w:color="DDDDDD"/>
                    <w:left w:val="single" w:sz="6" w:space="11" w:color="DDDDDD"/>
                    <w:bottom w:val="single" w:sz="6" w:space="8" w:color="DDDDDD"/>
                    <w:right w:val="single" w:sz="6" w:space="11" w:color="DDDDDD"/>
                  </w:divBdr>
                  <w:divsChild>
                    <w:div w:id="1925213571">
                      <w:marLeft w:val="0"/>
                      <w:marRight w:val="0"/>
                      <w:marTop w:val="0"/>
                      <w:marBottom w:val="150"/>
                      <w:divBdr>
                        <w:top w:val="none" w:sz="0" w:space="0" w:color="auto"/>
                        <w:left w:val="none" w:sz="0" w:space="0" w:color="auto"/>
                        <w:bottom w:val="single" w:sz="6" w:space="17" w:color="DDDDDD"/>
                        <w:right w:val="none" w:sz="0" w:space="0" w:color="auto"/>
                      </w:divBdr>
                      <w:divsChild>
                        <w:div w:id="9945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8791">
      <w:bodyDiv w:val="1"/>
      <w:marLeft w:val="0"/>
      <w:marRight w:val="0"/>
      <w:marTop w:val="0"/>
      <w:marBottom w:val="0"/>
      <w:divBdr>
        <w:top w:val="none" w:sz="0" w:space="0" w:color="auto"/>
        <w:left w:val="none" w:sz="0" w:space="0" w:color="auto"/>
        <w:bottom w:val="none" w:sz="0" w:space="0" w:color="auto"/>
        <w:right w:val="none" w:sz="0" w:space="0" w:color="auto"/>
      </w:divBdr>
    </w:div>
    <w:div w:id="709916722">
      <w:bodyDiv w:val="1"/>
      <w:marLeft w:val="0"/>
      <w:marRight w:val="0"/>
      <w:marTop w:val="0"/>
      <w:marBottom w:val="0"/>
      <w:divBdr>
        <w:top w:val="none" w:sz="0" w:space="0" w:color="auto"/>
        <w:left w:val="none" w:sz="0" w:space="0" w:color="auto"/>
        <w:bottom w:val="none" w:sz="0" w:space="0" w:color="auto"/>
        <w:right w:val="none" w:sz="0" w:space="0" w:color="auto"/>
      </w:divBdr>
    </w:div>
    <w:div w:id="748426602">
      <w:bodyDiv w:val="1"/>
      <w:marLeft w:val="0"/>
      <w:marRight w:val="0"/>
      <w:marTop w:val="0"/>
      <w:marBottom w:val="0"/>
      <w:divBdr>
        <w:top w:val="none" w:sz="0" w:space="0" w:color="auto"/>
        <w:left w:val="none" w:sz="0" w:space="0" w:color="auto"/>
        <w:bottom w:val="none" w:sz="0" w:space="0" w:color="auto"/>
        <w:right w:val="none" w:sz="0" w:space="0" w:color="auto"/>
      </w:divBdr>
    </w:div>
    <w:div w:id="813641738">
      <w:bodyDiv w:val="1"/>
      <w:marLeft w:val="0"/>
      <w:marRight w:val="0"/>
      <w:marTop w:val="0"/>
      <w:marBottom w:val="0"/>
      <w:divBdr>
        <w:top w:val="none" w:sz="0" w:space="0" w:color="auto"/>
        <w:left w:val="none" w:sz="0" w:space="0" w:color="auto"/>
        <w:bottom w:val="none" w:sz="0" w:space="0" w:color="auto"/>
        <w:right w:val="none" w:sz="0" w:space="0" w:color="auto"/>
      </w:divBdr>
    </w:div>
    <w:div w:id="813839978">
      <w:bodyDiv w:val="1"/>
      <w:marLeft w:val="0"/>
      <w:marRight w:val="0"/>
      <w:marTop w:val="0"/>
      <w:marBottom w:val="0"/>
      <w:divBdr>
        <w:top w:val="none" w:sz="0" w:space="0" w:color="auto"/>
        <w:left w:val="none" w:sz="0" w:space="0" w:color="auto"/>
        <w:bottom w:val="none" w:sz="0" w:space="0" w:color="auto"/>
        <w:right w:val="none" w:sz="0" w:space="0" w:color="auto"/>
      </w:divBdr>
      <w:divsChild>
        <w:div w:id="1772050781">
          <w:marLeft w:val="0"/>
          <w:marRight w:val="0"/>
          <w:marTop w:val="0"/>
          <w:marBottom w:val="0"/>
          <w:divBdr>
            <w:top w:val="none" w:sz="0" w:space="0" w:color="auto"/>
            <w:left w:val="none" w:sz="0" w:space="0" w:color="auto"/>
            <w:bottom w:val="none" w:sz="0" w:space="0" w:color="auto"/>
            <w:right w:val="none" w:sz="0" w:space="0" w:color="auto"/>
          </w:divBdr>
        </w:div>
        <w:div w:id="1701861481">
          <w:marLeft w:val="0"/>
          <w:marRight w:val="0"/>
          <w:marTop w:val="0"/>
          <w:marBottom w:val="0"/>
          <w:divBdr>
            <w:top w:val="none" w:sz="0" w:space="0" w:color="auto"/>
            <w:left w:val="none" w:sz="0" w:space="0" w:color="auto"/>
            <w:bottom w:val="none" w:sz="0" w:space="0" w:color="auto"/>
            <w:right w:val="none" w:sz="0" w:space="0" w:color="auto"/>
          </w:divBdr>
        </w:div>
        <w:div w:id="1242373596">
          <w:marLeft w:val="0"/>
          <w:marRight w:val="0"/>
          <w:marTop w:val="0"/>
          <w:marBottom w:val="0"/>
          <w:divBdr>
            <w:top w:val="none" w:sz="0" w:space="0" w:color="auto"/>
            <w:left w:val="none" w:sz="0" w:space="0" w:color="auto"/>
            <w:bottom w:val="none" w:sz="0" w:space="0" w:color="auto"/>
            <w:right w:val="none" w:sz="0" w:space="0" w:color="auto"/>
          </w:divBdr>
        </w:div>
        <w:div w:id="340744408">
          <w:marLeft w:val="0"/>
          <w:marRight w:val="0"/>
          <w:marTop w:val="0"/>
          <w:marBottom w:val="0"/>
          <w:divBdr>
            <w:top w:val="none" w:sz="0" w:space="0" w:color="auto"/>
            <w:left w:val="none" w:sz="0" w:space="0" w:color="auto"/>
            <w:bottom w:val="none" w:sz="0" w:space="0" w:color="auto"/>
            <w:right w:val="none" w:sz="0" w:space="0" w:color="auto"/>
          </w:divBdr>
        </w:div>
        <w:div w:id="2105108604">
          <w:marLeft w:val="0"/>
          <w:marRight w:val="0"/>
          <w:marTop w:val="0"/>
          <w:marBottom w:val="0"/>
          <w:divBdr>
            <w:top w:val="none" w:sz="0" w:space="0" w:color="auto"/>
            <w:left w:val="none" w:sz="0" w:space="0" w:color="auto"/>
            <w:bottom w:val="none" w:sz="0" w:space="0" w:color="auto"/>
            <w:right w:val="none" w:sz="0" w:space="0" w:color="auto"/>
          </w:divBdr>
        </w:div>
        <w:div w:id="318769245">
          <w:marLeft w:val="0"/>
          <w:marRight w:val="0"/>
          <w:marTop w:val="0"/>
          <w:marBottom w:val="0"/>
          <w:divBdr>
            <w:top w:val="none" w:sz="0" w:space="0" w:color="auto"/>
            <w:left w:val="none" w:sz="0" w:space="0" w:color="auto"/>
            <w:bottom w:val="none" w:sz="0" w:space="0" w:color="auto"/>
            <w:right w:val="none" w:sz="0" w:space="0" w:color="auto"/>
          </w:divBdr>
        </w:div>
        <w:div w:id="1700810976">
          <w:marLeft w:val="0"/>
          <w:marRight w:val="0"/>
          <w:marTop w:val="0"/>
          <w:marBottom w:val="0"/>
          <w:divBdr>
            <w:top w:val="none" w:sz="0" w:space="0" w:color="auto"/>
            <w:left w:val="none" w:sz="0" w:space="0" w:color="auto"/>
            <w:bottom w:val="none" w:sz="0" w:space="0" w:color="auto"/>
            <w:right w:val="none" w:sz="0" w:space="0" w:color="auto"/>
          </w:divBdr>
        </w:div>
        <w:div w:id="927079026">
          <w:marLeft w:val="0"/>
          <w:marRight w:val="0"/>
          <w:marTop w:val="0"/>
          <w:marBottom w:val="0"/>
          <w:divBdr>
            <w:top w:val="none" w:sz="0" w:space="0" w:color="auto"/>
            <w:left w:val="none" w:sz="0" w:space="0" w:color="auto"/>
            <w:bottom w:val="none" w:sz="0" w:space="0" w:color="auto"/>
            <w:right w:val="none" w:sz="0" w:space="0" w:color="auto"/>
          </w:divBdr>
        </w:div>
        <w:div w:id="189614639">
          <w:marLeft w:val="0"/>
          <w:marRight w:val="0"/>
          <w:marTop w:val="0"/>
          <w:marBottom w:val="0"/>
          <w:divBdr>
            <w:top w:val="none" w:sz="0" w:space="0" w:color="auto"/>
            <w:left w:val="none" w:sz="0" w:space="0" w:color="auto"/>
            <w:bottom w:val="none" w:sz="0" w:space="0" w:color="auto"/>
            <w:right w:val="none" w:sz="0" w:space="0" w:color="auto"/>
          </w:divBdr>
        </w:div>
        <w:div w:id="489099538">
          <w:marLeft w:val="0"/>
          <w:marRight w:val="0"/>
          <w:marTop w:val="0"/>
          <w:marBottom w:val="0"/>
          <w:divBdr>
            <w:top w:val="none" w:sz="0" w:space="0" w:color="auto"/>
            <w:left w:val="none" w:sz="0" w:space="0" w:color="auto"/>
            <w:bottom w:val="none" w:sz="0" w:space="0" w:color="auto"/>
            <w:right w:val="none" w:sz="0" w:space="0" w:color="auto"/>
          </w:divBdr>
        </w:div>
        <w:div w:id="1987123817">
          <w:marLeft w:val="0"/>
          <w:marRight w:val="0"/>
          <w:marTop w:val="0"/>
          <w:marBottom w:val="0"/>
          <w:divBdr>
            <w:top w:val="none" w:sz="0" w:space="0" w:color="auto"/>
            <w:left w:val="none" w:sz="0" w:space="0" w:color="auto"/>
            <w:bottom w:val="none" w:sz="0" w:space="0" w:color="auto"/>
            <w:right w:val="none" w:sz="0" w:space="0" w:color="auto"/>
          </w:divBdr>
        </w:div>
      </w:divsChild>
    </w:div>
    <w:div w:id="951588644">
      <w:bodyDiv w:val="1"/>
      <w:marLeft w:val="0"/>
      <w:marRight w:val="0"/>
      <w:marTop w:val="0"/>
      <w:marBottom w:val="0"/>
      <w:divBdr>
        <w:top w:val="none" w:sz="0" w:space="0" w:color="auto"/>
        <w:left w:val="none" w:sz="0" w:space="0" w:color="auto"/>
        <w:bottom w:val="none" w:sz="0" w:space="0" w:color="auto"/>
        <w:right w:val="none" w:sz="0" w:space="0" w:color="auto"/>
      </w:divBdr>
      <w:divsChild>
        <w:div w:id="78791034">
          <w:marLeft w:val="0"/>
          <w:marRight w:val="0"/>
          <w:marTop w:val="0"/>
          <w:marBottom w:val="0"/>
          <w:divBdr>
            <w:top w:val="none" w:sz="0" w:space="0" w:color="auto"/>
            <w:left w:val="none" w:sz="0" w:space="0" w:color="auto"/>
            <w:bottom w:val="none" w:sz="0" w:space="0" w:color="auto"/>
            <w:right w:val="none" w:sz="0" w:space="0" w:color="auto"/>
          </w:divBdr>
        </w:div>
        <w:div w:id="2060781851">
          <w:marLeft w:val="0"/>
          <w:marRight w:val="0"/>
          <w:marTop w:val="0"/>
          <w:marBottom w:val="0"/>
          <w:divBdr>
            <w:top w:val="none" w:sz="0" w:space="0" w:color="auto"/>
            <w:left w:val="none" w:sz="0" w:space="0" w:color="auto"/>
            <w:bottom w:val="none" w:sz="0" w:space="0" w:color="auto"/>
            <w:right w:val="none" w:sz="0" w:space="0" w:color="auto"/>
          </w:divBdr>
        </w:div>
        <w:div w:id="1654603407">
          <w:marLeft w:val="0"/>
          <w:marRight w:val="0"/>
          <w:marTop w:val="0"/>
          <w:marBottom w:val="0"/>
          <w:divBdr>
            <w:top w:val="none" w:sz="0" w:space="0" w:color="auto"/>
            <w:left w:val="none" w:sz="0" w:space="0" w:color="auto"/>
            <w:bottom w:val="none" w:sz="0" w:space="0" w:color="auto"/>
            <w:right w:val="none" w:sz="0" w:space="0" w:color="auto"/>
          </w:divBdr>
        </w:div>
        <w:div w:id="41711311">
          <w:marLeft w:val="0"/>
          <w:marRight w:val="0"/>
          <w:marTop w:val="0"/>
          <w:marBottom w:val="0"/>
          <w:divBdr>
            <w:top w:val="none" w:sz="0" w:space="0" w:color="auto"/>
            <w:left w:val="none" w:sz="0" w:space="0" w:color="auto"/>
            <w:bottom w:val="none" w:sz="0" w:space="0" w:color="auto"/>
            <w:right w:val="none" w:sz="0" w:space="0" w:color="auto"/>
          </w:divBdr>
        </w:div>
        <w:div w:id="215164598">
          <w:marLeft w:val="0"/>
          <w:marRight w:val="0"/>
          <w:marTop w:val="0"/>
          <w:marBottom w:val="0"/>
          <w:divBdr>
            <w:top w:val="none" w:sz="0" w:space="0" w:color="auto"/>
            <w:left w:val="none" w:sz="0" w:space="0" w:color="auto"/>
            <w:bottom w:val="none" w:sz="0" w:space="0" w:color="auto"/>
            <w:right w:val="none" w:sz="0" w:space="0" w:color="auto"/>
          </w:divBdr>
        </w:div>
      </w:divsChild>
    </w:div>
    <w:div w:id="970139123">
      <w:bodyDiv w:val="1"/>
      <w:marLeft w:val="0"/>
      <w:marRight w:val="0"/>
      <w:marTop w:val="0"/>
      <w:marBottom w:val="0"/>
      <w:divBdr>
        <w:top w:val="none" w:sz="0" w:space="0" w:color="auto"/>
        <w:left w:val="none" w:sz="0" w:space="0" w:color="auto"/>
        <w:bottom w:val="none" w:sz="0" w:space="0" w:color="auto"/>
        <w:right w:val="none" w:sz="0" w:space="0" w:color="auto"/>
      </w:divBdr>
      <w:divsChild>
        <w:div w:id="1241907893">
          <w:marLeft w:val="0"/>
          <w:marRight w:val="0"/>
          <w:marTop w:val="0"/>
          <w:marBottom w:val="0"/>
          <w:divBdr>
            <w:top w:val="none" w:sz="0" w:space="0" w:color="auto"/>
            <w:left w:val="none" w:sz="0" w:space="0" w:color="auto"/>
            <w:bottom w:val="none" w:sz="0" w:space="0" w:color="auto"/>
            <w:right w:val="none" w:sz="0" w:space="0" w:color="auto"/>
          </w:divBdr>
          <w:divsChild>
            <w:div w:id="1473521822">
              <w:marLeft w:val="0"/>
              <w:marRight w:val="0"/>
              <w:marTop w:val="0"/>
              <w:marBottom w:val="0"/>
              <w:divBdr>
                <w:top w:val="none" w:sz="0" w:space="0" w:color="auto"/>
                <w:left w:val="none" w:sz="0" w:space="0" w:color="auto"/>
                <w:bottom w:val="none" w:sz="0" w:space="0" w:color="auto"/>
                <w:right w:val="none" w:sz="0" w:space="0" w:color="auto"/>
              </w:divBdr>
              <w:divsChild>
                <w:div w:id="1522090459">
                  <w:marLeft w:val="0"/>
                  <w:marRight w:val="0"/>
                  <w:marTop w:val="0"/>
                  <w:marBottom w:val="0"/>
                  <w:divBdr>
                    <w:top w:val="none" w:sz="0" w:space="0" w:color="auto"/>
                    <w:left w:val="none" w:sz="0" w:space="0" w:color="auto"/>
                    <w:bottom w:val="none" w:sz="0" w:space="0" w:color="auto"/>
                    <w:right w:val="none" w:sz="0" w:space="0" w:color="auto"/>
                  </w:divBdr>
                </w:div>
                <w:div w:id="400642720">
                  <w:marLeft w:val="0"/>
                  <w:marRight w:val="0"/>
                  <w:marTop w:val="0"/>
                  <w:marBottom w:val="0"/>
                  <w:divBdr>
                    <w:top w:val="none" w:sz="0" w:space="0" w:color="auto"/>
                    <w:left w:val="none" w:sz="0" w:space="0" w:color="auto"/>
                    <w:bottom w:val="none" w:sz="0" w:space="0" w:color="auto"/>
                    <w:right w:val="none" w:sz="0" w:space="0" w:color="auto"/>
                  </w:divBdr>
                </w:div>
                <w:div w:id="16093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4460">
          <w:marLeft w:val="0"/>
          <w:marRight w:val="0"/>
          <w:marTop w:val="0"/>
          <w:marBottom w:val="0"/>
          <w:divBdr>
            <w:top w:val="none" w:sz="0" w:space="0" w:color="auto"/>
            <w:left w:val="none" w:sz="0" w:space="0" w:color="auto"/>
            <w:bottom w:val="none" w:sz="0" w:space="0" w:color="auto"/>
            <w:right w:val="none" w:sz="0" w:space="0" w:color="auto"/>
          </w:divBdr>
        </w:div>
        <w:div w:id="122115672">
          <w:marLeft w:val="0"/>
          <w:marRight w:val="0"/>
          <w:marTop w:val="0"/>
          <w:marBottom w:val="0"/>
          <w:divBdr>
            <w:top w:val="none" w:sz="0" w:space="0" w:color="auto"/>
            <w:left w:val="none" w:sz="0" w:space="0" w:color="auto"/>
            <w:bottom w:val="none" w:sz="0" w:space="0" w:color="auto"/>
            <w:right w:val="none" w:sz="0" w:space="0" w:color="auto"/>
          </w:divBdr>
        </w:div>
        <w:div w:id="86584528">
          <w:marLeft w:val="0"/>
          <w:marRight w:val="0"/>
          <w:marTop w:val="0"/>
          <w:marBottom w:val="0"/>
          <w:divBdr>
            <w:top w:val="none" w:sz="0" w:space="0" w:color="auto"/>
            <w:left w:val="none" w:sz="0" w:space="0" w:color="auto"/>
            <w:bottom w:val="none" w:sz="0" w:space="0" w:color="auto"/>
            <w:right w:val="none" w:sz="0" w:space="0" w:color="auto"/>
          </w:divBdr>
        </w:div>
        <w:div w:id="1048341678">
          <w:marLeft w:val="0"/>
          <w:marRight w:val="0"/>
          <w:marTop w:val="0"/>
          <w:marBottom w:val="0"/>
          <w:divBdr>
            <w:top w:val="none" w:sz="0" w:space="0" w:color="auto"/>
            <w:left w:val="none" w:sz="0" w:space="0" w:color="auto"/>
            <w:bottom w:val="none" w:sz="0" w:space="0" w:color="auto"/>
            <w:right w:val="none" w:sz="0" w:space="0" w:color="auto"/>
          </w:divBdr>
        </w:div>
        <w:div w:id="2126466183">
          <w:marLeft w:val="0"/>
          <w:marRight w:val="0"/>
          <w:marTop w:val="0"/>
          <w:marBottom w:val="0"/>
          <w:divBdr>
            <w:top w:val="none" w:sz="0" w:space="0" w:color="auto"/>
            <w:left w:val="none" w:sz="0" w:space="0" w:color="auto"/>
            <w:bottom w:val="none" w:sz="0" w:space="0" w:color="auto"/>
            <w:right w:val="none" w:sz="0" w:space="0" w:color="auto"/>
          </w:divBdr>
        </w:div>
        <w:div w:id="1798527109">
          <w:marLeft w:val="0"/>
          <w:marRight w:val="0"/>
          <w:marTop w:val="0"/>
          <w:marBottom w:val="0"/>
          <w:divBdr>
            <w:top w:val="none" w:sz="0" w:space="0" w:color="auto"/>
            <w:left w:val="none" w:sz="0" w:space="0" w:color="auto"/>
            <w:bottom w:val="none" w:sz="0" w:space="0" w:color="auto"/>
            <w:right w:val="none" w:sz="0" w:space="0" w:color="auto"/>
          </w:divBdr>
        </w:div>
        <w:div w:id="111628821">
          <w:marLeft w:val="0"/>
          <w:marRight w:val="0"/>
          <w:marTop w:val="0"/>
          <w:marBottom w:val="0"/>
          <w:divBdr>
            <w:top w:val="none" w:sz="0" w:space="0" w:color="auto"/>
            <w:left w:val="none" w:sz="0" w:space="0" w:color="auto"/>
            <w:bottom w:val="none" w:sz="0" w:space="0" w:color="auto"/>
            <w:right w:val="none" w:sz="0" w:space="0" w:color="auto"/>
          </w:divBdr>
        </w:div>
        <w:div w:id="8534892">
          <w:marLeft w:val="0"/>
          <w:marRight w:val="0"/>
          <w:marTop w:val="0"/>
          <w:marBottom w:val="0"/>
          <w:divBdr>
            <w:top w:val="none" w:sz="0" w:space="0" w:color="auto"/>
            <w:left w:val="none" w:sz="0" w:space="0" w:color="auto"/>
            <w:bottom w:val="none" w:sz="0" w:space="0" w:color="auto"/>
            <w:right w:val="none" w:sz="0" w:space="0" w:color="auto"/>
          </w:divBdr>
        </w:div>
        <w:div w:id="757404770">
          <w:marLeft w:val="0"/>
          <w:marRight w:val="0"/>
          <w:marTop w:val="0"/>
          <w:marBottom w:val="0"/>
          <w:divBdr>
            <w:top w:val="none" w:sz="0" w:space="0" w:color="auto"/>
            <w:left w:val="none" w:sz="0" w:space="0" w:color="auto"/>
            <w:bottom w:val="none" w:sz="0" w:space="0" w:color="auto"/>
            <w:right w:val="none" w:sz="0" w:space="0" w:color="auto"/>
          </w:divBdr>
        </w:div>
        <w:div w:id="317417434">
          <w:marLeft w:val="0"/>
          <w:marRight w:val="0"/>
          <w:marTop w:val="0"/>
          <w:marBottom w:val="0"/>
          <w:divBdr>
            <w:top w:val="none" w:sz="0" w:space="0" w:color="auto"/>
            <w:left w:val="none" w:sz="0" w:space="0" w:color="auto"/>
            <w:bottom w:val="none" w:sz="0" w:space="0" w:color="auto"/>
            <w:right w:val="none" w:sz="0" w:space="0" w:color="auto"/>
          </w:divBdr>
        </w:div>
        <w:div w:id="1107234605">
          <w:marLeft w:val="0"/>
          <w:marRight w:val="0"/>
          <w:marTop w:val="0"/>
          <w:marBottom w:val="0"/>
          <w:divBdr>
            <w:top w:val="none" w:sz="0" w:space="0" w:color="auto"/>
            <w:left w:val="none" w:sz="0" w:space="0" w:color="auto"/>
            <w:bottom w:val="none" w:sz="0" w:space="0" w:color="auto"/>
            <w:right w:val="none" w:sz="0" w:space="0" w:color="auto"/>
          </w:divBdr>
        </w:div>
        <w:div w:id="1254827387">
          <w:marLeft w:val="0"/>
          <w:marRight w:val="0"/>
          <w:marTop w:val="0"/>
          <w:marBottom w:val="0"/>
          <w:divBdr>
            <w:top w:val="none" w:sz="0" w:space="0" w:color="auto"/>
            <w:left w:val="none" w:sz="0" w:space="0" w:color="auto"/>
            <w:bottom w:val="none" w:sz="0" w:space="0" w:color="auto"/>
            <w:right w:val="none" w:sz="0" w:space="0" w:color="auto"/>
          </w:divBdr>
        </w:div>
        <w:div w:id="1989432660">
          <w:marLeft w:val="0"/>
          <w:marRight w:val="0"/>
          <w:marTop w:val="0"/>
          <w:marBottom w:val="0"/>
          <w:divBdr>
            <w:top w:val="none" w:sz="0" w:space="0" w:color="auto"/>
            <w:left w:val="none" w:sz="0" w:space="0" w:color="auto"/>
            <w:bottom w:val="none" w:sz="0" w:space="0" w:color="auto"/>
            <w:right w:val="none" w:sz="0" w:space="0" w:color="auto"/>
          </w:divBdr>
        </w:div>
        <w:div w:id="539442299">
          <w:marLeft w:val="0"/>
          <w:marRight w:val="0"/>
          <w:marTop w:val="0"/>
          <w:marBottom w:val="0"/>
          <w:divBdr>
            <w:top w:val="none" w:sz="0" w:space="0" w:color="auto"/>
            <w:left w:val="none" w:sz="0" w:space="0" w:color="auto"/>
            <w:bottom w:val="none" w:sz="0" w:space="0" w:color="auto"/>
            <w:right w:val="none" w:sz="0" w:space="0" w:color="auto"/>
          </w:divBdr>
        </w:div>
        <w:div w:id="1274092947">
          <w:marLeft w:val="0"/>
          <w:marRight w:val="0"/>
          <w:marTop w:val="0"/>
          <w:marBottom w:val="0"/>
          <w:divBdr>
            <w:top w:val="none" w:sz="0" w:space="0" w:color="auto"/>
            <w:left w:val="none" w:sz="0" w:space="0" w:color="auto"/>
            <w:bottom w:val="none" w:sz="0" w:space="0" w:color="auto"/>
            <w:right w:val="none" w:sz="0" w:space="0" w:color="auto"/>
          </w:divBdr>
        </w:div>
        <w:div w:id="551816868">
          <w:marLeft w:val="0"/>
          <w:marRight w:val="0"/>
          <w:marTop w:val="0"/>
          <w:marBottom w:val="0"/>
          <w:divBdr>
            <w:top w:val="none" w:sz="0" w:space="0" w:color="auto"/>
            <w:left w:val="none" w:sz="0" w:space="0" w:color="auto"/>
            <w:bottom w:val="none" w:sz="0" w:space="0" w:color="auto"/>
            <w:right w:val="none" w:sz="0" w:space="0" w:color="auto"/>
          </w:divBdr>
        </w:div>
        <w:div w:id="746152397">
          <w:marLeft w:val="0"/>
          <w:marRight w:val="0"/>
          <w:marTop w:val="0"/>
          <w:marBottom w:val="0"/>
          <w:divBdr>
            <w:top w:val="none" w:sz="0" w:space="0" w:color="auto"/>
            <w:left w:val="none" w:sz="0" w:space="0" w:color="auto"/>
            <w:bottom w:val="none" w:sz="0" w:space="0" w:color="auto"/>
            <w:right w:val="none" w:sz="0" w:space="0" w:color="auto"/>
          </w:divBdr>
        </w:div>
        <w:div w:id="652103869">
          <w:marLeft w:val="0"/>
          <w:marRight w:val="0"/>
          <w:marTop w:val="0"/>
          <w:marBottom w:val="0"/>
          <w:divBdr>
            <w:top w:val="none" w:sz="0" w:space="0" w:color="auto"/>
            <w:left w:val="none" w:sz="0" w:space="0" w:color="auto"/>
            <w:bottom w:val="none" w:sz="0" w:space="0" w:color="auto"/>
            <w:right w:val="none" w:sz="0" w:space="0" w:color="auto"/>
          </w:divBdr>
        </w:div>
        <w:div w:id="182476893">
          <w:marLeft w:val="0"/>
          <w:marRight w:val="0"/>
          <w:marTop w:val="0"/>
          <w:marBottom w:val="0"/>
          <w:divBdr>
            <w:top w:val="none" w:sz="0" w:space="0" w:color="auto"/>
            <w:left w:val="none" w:sz="0" w:space="0" w:color="auto"/>
            <w:bottom w:val="none" w:sz="0" w:space="0" w:color="auto"/>
            <w:right w:val="none" w:sz="0" w:space="0" w:color="auto"/>
          </w:divBdr>
        </w:div>
        <w:div w:id="1761217479">
          <w:marLeft w:val="0"/>
          <w:marRight w:val="0"/>
          <w:marTop w:val="0"/>
          <w:marBottom w:val="0"/>
          <w:divBdr>
            <w:top w:val="none" w:sz="0" w:space="0" w:color="auto"/>
            <w:left w:val="none" w:sz="0" w:space="0" w:color="auto"/>
            <w:bottom w:val="none" w:sz="0" w:space="0" w:color="auto"/>
            <w:right w:val="none" w:sz="0" w:space="0" w:color="auto"/>
          </w:divBdr>
        </w:div>
        <w:div w:id="1458141404">
          <w:marLeft w:val="0"/>
          <w:marRight w:val="0"/>
          <w:marTop w:val="0"/>
          <w:marBottom w:val="0"/>
          <w:divBdr>
            <w:top w:val="none" w:sz="0" w:space="0" w:color="auto"/>
            <w:left w:val="none" w:sz="0" w:space="0" w:color="auto"/>
            <w:bottom w:val="none" w:sz="0" w:space="0" w:color="auto"/>
            <w:right w:val="none" w:sz="0" w:space="0" w:color="auto"/>
          </w:divBdr>
        </w:div>
        <w:div w:id="725642074">
          <w:marLeft w:val="0"/>
          <w:marRight w:val="0"/>
          <w:marTop w:val="0"/>
          <w:marBottom w:val="0"/>
          <w:divBdr>
            <w:top w:val="none" w:sz="0" w:space="0" w:color="auto"/>
            <w:left w:val="none" w:sz="0" w:space="0" w:color="auto"/>
            <w:bottom w:val="none" w:sz="0" w:space="0" w:color="auto"/>
            <w:right w:val="none" w:sz="0" w:space="0" w:color="auto"/>
          </w:divBdr>
        </w:div>
        <w:div w:id="1924876681">
          <w:marLeft w:val="0"/>
          <w:marRight w:val="0"/>
          <w:marTop w:val="0"/>
          <w:marBottom w:val="0"/>
          <w:divBdr>
            <w:top w:val="none" w:sz="0" w:space="0" w:color="auto"/>
            <w:left w:val="none" w:sz="0" w:space="0" w:color="auto"/>
            <w:bottom w:val="none" w:sz="0" w:space="0" w:color="auto"/>
            <w:right w:val="none" w:sz="0" w:space="0" w:color="auto"/>
          </w:divBdr>
        </w:div>
        <w:div w:id="827285076">
          <w:marLeft w:val="0"/>
          <w:marRight w:val="0"/>
          <w:marTop w:val="0"/>
          <w:marBottom w:val="0"/>
          <w:divBdr>
            <w:top w:val="none" w:sz="0" w:space="0" w:color="auto"/>
            <w:left w:val="none" w:sz="0" w:space="0" w:color="auto"/>
            <w:bottom w:val="none" w:sz="0" w:space="0" w:color="auto"/>
            <w:right w:val="none" w:sz="0" w:space="0" w:color="auto"/>
          </w:divBdr>
        </w:div>
        <w:div w:id="1629627551">
          <w:marLeft w:val="0"/>
          <w:marRight w:val="0"/>
          <w:marTop w:val="0"/>
          <w:marBottom w:val="0"/>
          <w:divBdr>
            <w:top w:val="none" w:sz="0" w:space="0" w:color="auto"/>
            <w:left w:val="none" w:sz="0" w:space="0" w:color="auto"/>
            <w:bottom w:val="none" w:sz="0" w:space="0" w:color="auto"/>
            <w:right w:val="none" w:sz="0" w:space="0" w:color="auto"/>
          </w:divBdr>
        </w:div>
        <w:div w:id="1905676017">
          <w:marLeft w:val="0"/>
          <w:marRight w:val="0"/>
          <w:marTop w:val="0"/>
          <w:marBottom w:val="0"/>
          <w:divBdr>
            <w:top w:val="none" w:sz="0" w:space="0" w:color="auto"/>
            <w:left w:val="none" w:sz="0" w:space="0" w:color="auto"/>
            <w:bottom w:val="none" w:sz="0" w:space="0" w:color="auto"/>
            <w:right w:val="none" w:sz="0" w:space="0" w:color="auto"/>
          </w:divBdr>
        </w:div>
        <w:div w:id="408818890">
          <w:marLeft w:val="0"/>
          <w:marRight w:val="0"/>
          <w:marTop w:val="0"/>
          <w:marBottom w:val="0"/>
          <w:divBdr>
            <w:top w:val="none" w:sz="0" w:space="0" w:color="auto"/>
            <w:left w:val="none" w:sz="0" w:space="0" w:color="auto"/>
            <w:bottom w:val="none" w:sz="0" w:space="0" w:color="auto"/>
            <w:right w:val="none" w:sz="0" w:space="0" w:color="auto"/>
          </w:divBdr>
        </w:div>
        <w:div w:id="72900019">
          <w:marLeft w:val="0"/>
          <w:marRight w:val="0"/>
          <w:marTop w:val="0"/>
          <w:marBottom w:val="0"/>
          <w:divBdr>
            <w:top w:val="none" w:sz="0" w:space="0" w:color="auto"/>
            <w:left w:val="none" w:sz="0" w:space="0" w:color="auto"/>
            <w:bottom w:val="none" w:sz="0" w:space="0" w:color="auto"/>
            <w:right w:val="none" w:sz="0" w:space="0" w:color="auto"/>
          </w:divBdr>
        </w:div>
        <w:div w:id="1267729752">
          <w:marLeft w:val="0"/>
          <w:marRight w:val="0"/>
          <w:marTop w:val="0"/>
          <w:marBottom w:val="0"/>
          <w:divBdr>
            <w:top w:val="none" w:sz="0" w:space="0" w:color="auto"/>
            <w:left w:val="none" w:sz="0" w:space="0" w:color="auto"/>
            <w:bottom w:val="none" w:sz="0" w:space="0" w:color="auto"/>
            <w:right w:val="none" w:sz="0" w:space="0" w:color="auto"/>
          </w:divBdr>
        </w:div>
        <w:div w:id="122307151">
          <w:marLeft w:val="0"/>
          <w:marRight w:val="0"/>
          <w:marTop w:val="0"/>
          <w:marBottom w:val="0"/>
          <w:divBdr>
            <w:top w:val="none" w:sz="0" w:space="0" w:color="auto"/>
            <w:left w:val="none" w:sz="0" w:space="0" w:color="auto"/>
            <w:bottom w:val="none" w:sz="0" w:space="0" w:color="auto"/>
            <w:right w:val="none" w:sz="0" w:space="0" w:color="auto"/>
          </w:divBdr>
        </w:div>
        <w:div w:id="1793667125">
          <w:marLeft w:val="0"/>
          <w:marRight w:val="0"/>
          <w:marTop w:val="0"/>
          <w:marBottom w:val="0"/>
          <w:divBdr>
            <w:top w:val="none" w:sz="0" w:space="0" w:color="auto"/>
            <w:left w:val="none" w:sz="0" w:space="0" w:color="auto"/>
            <w:bottom w:val="none" w:sz="0" w:space="0" w:color="auto"/>
            <w:right w:val="none" w:sz="0" w:space="0" w:color="auto"/>
          </w:divBdr>
        </w:div>
        <w:div w:id="1685939322">
          <w:marLeft w:val="0"/>
          <w:marRight w:val="0"/>
          <w:marTop w:val="0"/>
          <w:marBottom w:val="0"/>
          <w:divBdr>
            <w:top w:val="none" w:sz="0" w:space="0" w:color="auto"/>
            <w:left w:val="none" w:sz="0" w:space="0" w:color="auto"/>
            <w:bottom w:val="none" w:sz="0" w:space="0" w:color="auto"/>
            <w:right w:val="none" w:sz="0" w:space="0" w:color="auto"/>
          </w:divBdr>
        </w:div>
        <w:div w:id="1183860347">
          <w:marLeft w:val="0"/>
          <w:marRight w:val="0"/>
          <w:marTop w:val="0"/>
          <w:marBottom w:val="0"/>
          <w:divBdr>
            <w:top w:val="none" w:sz="0" w:space="0" w:color="auto"/>
            <w:left w:val="none" w:sz="0" w:space="0" w:color="auto"/>
            <w:bottom w:val="none" w:sz="0" w:space="0" w:color="auto"/>
            <w:right w:val="none" w:sz="0" w:space="0" w:color="auto"/>
          </w:divBdr>
        </w:div>
        <w:div w:id="2084142312">
          <w:marLeft w:val="0"/>
          <w:marRight w:val="0"/>
          <w:marTop w:val="0"/>
          <w:marBottom w:val="0"/>
          <w:divBdr>
            <w:top w:val="none" w:sz="0" w:space="0" w:color="auto"/>
            <w:left w:val="none" w:sz="0" w:space="0" w:color="auto"/>
            <w:bottom w:val="none" w:sz="0" w:space="0" w:color="auto"/>
            <w:right w:val="none" w:sz="0" w:space="0" w:color="auto"/>
          </w:divBdr>
        </w:div>
        <w:div w:id="15733982">
          <w:marLeft w:val="0"/>
          <w:marRight w:val="0"/>
          <w:marTop w:val="0"/>
          <w:marBottom w:val="0"/>
          <w:divBdr>
            <w:top w:val="none" w:sz="0" w:space="0" w:color="auto"/>
            <w:left w:val="none" w:sz="0" w:space="0" w:color="auto"/>
            <w:bottom w:val="none" w:sz="0" w:space="0" w:color="auto"/>
            <w:right w:val="none" w:sz="0" w:space="0" w:color="auto"/>
          </w:divBdr>
        </w:div>
        <w:div w:id="608465573">
          <w:marLeft w:val="0"/>
          <w:marRight w:val="0"/>
          <w:marTop w:val="0"/>
          <w:marBottom w:val="0"/>
          <w:divBdr>
            <w:top w:val="none" w:sz="0" w:space="0" w:color="auto"/>
            <w:left w:val="none" w:sz="0" w:space="0" w:color="auto"/>
            <w:bottom w:val="none" w:sz="0" w:space="0" w:color="auto"/>
            <w:right w:val="none" w:sz="0" w:space="0" w:color="auto"/>
          </w:divBdr>
        </w:div>
        <w:div w:id="1483812083">
          <w:marLeft w:val="0"/>
          <w:marRight w:val="0"/>
          <w:marTop w:val="0"/>
          <w:marBottom w:val="0"/>
          <w:divBdr>
            <w:top w:val="none" w:sz="0" w:space="0" w:color="auto"/>
            <w:left w:val="none" w:sz="0" w:space="0" w:color="auto"/>
            <w:bottom w:val="none" w:sz="0" w:space="0" w:color="auto"/>
            <w:right w:val="none" w:sz="0" w:space="0" w:color="auto"/>
          </w:divBdr>
        </w:div>
        <w:div w:id="2017346491">
          <w:marLeft w:val="0"/>
          <w:marRight w:val="0"/>
          <w:marTop w:val="0"/>
          <w:marBottom w:val="0"/>
          <w:divBdr>
            <w:top w:val="none" w:sz="0" w:space="0" w:color="auto"/>
            <w:left w:val="none" w:sz="0" w:space="0" w:color="auto"/>
            <w:bottom w:val="none" w:sz="0" w:space="0" w:color="auto"/>
            <w:right w:val="none" w:sz="0" w:space="0" w:color="auto"/>
          </w:divBdr>
        </w:div>
        <w:div w:id="2010717634">
          <w:marLeft w:val="0"/>
          <w:marRight w:val="0"/>
          <w:marTop w:val="0"/>
          <w:marBottom w:val="0"/>
          <w:divBdr>
            <w:top w:val="none" w:sz="0" w:space="0" w:color="auto"/>
            <w:left w:val="none" w:sz="0" w:space="0" w:color="auto"/>
            <w:bottom w:val="none" w:sz="0" w:space="0" w:color="auto"/>
            <w:right w:val="none" w:sz="0" w:space="0" w:color="auto"/>
          </w:divBdr>
        </w:div>
        <w:div w:id="602031301">
          <w:marLeft w:val="0"/>
          <w:marRight w:val="0"/>
          <w:marTop w:val="0"/>
          <w:marBottom w:val="0"/>
          <w:divBdr>
            <w:top w:val="none" w:sz="0" w:space="0" w:color="auto"/>
            <w:left w:val="none" w:sz="0" w:space="0" w:color="auto"/>
            <w:bottom w:val="none" w:sz="0" w:space="0" w:color="auto"/>
            <w:right w:val="none" w:sz="0" w:space="0" w:color="auto"/>
          </w:divBdr>
        </w:div>
        <w:div w:id="1330131478">
          <w:marLeft w:val="0"/>
          <w:marRight w:val="0"/>
          <w:marTop w:val="0"/>
          <w:marBottom w:val="0"/>
          <w:divBdr>
            <w:top w:val="none" w:sz="0" w:space="0" w:color="auto"/>
            <w:left w:val="none" w:sz="0" w:space="0" w:color="auto"/>
            <w:bottom w:val="none" w:sz="0" w:space="0" w:color="auto"/>
            <w:right w:val="none" w:sz="0" w:space="0" w:color="auto"/>
          </w:divBdr>
        </w:div>
        <w:div w:id="226841283">
          <w:marLeft w:val="0"/>
          <w:marRight w:val="0"/>
          <w:marTop w:val="0"/>
          <w:marBottom w:val="0"/>
          <w:divBdr>
            <w:top w:val="none" w:sz="0" w:space="0" w:color="auto"/>
            <w:left w:val="none" w:sz="0" w:space="0" w:color="auto"/>
            <w:bottom w:val="none" w:sz="0" w:space="0" w:color="auto"/>
            <w:right w:val="none" w:sz="0" w:space="0" w:color="auto"/>
          </w:divBdr>
        </w:div>
        <w:div w:id="645008363">
          <w:marLeft w:val="0"/>
          <w:marRight w:val="0"/>
          <w:marTop w:val="0"/>
          <w:marBottom w:val="0"/>
          <w:divBdr>
            <w:top w:val="none" w:sz="0" w:space="0" w:color="auto"/>
            <w:left w:val="none" w:sz="0" w:space="0" w:color="auto"/>
            <w:bottom w:val="none" w:sz="0" w:space="0" w:color="auto"/>
            <w:right w:val="none" w:sz="0" w:space="0" w:color="auto"/>
          </w:divBdr>
        </w:div>
        <w:div w:id="933443047">
          <w:marLeft w:val="0"/>
          <w:marRight w:val="0"/>
          <w:marTop w:val="0"/>
          <w:marBottom w:val="0"/>
          <w:divBdr>
            <w:top w:val="none" w:sz="0" w:space="0" w:color="auto"/>
            <w:left w:val="none" w:sz="0" w:space="0" w:color="auto"/>
            <w:bottom w:val="none" w:sz="0" w:space="0" w:color="auto"/>
            <w:right w:val="none" w:sz="0" w:space="0" w:color="auto"/>
          </w:divBdr>
        </w:div>
        <w:div w:id="1807972332">
          <w:marLeft w:val="0"/>
          <w:marRight w:val="0"/>
          <w:marTop w:val="0"/>
          <w:marBottom w:val="0"/>
          <w:divBdr>
            <w:top w:val="none" w:sz="0" w:space="0" w:color="auto"/>
            <w:left w:val="none" w:sz="0" w:space="0" w:color="auto"/>
            <w:bottom w:val="none" w:sz="0" w:space="0" w:color="auto"/>
            <w:right w:val="none" w:sz="0" w:space="0" w:color="auto"/>
          </w:divBdr>
        </w:div>
        <w:div w:id="1320574217">
          <w:marLeft w:val="0"/>
          <w:marRight w:val="0"/>
          <w:marTop w:val="0"/>
          <w:marBottom w:val="0"/>
          <w:divBdr>
            <w:top w:val="none" w:sz="0" w:space="0" w:color="auto"/>
            <w:left w:val="none" w:sz="0" w:space="0" w:color="auto"/>
            <w:bottom w:val="none" w:sz="0" w:space="0" w:color="auto"/>
            <w:right w:val="none" w:sz="0" w:space="0" w:color="auto"/>
          </w:divBdr>
        </w:div>
        <w:div w:id="1108424773">
          <w:marLeft w:val="0"/>
          <w:marRight w:val="0"/>
          <w:marTop w:val="0"/>
          <w:marBottom w:val="0"/>
          <w:divBdr>
            <w:top w:val="none" w:sz="0" w:space="0" w:color="auto"/>
            <w:left w:val="none" w:sz="0" w:space="0" w:color="auto"/>
            <w:bottom w:val="none" w:sz="0" w:space="0" w:color="auto"/>
            <w:right w:val="none" w:sz="0" w:space="0" w:color="auto"/>
          </w:divBdr>
        </w:div>
        <w:div w:id="1318613602">
          <w:marLeft w:val="0"/>
          <w:marRight w:val="0"/>
          <w:marTop w:val="0"/>
          <w:marBottom w:val="0"/>
          <w:divBdr>
            <w:top w:val="none" w:sz="0" w:space="0" w:color="auto"/>
            <w:left w:val="none" w:sz="0" w:space="0" w:color="auto"/>
            <w:bottom w:val="none" w:sz="0" w:space="0" w:color="auto"/>
            <w:right w:val="none" w:sz="0" w:space="0" w:color="auto"/>
          </w:divBdr>
        </w:div>
        <w:div w:id="1129588744">
          <w:marLeft w:val="0"/>
          <w:marRight w:val="0"/>
          <w:marTop w:val="0"/>
          <w:marBottom w:val="0"/>
          <w:divBdr>
            <w:top w:val="none" w:sz="0" w:space="0" w:color="auto"/>
            <w:left w:val="none" w:sz="0" w:space="0" w:color="auto"/>
            <w:bottom w:val="none" w:sz="0" w:space="0" w:color="auto"/>
            <w:right w:val="none" w:sz="0" w:space="0" w:color="auto"/>
          </w:divBdr>
        </w:div>
        <w:div w:id="1286619808">
          <w:marLeft w:val="0"/>
          <w:marRight w:val="0"/>
          <w:marTop w:val="0"/>
          <w:marBottom w:val="0"/>
          <w:divBdr>
            <w:top w:val="none" w:sz="0" w:space="0" w:color="auto"/>
            <w:left w:val="none" w:sz="0" w:space="0" w:color="auto"/>
            <w:bottom w:val="none" w:sz="0" w:space="0" w:color="auto"/>
            <w:right w:val="none" w:sz="0" w:space="0" w:color="auto"/>
          </w:divBdr>
        </w:div>
        <w:div w:id="294213139">
          <w:marLeft w:val="0"/>
          <w:marRight w:val="0"/>
          <w:marTop w:val="0"/>
          <w:marBottom w:val="0"/>
          <w:divBdr>
            <w:top w:val="none" w:sz="0" w:space="0" w:color="auto"/>
            <w:left w:val="none" w:sz="0" w:space="0" w:color="auto"/>
            <w:bottom w:val="none" w:sz="0" w:space="0" w:color="auto"/>
            <w:right w:val="none" w:sz="0" w:space="0" w:color="auto"/>
          </w:divBdr>
        </w:div>
      </w:divsChild>
    </w:div>
    <w:div w:id="995186885">
      <w:bodyDiv w:val="1"/>
      <w:marLeft w:val="0"/>
      <w:marRight w:val="0"/>
      <w:marTop w:val="0"/>
      <w:marBottom w:val="0"/>
      <w:divBdr>
        <w:top w:val="none" w:sz="0" w:space="0" w:color="auto"/>
        <w:left w:val="none" w:sz="0" w:space="0" w:color="auto"/>
        <w:bottom w:val="none" w:sz="0" w:space="0" w:color="auto"/>
        <w:right w:val="none" w:sz="0" w:space="0" w:color="auto"/>
      </w:divBdr>
      <w:divsChild>
        <w:div w:id="1905604581">
          <w:marLeft w:val="0"/>
          <w:marRight w:val="0"/>
          <w:marTop w:val="0"/>
          <w:marBottom w:val="0"/>
          <w:divBdr>
            <w:top w:val="none" w:sz="0" w:space="0" w:color="auto"/>
            <w:left w:val="none" w:sz="0" w:space="0" w:color="auto"/>
            <w:bottom w:val="none" w:sz="0" w:space="0" w:color="auto"/>
            <w:right w:val="none" w:sz="0" w:space="0" w:color="auto"/>
          </w:divBdr>
        </w:div>
        <w:div w:id="1722636284">
          <w:marLeft w:val="0"/>
          <w:marRight w:val="0"/>
          <w:marTop w:val="0"/>
          <w:marBottom w:val="0"/>
          <w:divBdr>
            <w:top w:val="none" w:sz="0" w:space="0" w:color="auto"/>
            <w:left w:val="none" w:sz="0" w:space="0" w:color="auto"/>
            <w:bottom w:val="none" w:sz="0" w:space="0" w:color="auto"/>
            <w:right w:val="none" w:sz="0" w:space="0" w:color="auto"/>
          </w:divBdr>
        </w:div>
        <w:div w:id="155730660">
          <w:marLeft w:val="0"/>
          <w:marRight w:val="0"/>
          <w:marTop w:val="0"/>
          <w:marBottom w:val="0"/>
          <w:divBdr>
            <w:top w:val="none" w:sz="0" w:space="0" w:color="auto"/>
            <w:left w:val="none" w:sz="0" w:space="0" w:color="auto"/>
            <w:bottom w:val="none" w:sz="0" w:space="0" w:color="auto"/>
            <w:right w:val="none" w:sz="0" w:space="0" w:color="auto"/>
          </w:divBdr>
        </w:div>
      </w:divsChild>
    </w:div>
    <w:div w:id="1034961932">
      <w:bodyDiv w:val="1"/>
      <w:marLeft w:val="0"/>
      <w:marRight w:val="0"/>
      <w:marTop w:val="0"/>
      <w:marBottom w:val="0"/>
      <w:divBdr>
        <w:top w:val="none" w:sz="0" w:space="0" w:color="auto"/>
        <w:left w:val="none" w:sz="0" w:space="0" w:color="auto"/>
        <w:bottom w:val="none" w:sz="0" w:space="0" w:color="auto"/>
        <w:right w:val="none" w:sz="0" w:space="0" w:color="auto"/>
      </w:divBdr>
      <w:divsChild>
        <w:div w:id="1170095553">
          <w:marLeft w:val="0"/>
          <w:marRight w:val="0"/>
          <w:marTop w:val="0"/>
          <w:marBottom w:val="0"/>
          <w:divBdr>
            <w:top w:val="none" w:sz="0" w:space="0" w:color="auto"/>
            <w:left w:val="none" w:sz="0" w:space="0" w:color="auto"/>
            <w:bottom w:val="none" w:sz="0" w:space="0" w:color="auto"/>
            <w:right w:val="none" w:sz="0" w:space="0" w:color="auto"/>
          </w:divBdr>
          <w:divsChild>
            <w:div w:id="1669208732">
              <w:marLeft w:val="0"/>
              <w:marRight w:val="0"/>
              <w:marTop w:val="0"/>
              <w:marBottom w:val="0"/>
              <w:divBdr>
                <w:top w:val="none" w:sz="0" w:space="0" w:color="auto"/>
                <w:left w:val="none" w:sz="0" w:space="0" w:color="auto"/>
                <w:bottom w:val="none" w:sz="0" w:space="0" w:color="auto"/>
                <w:right w:val="none" w:sz="0" w:space="0" w:color="auto"/>
              </w:divBdr>
            </w:div>
            <w:div w:id="1738085495">
              <w:marLeft w:val="0"/>
              <w:marRight w:val="0"/>
              <w:marTop w:val="0"/>
              <w:marBottom w:val="0"/>
              <w:divBdr>
                <w:top w:val="none" w:sz="0" w:space="0" w:color="auto"/>
                <w:left w:val="none" w:sz="0" w:space="0" w:color="auto"/>
                <w:bottom w:val="none" w:sz="0" w:space="0" w:color="auto"/>
                <w:right w:val="none" w:sz="0" w:space="0" w:color="auto"/>
              </w:divBdr>
            </w:div>
            <w:div w:id="874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0715">
      <w:bodyDiv w:val="1"/>
      <w:marLeft w:val="0"/>
      <w:marRight w:val="0"/>
      <w:marTop w:val="0"/>
      <w:marBottom w:val="0"/>
      <w:divBdr>
        <w:top w:val="none" w:sz="0" w:space="0" w:color="auto"/>
        <w:left w:val="none" w:sz="0" w:space="0" w:color="auto"/>
        <w:bottom w:val="none" w:sz="0" w:space="0" w:color="auto"/>
        <w:right w:val="none" w:sz="0" w:space="0" w:color="auto"/>
      </w:divBdr>
      <w:divsChild>
        <w:div w:id="2085831106">
          <w:marLeft w:val="0"/>
          <w:marRight w:val="0"/>
          <w:marTop w:val="0"/>
          <w:marBottom w:val="0"/>
          <w:divBdr>
            <w:top w:val="none" w:sz="0" w:space="0" w:color="auto"/>
            <w:left w:val="none" w:sz="0" w:space="0" w:color="auto"/>
            <w:bottom w:val="none" w:sz="0" w:space="0" w:color="auto"/>
            <w:right w:val="none" w:sz="0" w:space="0" w:color="auto"/>
          </w:divBdr>
        </w:div>
        <w:div w:id="1459491318">
          <w:marLeft w:val="0"/>
          <w:marRight w:val="0"/>
          <w:marTop w:val="0"/>
          <w:marBottom w:val="0"/>
          <w:divBdr>
            <w:top w:val="none" w:sz="0" w:space="0" w:color="auto"/>
            <w:left w:val="none" w:sz="0" w:space="0" w:color="auto"/>
            <w:bottom w:val="none" w:sz="0" w:space="0" w:color="auto"/>
            <w:right w:val="none" w:sz="0" w:space="0" w:color="auto"/>
          </w:divBdr>
        </w:div>
        <w:div w:id="391929788">
          <w:marLeft w:val="0"/>
          <w:marRight w:val="0"/>
          <w:marTop w:val="0"/>
          <w:marBottom w:val="0"/>
          <w:divBdr>
            <w:top w:val="none" w:sz="0" w:space="0" w:color="auto"/>
            <w:left w:val="none" w:sz="0" w:space="0" w:color="auto"/>
            <w:bottom w:val="none" w:sz="0" w:space="0" w:color="auto"/>
            <w:right w:val="none" w:sz="0" w:space="0" w:color="auto"/>
          </w:divBdr>
        </w:div>
        <w:div w:id="1420099706">
          <w:marLeft w:val="0"/>
          <w:marRight w:val="0"/>
          <w:marTop w:val="0"/>
          <w:marBottom w:val="0"/>
          <w:divBdr>
            <w:top w:val="none" w:sz="0" w:space="0" w:color="auto"/>
            <w:left w:val="none" w:sz="0" w:space="0" w:color="auto"/>
            <w:bottom w:val="none" w:sz="0" w:space="0" w:color="auto"/>
            <w:right w:val="none" w:sz="0" w:space="0" w:color="auto"/>
          </w:divBdr>
        </w:div>
        <w:div w:id="1096175953">
          <w:marLeft w:val="0"/>
          <w:marRight w:val="0"/>
          <w:marTop w:val="0"/>
          <w:marBottom w:val="0"/>
          <w:divBdr>
            <w:top w:val="none" w:sz="0" w:space="0" w:color="auto"/>
            <w:left w:val="none" w:sz="0" w:space="0" w:color="auto"/>
            <w:bottom w:val="none" w:sz="0" w:space="0" w:color="auto"/>
            <w:right w:val="none" w:sz="0" w:space="0" w:color="auto"/>
          </w:divBdr>
        </w:div>
      </w:divsChild>
    </w:div>
    <w:div w:id="1135176572">
      <w:bodyDiv w:val="1"/>
      <w:marLeft w:val="0"/>
      <w:marRight w:val="0"/>
      <w:marTop w:val="0"/>
      <w:marBottom w:val="0"/>
      <w:divBdr>
        <w:top w:val="none" w:sz="0" w:space="0" w:color="auto"/>
        <w:left w:val="none" w:sz="0" w:space="0" w:color="auto"/>
        <w:bottom w:val="none" w:sz="0" w:space="0" w:color="auto"/>
        <w:right w:val="none" w:sz="0" w:space="0" w:color="auto"/>
      </w:divBdr>
      <w:divsChild>
        <w:div w:id="673805054">
          <w:marLeft w:val="0"/>
          <w:marRight w:val="0"/>
          <w:marTop w:val="0"/>
          <w:marBottom w:val="0"/>
          <w:divBdr>
            <w:top w:val="none" w:sz="0" w:space="0" w:color="auto"/>
            <w:left w:val="none" w:sz="0" w:space="0" w:color="auto"/>
            <w:bottom w:val="none" w:sz="0" w:space="0" w:color="auto"/>
            <w:right w:val="none" w:sz="0" w:space="0" w:color="auto"/>
          </w:divBdr>
        </w:div>
        <w:div w:id="307786466">
          <w:marLeft w:val="0"/>
          <w:marRight w:val="0"/>
          <w:marTop w:val="0"/>
          <w:marBottom w:val="0"/>
          <w:divBdr>
            <w:top w:val="none" w:sz="0" w:space="0" w:color="auto"/>
            <w:left w:val="none" w:sz="0" w:space="0" w:color="auto"/>
            <w:bottom w:val="none" w:sz="0" w:space="0" w:color="auto"/>
            <w:right w:val="none" w:sz="0" w:space="0" w:color="auto"/>
          </w:divBdr>
        </w:div>
        <w:div w:id="1875314124">
          <w:marLeft w:val="0"/>
          <w:marRight w:val="0"/>
          <w:marTop w:val="0"/>
          <w:marBottom w:val="0"/>
          <w:divBdr>
            <w:top w:val="none" w:sz="0" w:space="0" w:color="auto"/>
            <w:left w:val="none" w:sz="0" w:space="0" w:color="auto"/>
            <w:bottom w:val="none" w:sz="0" w:space="0" w:color="auto"/>
            <w:right w:val="none" w:sz="0" w:space="0" w:color="auto"/>
          </w:divBdr>
        </w:div>
        <w:div w:id="1921480530">
          <w:marLeft w:val="0"/>
          <w:marRight w:val="0"/>
          <w:marTop w:val="0"/>
          <w:marBottom w:val="0"/>
          <w:divBdr>
            <w:top w:val="none" w:sz="0" w:space="0" w:color="auto"/>
            <w:left w:val="none" w:sz="0" w:space="0" w:color="auto"/>
            <w:bottom w:val="none" w:sz="0" w:space="0" w:color="auto"/>
            <w:right w:val="none" w:sz="0" w:space="0" w:color="auto"/>
          </w:divBdr>
        </w:div>
        <w:div w:id="625699512">
          <w:marLeft w:val="0"/>
          <w:marRight w:val="0"/>
          <w:marTop w:val="0"/>
          <w:marBottom w:val="0"/>
          <w:divBdr>
            <w:top w:val="none" w:sz="0" w:space="0" w:color="auto"/>
            <w:left w:val="none" w:sz="0" w:space="0" w:color="auto"/>
            <w:bottom w:val="none" w:sz="0" w:space="0" w:color="auto"/>
            <w:right w:val="none" w:sz="0" w:space="0" w:color="auto"/>
          </w:divBdr>
        </w:div>
        <w:div w:id="880747901">
          <w:marLeft w:val="0"/>
          <w:marRight w:val="0"/>
          <w:marTop w:val="0"/>
          <w:marBottom w:val="0"/>
          <w:divBdr>
            <w:top w:val="none" w:sz="0" w:space="0" w:color="auto"/>
            <w:left w:val="none" w:sz="0" w:space="0" w:color="auto"/>
            <w:bottom w:val="none" w:sz="0" w:space="0" w:color="auto"/>
            <w:right w:val="none" w:sz="0" w:space="0" w:color="auto"/>
          </w:divBdr>
        </w:div>
        <w:div w:id="974994423">
          <w:marLeft w:val="0"/>
          <w:marRight w:val="0"/>
          <w:marTop w:val="0"/>
          <w:marBottom w:val="0"/>
          <w:divBdr>
            <w:top w:val="none" w:sz="0" w:space="0" w:color="auto"/>
            <w:left w:val="none" w:sz="0" w:space="0" w:color="auto"/>
            <w:bottom w:val="none" w:sz="0" w:space="0" w:color="auto"/>
            <w:right w:val="none" w:sz="0" w:space="0" w:color="auto"/>
          </w:divBdr>
        </w:div>
        <w:div w:id="403189513">
          <w:marLeft w:val="0"/>
          <w:marRight w:val="0"/>
          <w:marTop w:val="0"/>
          <w:marBottom w:val="0"/>
          <w:divBdr>
            <w:top w:val="none" w:sz="0" w:space="0" w:color="auto"/>
            <w:left w:val="none" w:sz="0" w:space="0" w:color="auto"/>
            <w:bottom w:val="none" w:sz="0" w:space="0" w:color="auto"/>
            <w:right w:val="none" w:sz="0" w:space="0" w:color="auto"/>
          </w:divBdr>
        </w:div>
        <w:div w:id="44334096">
          <w:marLeft w:val="0"/>
          <w:marRight w:val="0"/>
          <w:marTop w:val="0"/>
          <w:marBottom w:val="0"/>
          <w:divBdr>
            <w:top w:val="none" w:sz="0" w:space="0" w:color="auto"/>
            <w:left w:val="none" w:sz="0" w:space="0" w:color="auto"/>
            <w:bottom w:val="none" w:sz="0" w:space="0" w:color="auto"/>
            <w:right w:val="none" w:sz="0" w:space="0" w:color="auto"/>
          </w:divBdr>
        </w:div>
        <w:div w:id="444816281">
          <w:marLeft w:val="0"/>
          <w:marRight w:val="0"/>
          <w:marTop w:val="0"/>
          <w:marBottom w:val="0"/>
          <w:divBdr>
            <w:top w:val="none" w:sz="0" w:space="0" w:color="auto"/>
            <w:left w:val="none" w:sz="0" w:space="0" w:color="auto"/>
            <w:bottom w:val="none" w:sz="0" w:space="0" w:color="auto"/>
            <w:right w:val="none" w:sz="0" w:space="0" w:color="auto"/>
          </w:divBdr>
        </w:div>
        <w:div w:id="832573624">
          <w:marLeft w:val="0"/>
          <w:marRight w:val="0"/>
          <w:marTop w:val="0"/>
          <w:marBottom w:val="0"/>
          <w:divBdr>
            <w:top w:val="none" w:sz="0" w:space="0" w:color="auto"/>
            <w:left w:val="none" w:sz="0" w:space="0" w:color="auto"/>
            <w:bottom w:val="none" w:sz="0" w:space="0" w:color="auto"/>
            <w:right w:val="none" w:sz="0" w:space="0" w:color="auto"/>
          </w:divBdr>
        </w:div>
        <w:div w:id="1868249274">
          <w:marLeft w:val="0"/>
          <w:marRight w:val="0"/>
          <w:marTop w:val="0"/>
          <w:marBottom w:val="0"/>
          <w:divBdr>
            <w:top w:val="none" w:sz="0" w:space="0" w:color="auto"/>
            <w:left w:val="none" w:sz="0" w:space="0" w:color="auto"/>
            <w:bottom w:val="none" w:sz="0" w:space="0" w:color="auto"/>
            <w:right w:val="none" w:sz="0" w:space="0" w:color="auto"/>
          </w:divBdr>
        </w:div>
      </w:divsChild>
    </w:div>
    <w:div w:id="1143619223">
      <w:bodyDiv w:val="1"/>
      <w:marLeft w:val="0"/>
      <w:marRight w:val="0"/>
      <w:marTop w:val="0"/>
      <w:marBottom w:val="0"/>
      <w:divBdr>
        <w:top w:val="none" w:sz="0" w:space="0" w:color="auto"/>
        <w:left w:val="none" w:sz="0" w:space="0" w:color="auto"/>
        <w:bottom w:val="none" w:sz="0" w:space="0" w:color="auto"/>
        <w:right w:val="none" w:sz="0" w:space="0" w:color="auto"/>
      </w:divBdr>
    </w:div>
    <w:div w:id="1187330522">
      <w:bodyDiv w:val="1"/>
      <w:marLeft w:val="0"/>
      <w:marRight w:val="0"/>
      <w:marTop w:val="0"/>
      <w:marBottom w:val="0"/>
      <w:divBdr>
        <w:top w:val="none" w:sz="0" w:space="0" w:color="auto"/>
        <w:left w:val="none" w:sz="0" w:space="0" w:color="auto"/>
        <w:bottom w:val="none" w:sz="0" w:space="0" w:color="auto"/>
        <w:right w:val="none" w:sz="0" w:space="0" w:color="auto"/>
      </w:divBdr>
      <w:divsChild>
        <w:div w:id="755833293">
          <w:marLeft w:val="0"/>
          <w:marRight w:val="0"/>
          <w:marTop w:val="0"/>
          <w:marBottom w:val="0"/>
          <w:divBdr>
            <w:top w:val="none" w:sz="0" w:space="0" w:color="auto"/>
            <w:left w:val="none" w:sz="0" w:space="0" w:color="auto"/>
            <w:bottom w:val="none" w:sz="0" w:space="0" w:color="auto"/>
            <w:right w:val="none" w:sz="0" w:space="0" w:color="auto"/>
          </w:divBdr>
        </w:div>
        <w:div w:id="1480809819">
          <w:marLeft w:val="0"/>
          <w:marRight w:val="0"/>
          <w:marTop w:val="0"/>
          <w:marBottom w:val="0"/>
          <w:divBdr>
            <w:top w:val="none" w:sz="0" w:space="0" w:color="auto"/>
            <w:left w:val="none" w:sz="0" w:space="0" w:color="auto"/>
            <w:bottom w:val="none" w:sz="0" w:space="0" w:color="auto"/>
            <w:right w:val="none" w:sz="0" w:space="0" w:color="auto"/>
          </w:divBdr>
        </w:div>
        <w:div w:id="555898746">
          <w:marLeft w:val="0"/>
          <w:marRight w:val="0"/>
          <w:marTop w:val="0"/>
          <w:marBottom w:val="0"/>
          <w:divBdr>
            <w:top w:val="none" w:sz="0" w:space="0" w:color="auto"/>
            <w:left w:val="none" w:sz="0" w:space="0" w:color="auto"/>
            <w:bottom w:val="none" w:sz="0" w:space="0" w:color="auto"/>
            <w:right w:val="none" w:sz="0" w:space="0" w:color="auto"/>
          </w:divBdr>
        </w:div>
        <w:div w:id="390350798">
          <w:marLeft w:val="0"/>
          <w:marRight w:val="0"/>
          <w:marTop w:val="0"/>
          <w:marBottom w:val="0"/>
          <w:divBdr>
            <w:top w:val="none" w:sz="0" w:space="0" w:color="auto"/>
            <w:left w:val="none" w:sz="0" w:space="0" w:color="auto"/>
            <w:bottom w:val="none" w:sz="0" w:space="0" w:color="auto"/>
            <w:right w:val="none" w:sz="0" w:space="0" w:color="auto"/>
          </w:divBdr>
        </w:div>
        <w:div w:id="1466315822">
          <w:marLeft w:val="0"/>
          <w:marRight w:val="0"/>
          <w:marTop w:val="0"/>
          <w:marBottom w:val="0"/>
          <w:divBdr>
            <w:top w:val="none" w:sz="0" w:space="0" w:color="auto"/>
            <w:left w:val="none" w:sz="0" w:space="0" w:color="auto"/>
            <w:bottom w:val="none" w:sz="0" w:space="0" w:color="auto"/>
            <w:right w:val="none" w:sz="0" w:space="0" w:color="auto"/>
          </w:divBdr>
        </w:div>
        <w:div w:id="1421562537">
          <w:marLeft w:val="0"/>
          <w:marRight w:val="0"/>
          <w:marTop w:val="0"/>
          <w:marBottom w:val="0"/>
          <w:divBdr>
            <w:top w:val="none" w:sz="0" w:space="0" w:color="auto"/>
            <w:left w:val="none" w:sz="0" w:space="0" w:color="auto"/>
            <w:bottom w:val="none" w:sz="0" w:space="0" w:color="auto"/>
            <w:right w:val="none" w:sz="0" w:space="0" w:color="auto"/>
          </w:divBdr>
        </w:div>
        <w:div w:id="826552483">
          <w:marLeft w:val="0"/>
          <w:marRight w:val="0"/>
          <w:marTop w:val="0"/>
          <w:marBottom w:val="0"/>
          <w:divBdr>
            <w:top w:val="none" w:sz="0" w:space="0" w:color="auto"/>
            <w:left w:val="none" w:sz="0" w:space="0" w:color="auto"/>
            <w:bottom w:val="none" w:sz="0" w:space="0" w:color="auto"/>
            <w:right w:val="none" w:sz="0" w:space="0" w:color="auto"/>
          </w:divBdr>
        </w:div>
        <w:div w:id="58602826">
          <w:marLeft w:val="0"/>
          <w:marRight w:val="0"/>
          <w:marTop w:val="0"/>
          <w:marBottom w:val="0"/>
          <w:divBdr>
            <w:top w:val="none" w:sz="0" w:space="0" w:color="auto"/>
            <w:left w:val="none" w:sz="0" w:space="0" w:color="auto"/>
            <w:bottom w:val="none" w:sz="0" w:space="0" w:color="auto"/>
            <w:right w:val="none" w:sz="0" w:space="0" w:color="auto"/>
          </w:divBdr>
        </w:div>
        <w:div w:id="1749115766">
          <w:marLeft w:val="0"/>
          <w:marRight w:val="0"/>
          <w:marTop w:val="0"/>
          <w:marBottom w:val="0"/>
          <w:divBdr>
            <w:top w:val="none" w:sz="0" w:space="0" w:color="auto"/>
            <w:left w:val="none" w:sz="0" w:space="0" w:color="auto"/>
            <w:bottom w:val="none" w:sz="0" w:space="0" w:color="auto"/>
            <w:right w:val="none" w:sz="0" w:space="0" w:color="auto"/>
          </w:divBdr>
        </w:div>
        <w:div w:id="1316765431">
          <w:marLeft w:val="0"/>
          <w:marRight w:val="0"/>
          <w:marTop w:val="0"/>
          <w:marBottom w:val="0"/>
          <w:divBdr>
            <w:top w:val="none" w:sz="0" w:space="0" w:color="auto"/>
            <w:left w:val="none" w:sz="0" w:space="0" w:color="auto"/>
            <w:bottom w:val="none" w:sz="0" w:space="0" w:color="auto"/>
            <w:right w:val="none" w:sz="0" w:space="0" w:color="auto"/>
          </w:divBdr>
        </w:div>
        <w:div w:id="808593476">
          <w:marLeft w:val="0"/>
          <w:marRight w:val="0"/>
          <w:marTop w:val="0"/>
          <w:marBottom w:val="0"/>
          <w:divBdr>
            <w:top w:val="none" w:sz="0" w:space="0" w:color="auto"/>
            <w:left w:val="none" w:sz="0" w:space="0" w:color="auto"/>
            <w:bottom w:val="none" w:sz="0" w:space="0" w:color="auto"/>
            <w:right w:val="none" w:sz="0" w:space="0" w:color="auto"/>
          </w:divBdr>
        </w:div>
        <w:div w:id="1554803522">
          <w:marLeft w:val="0"/>
          <w:marRight w:val="0"/>
          <w:marTop w:val="0"/>
          <w:marBottom w:val="0"/>
          <w:divBdr>
            <w:top w:val="none" w:sz="0" w:space="0" w:color="auto"/>
            <w:left w:val="none" w:sz="0" w:space="0" w:color="auto"/>
            <w:bottom w:val="none" w:sz="0" w:space="0" w:color="auto"/>
            <w:right w:val="none" w:sz="0" w:space="0" w:color="auto"/>
          </w:divBdr>
        </w:div>
        <w:div w:id="1547445572">
          <w:marLeft w:val="0"/>
          <w:marRight w:val="0"/>
          <w:marTop w:val="0"/>
          <w:marBottom w:val="0"/>
          <w:divBdr>
            <w:top w:val="none" w:sz="0" w:space="0" w:color="auto"/>
            <w:left w:val="none" w:sz="0" w:space="0" w:color="auto"/>
            <w:bottom w:val="none" w:sz="0" w:space="0" w:color="auto"/>
            <w:right w:val="none" w:sz="0" w:space="0" w:color="auto"/>
          </w:divBdr>
        </w:div>
      </w:divsChild>
    </w:div>
    <w:div w:id="1197936814">
      <w:bodyDiv w:val="1"/>
      <w:marLeft w:val="0"/>
      <w:marRight w:val="0"/>
      <w:marTop w:val="0"/>
      <w:marBottom w:val="0"/>
      <w:divBdr>
        <w:top w:val="none" w:sz="0" w:space="0" w:color="auto"/>
        <w:left w:val="none" w:sz="0" w:space="0" w:color="auto"/>
        <w:bottom w:val="none" w:sz="0" w:space="0" w:color="auto"/>
        <w:right w:val="none" w:sz="0" w:space="0" w:color="auto"/>
      </w:divBdr>
    </w:div>
    <w:div w:id="1244991256">
      <w:bodyDiv w:val="1"/>
      <w:marLeft w:val="0"/>
      <w:marRight w:val="0"/>
      <w:marTop w:val="0"/>
      <w:marBottom w:val="0"/>
      <w:divBdr>
        <w:top w:val="none" w:sz="0" w:space="0" w:color="auto"/>
        <w:left w:val="none" w:sz="0" w:space="0" w:color="auto"/>
        <w:bottom w:val="none" w:sz="0" w:space="0" w:color="auto"/>
        <w:right w:val="none" w:sz="0" w:space="0" w:color="auto"/>
      </w:divBdr>
      <w:divsChild>
        <w:div w:id="923226695">
          <w:marLeft w:val="0"/>
          <w:marRight w:val="0"/>
          <w:marTop w:val="0"/>
          <w:marBottom w:val="0"/>
          <w:divBdr>
            <w:top w:val="none" w:sz="0" w:space="0" w:color="auto"/>
            <w:left w:val="none" w:sz="0" w:space="0" w:color="auto"/>
            <w:bottom w:val="none" w:sz="0" w:space="0" w:color="auto"/>
            <w:right w:val="none" w:sz="0" w:space="0" w:color="auto"/>
          </w:divBdr>
        </w:div>
        <w:div w:id="402878359">
          <w:marLeft w:val="0"/>
          <w:marRight w:val="0"/>
          <w:marTop w:val="0"/>
          <w:marBottom w:val="0"/>
          <w:divBdr>
            <w:top w:val="none" w:sz="0" w:space="0" w:color="auto"/>
            <w:left w:val="none" w:sz="0" w:space="0" w:color="auto"/>
            <w:bottom w:val="none" w:sz="0" w:space="0" w:color="auto"/>
            <w:right w:val="none" w:sz="0" w:space="0" w:color="auto"/>
          </w:divBdr>
        </w:div>
        <w:div w:id="384066608">
          <w:marLeft w:val="0"/>
          <w:marRight w:val="0"/>
          <w:marTop w:val="0"/>
          <w:marBottom w:val="0"/>
          <w:divBdr>
            <w:top w:val="none" w:sz="0" w:space="0" w:color="auto"/>
            <w:left w:val="none" w:sz="0" w:space="0" w:color="auto"/>
            <w:bottom w:val="none" w:sz="0" w:space="0" w:color="auto"/>
            <w:right w:val="none" w:sz="0" w:space="0" w:color="auto"/>
          </w:divBdr>
        </w:div>
        <w:div w:id="850799418">
          <w:marLeft w:val="0"/>
          <w:marRight w:val="0"/>
          <w:marTop w:val="0"/>
          <w:marBottom w:val="0"/>
          <w:divBdr>
            <w:top w:val="none" w:sz="0" w:space="0" w:color="auto"/>
            <w:left w:val="none" w:sz="0" w:space="0" w:color="auto"/>
            <w:bottom w:val="none" w:sz="0" w:space="0" w:color="auto"/>
            <w:right w:val="none" w:sz="0" w:space="0" w:color="auto"/>
          </w:divBdr>
        </w:div>
        <w:div w:id="1653871336">
          <w:marLeft w:val="0"/>
          <w:marRight w:val="0"/>
          <w:marTop w:val="0"/>
          <w:marBottom w:val="0"/>
          <w:divBdr>
            <w:top w:val="none" w:sz="0" w:space="0" w:color="auto"/>
            <w:left w:val="none" w:sz="0" w:space="0" w:color="auto"/>
            <w:bottom w:val="none" w:sz="0" w:space="0" w:color="auto"/>
            <w:right w:val="none" w:sz="0" w:space="0" w:color="auto"/>
          </w:divBdr>
        </w:div>
        <w:div w:id="1333413927">
          <w:marLeft w:val="0"/>
          <w:marRight w:val="0"/>
          <w:marTop w:val="0"/>
          <w:marBottom w:val="0"/>
          <w:divBdr>
            <w:top w:val="none" w:sz="0" w:space="0" w:color="auto"/>
            <w:left w:val="none" w:sz="0" w:space="0" w:color="auto"/>
            <w:bottom w:val="none" w:sz="0" w:space="0" w:color="auto"/>
            <w:right w:val="none" w:sz="0" w:space="0" w:color="auto"/>
          </w:divBdr>
        </w:div>
        <w:div w:id="206450443">
          <w:marLeft w:val="0"/>
          <w:marRight w:val="0"/>
          <w:marTop w:val="0"/>
          <w:marBottom w:val="0"/>
          <w:divBdr>
            <w:top w:val="none" w:sz="0" w:space="0" w:color="auto"/>
            <w:left w:val="none" w:sz="0" w:space="0" w:color="auto"/>
            <w:bottom w:val="none" w:sz="0" w:space="0" w:color="auto"/>
            <w:right w:val="none" w:sz="0" w:space="0" w:color="auto"/>
          </w:divBdr>
        </w:div>
      </w:divsChild>
    </w:div>
    <w:div w:id="1283460065">
      <w:bodyDiv w:val="1"/>
      <w:marLeft w:val="0"/>
      <w:marRight w:val="0"/>
      <w:marTop w:val="0"/>
      <w:marBottom w:val="0"/>
      <w:divBdr>
        <w:top w:val="none" w:sz="0" w:space="0" w:color="auto"/>
        <w:left w:val="none" w:sz="0" w:space="0" w:color="auto"/>
        <w:bottom w:val="none" w:sz="0" w:space="0" w:color="auto"/>
        <w:right w:val="none" w:sz="0" w:space="0" w:color="auto"/>
      </w:divBdr>
    </w:div>
    <w:div w:id="1437866439">
      <w:bodyDiv w:val="1"/>
      <w:marLeft w:val="0"/>
      <w:marRight w:val="0"/>
      <w:marTop w:val="0"/>
      <w:marBottom w:val="0"/>
      <w:divBdr>
        <w:top w:val="none" w:sz="0" w:space="0" w:color="auto"/>
        <w:left w:val="none" w:sz="0" w:space="0" w:color="auto"/>
        <w:bottom w:val="none" w:sz="0" w:space="0" w:color="auto"/>
        <w:right w:val="none" w:sz="0" w:space="0" w:color="auto"/>
      </w:divBdr>
    </w:div>
    <w:div w:id="1486238302">
      <w:bodyDiv w:val="1"/>
      <w:marLeft w:val="0"/>
      <w:marRight w:val="0"/>
      <w:marTop w:val="0"/>
      <w:marBottom w:val="0"/>
      <w:divBdr>
        <w:top w:val="none" w:sz="0" w:space="0" w:color="auto"/>
        <w:left w:val="none" w:sz="0" w:space="0" w:color="auto"/>
        <w:bottom w:val="none" w:sz="0" w:space="0" w:color="auto"/>
        <w:right w:val="none" w:sz="0" w:space="0" w:color="auto"/>
      </w:divBdr>
      <w:divsChild>
        <w:div w:id="1428307646">
          <w:marLeft w:val="0"/>
          <w:marRight w:val="0"/>
          <w:marTop w:val="0"/>
          <w:marBottom w:val="0"/>
          <w:divBdr>
            <w:top w:val="none" w:sz="0" w:space="0" w:color="auto"/>
            <w:left w:val="none" w:sz="0" w:space="0" w:color="auto"/>
            <w:bottom w:val="none" w:sz="0" w:space="0" w:color="auto"/>
            <w:right w:val="none" w:sz="0" w:space="0" w:color="auto"/>
          </w:divBdr>
        </w:div>
        <w:div w:id="382681743">
          <w:marLeft w:val="0"/>
          <w:marRight w:val="0"/>
          <w:marTop w:val="0"/>
          <w:marBottom w:val="0"/>
          <w:divBdr>
            <w:top w:val="none" w:sz="0" w:space="0" w:color="auto"/>
            <w:left w:val="none" w:sz="0" w:space="0" w:color="auto"/>
            <w:bottom w:val="none" w:sz="0" w:space="0" w:color="auto"/>
            <w:right w:val="none" w:sz="0" w:space="0" w:color="auto"/>
          </w:divBdr>
        </w:div>
        <w:div w:id="2060283056">
          <w:marLeft w:val="0"/>
          <w:marRight w:val="0"/>
          <w:marTop w:val="0"/>
          <w:marBottom w:val="0"/>
          <w:divBdr>
            <w:top w:val="none" w:sz="0" w:space="0" w:color="auto"/>
            <w:left w:val="none" w:sz="0" w:space="0" w:color="auto"/>
            <w:bottom w:val="none" w:sz="0" w:space="0" w:color="auto"/>
            <w:right w:val="none" w:sz="0" w:space="0" w:color="auto"/>
          </w:divBdr>
        </w:div>
        <w:div w:id="858356437">
          <w:marLeft w:val="0"/>
          <w:marRight w:val="0"/>
          <w:marTop w:val="0"/>
          <w:marBottom w:val="0"/>
          <w:divBdr>
            <w:top w:val="none" w:sz="0" w:space="0" w:color="auto"/>
            <w:left w:val="none" w:sz="0" w:space="0" w:color="auto"/>
            <w:bottom w:val="none" w:sz="0" w:space="0" w:color="auto"/>
            <w:right w:val="none" w:sz="0" w:space="0" w:color="auto"/>
          </w:divBdr>
        </w:div>
      </w:divsChild>
    </w:div>
    <w:div w:id="1504511101">
      <w:bodyDiv w:val="1"/>
      <w:marLeft w:val="0"/>
      <w:marRight w:val="0"/>
      <w:marTop w:val="0"/>
      <w:marBottom w:val="0"/>
      <w:divBdr>
        <w:top w:val="none" w:sz="0" w:space="0" w:color="auto"/>
        <w:left w:val="none" w:sz="0" w:space="0" w:color="auto"/>
        <w:bottom w:val="none" w:sz="0" w:space="0" w:color="auto"/>
        <w:right w:val="none" w:sz="0" w:space="0" w:color="auto"/>
      </w:divBdr>
      <w:divsChild>
        <w:div w:id="428624788">
          <w:marLeft w:val="0"/>
          <w:marRight w:val="0"/>
          <w:marTop w:val="0"/>
          <w:marBottom w:val="0"/>
          <w:divBdr>
            <w:top w:val="none" w:sz="0" w:space="0" w:color="auto"/>
            <w:left w:val="none" w:sz="0" w:space="0" w:color="auto"/>
            <w:bottom w:val="none" w:sz="0" w:space="0" w:color="auto"/>
            <w:right w:val="none" w:sz="0" w:space="0" w:color="auto"/>
          </w:divBdr>
        </w:div>
        <w:div w:id="91904397">
          <w:marLeft w:val="0"/>
          <w:marRight w:val="0"/>
          <w:marTop w:val="0"/>
          <w:marBottom w:val="0"/>
          <w:divBdr>
            <w:top w:val="none" w:sz="0" w:space="0" w:color="auto"/>
            <w:left w:val="none" w:sz="0" w:space="0" w:color="auto"/>
            <w:bottom w:val="none" w:sz="0" w:space="0" w:color="auto"/>
            <w:right w:val="none" w:sz="0" w:space="0" w:color="auto"/>
          </w:divBdr>
        </w:div>
        <w:div w:id="409696609">
          <w:marLeft w:val="0"/>
          <w:marRight w:val="0"/>
          <w:marTop w:val="0"/>
          <w:marBottom w:val="0"/>
          <w:divBdr>
            <w:top w:val="none" w:sz="0" w:space="0" w:color="auto"/>
            <w:left w:val="none" w:sz="0" w:space="0" w:color="auto"/>
            <w:bottom w:val="none" w:sz="0" w:space="0" w:color="auto"/>
            <w:right w:val="none" w:sz="0" w:space="0" w:color="auto"/>
          </w:divBdr>
        </w:div>
        <w:div w:id="789207535">
          <w:marLeft w:val="0"/>
          <w:marRight w:val="0"/>
          <w:marTop w:val="0"/>
          <w:marBottom w:val="0"/>
          <w:divBdr>
            <w:top w:val="none" w:sz="0" w:space="0" w:color="auto"/>
            <w:left w:val="none" w:sz="0" w:space="0" w:color="auto"/>
            <w:bottom w:val="none" w:sz="0" w:space="0" w:color="auto"/>
            <w:right w:val="none" w:sz="0" w:space="0" w:color="auto"/>
          </w:divBdr>
        </w:div>
        <w:div w:id="1188180498">
          <w:marLeft w:val="0"/>
          <w:marRight w:val="0"/>
          <w:marTop w:val="0"/>
          <w:marBottom w:val="0"/>
          <w:divBdr>
            <w:top w:val="none" w:sz="0" w:space="0" w:color="auto"/>
            <w:left w:val="none" w:sz="0" w:space="0" w:color="auto"/>
            <w:bottom w:val="none" w:sz="0" w:space="0" w:color="auto"/>
            <w:right w:val="none" w:sz="0" w:space="0" w:color="auto"/>
          </w:divBdr>
        </w:div>
        <w:div w:id="2058162392">
          <w:marLeft w:val="0"/>
          <w:marRight w:val="0"/>
          <w:marTop w:val="0"/>
          <w:marBottom w:val="0"/>
          <w:divBdr>
            <w:top w:val="none" w:sz="0" w:space="0" w:color="auto"/>
            <w:left w:val="none" w:sz="0" w:space="0" w:color="auto"/>
            <w:bottom w:val="none" w:sz="0" w:space="0" w:color="auto"/>
            <w:right w:val="none" w:sz="0" w:space="0" w:color="auto"/>
          </w:divBdr>
        </w:div>
        <w:div w:id="1220246219">
          <w:marLeft w:val="0"/>
          <w:marRight w:val="0"/>
          <w:marTop w:val="0"/>
          <w:marBottom w:val="0"/>
          <w:divBdr>
            <w:top w:val="none" w:sz="0" w:space="0" w:color="auto"/>
            <w:left w:val="none" w:sz="0" w:space="0" w:color="auto"/>
            <w:bottom w:val="none" w:sz="0" w:space="0" w:color="auto"/>
            <w:right w:val="none" w:sz="0" w:space="0" w:color="auto"/>
          </w:divBdr>
        </w:div>
      </w:divsChild>
    </w:div>
    <w:div w:id="1516767478">
      <w:bodyDiv w:val="1"/>
      <w:marLeft w:val="0"/>
      <w:marRight w:val="0"/>
      <w:marTop w:val="0"/>
      <w:marBottom w:val="0"/>
      <w:divBdr>
        <w:top w:val="none" w:sz="0" w:space="0" w:color="auto"/>
        <w:left w:val="none" w:sz="0" w:space="0" w:color="auto"/>
        <w:bottom w:val="none" w:sz="0" w:space="0" w:color="auto"/>
        <w:right w:val="none" w:sz="0" w:space="0" w:color="auto"/>
      </w:divBdr>
      <w:divsChild>
        <w:div w:id="609363451">
          <w:marLeft w:val="0"/>
          <w:marRight w:val="0"/>
          <w:marTop w:val="0"/>
          <w:marBottom w:val="0"/>
          <w:divBdr>
            <w:top w:val="none" w:sz="0" w:space="0" w:color="auto"/>
            <w:left w:val="none" w:sz="0" w:space="0" w:color="auto"/>
            <w:bottom w:val="none" w:sz="0" w:space="0" w:color="auto"/>
            <w:right w:val="none" w:sz="0" w:space="0" w:color="auto"/>
          </w:divBdr>
        </w:div>
        <w:div w:id="814955251">
          <w:marLeft w:val="0"/>
          <w:marRight w:val="0"/>
          <w:marTop w:val="0"/>
          <w:marBottom w:val="0"/>
          <w:divBdr>
            <w:top w:val="none" w:sz="0" w:space="0" w:color="auto"/>
            <w:left w:val="none" w:sz="0" w:space="0" w:color="auto"/>
            <w:bottom w:val="none" w:sz="0" w:space="0" w:color="auto"/>
            <w:right w:val="none" w:sz="0" w:space="0" w:color="auto"/>
          </w:divBdr>
        </w:div>
        <w:div w:id="485097981">
          <w:marLeft w:val="0"/>
          <w:marRight w:val="0"/>
          <w:marTop w:val="0"/>
          <w:marBottom w:val="0"/>
          <w:divBdr>
            <w:top w:val="none" w:sz="0" w:space="0" w:color="auto"/>
            <w:left w:val="none" w:sz="0" w:space="0" w:color="auto"/>
            <w:bottom w:val="none" w:sz="0" w:space="0" w:color="auto"/>
            <w:right w:val="none" w:sz="0" w:space="0" w:color="auto"/>
          </w:divBdr>
        </w:div>
      </w:divsChild>
    </w:div>
    <w:div w:id="1519613307">
      <w:bodyDiv w:val="1"/>
      <w:marLeft w:val="0"/>
      <w:marRight w:val="0"/>
      <w:marTop w:val="0"/>
      <w:marBottom w:val="0"/>
      <w:divBdr>
        <w:top w:val="none" w:sz="0" w:space="0" w:color="auto"/>
        <w:left w:val="none" w:sz="0" w:space="0" w:color="auto"/>
        <w:bottom w:val="none" w:sz="0" w:space="0" w:color="auto"/>
        <w:right w:val="none" w:sz="0" w:space="0" w:color="auto"/>
      </w:divBdr>
      <w:divsChild>
        <w:div w:id="461121586">
          <w:marLeft w:val="0"/>
          <w:marRight w:val="0"/>
          <w:marTop w:val="0"/>
          <w:marBottom w:val="0"/>
          <w:divBdr>
            <w:top w:val="none" w:sz="0" w:space="0" w:color="auto"/>
            <w:left w:val="none" w:sz="0" w:space="0" w:color="auto"/>
            <w:bottom w:val="none" w:sz="0" w:space="0" w:color="auto"/>
            <w:right w:val="none" w:sz="0" w:space="0" w:color="auto"/>
          </w:divBdr>
        </w:div>
        <w:div w:id="711736398">
          <w:marLeft w:val="0"/>
          <w:marRight w:val="0"/>
          <w:marTop w:val="0"/>
          <w:marBottom w:val="0"/>
          <w:divBdr>
            <w:top w:val="none" w:sz="0" w:space="0" w:color="auto"/>
            <w:left w:val="none" w:sz="0" w:space="0" w:color="auto"/>
            <w:bottom w:val="none" w:sz="0" w:space="0" w:color="auto"/>
            <w:right w:val="none" w:sz="0" w:space="0" w:color="auto"/>
          </w:divBdr>
        </w:div>
        <w:div w:id="493032498">
          <w:marLeft w:val="0"/>
          <w:marRight w:val="0"/>
          <w:marTop w:val="0"/>
          <w:marBottom w:val="0"/>
          <w:divBdr>
            <w:top w:val="none" w:sz="0" w:space="0" w:color="auto"/>
            <w:left w:val="none" w:sz="0" w:space="0" w:color="auto"/>
            <w:bottom w:val="none" w:sz="0" w:space="0" w:color="auto"/>
            <w:right w:val="none" w:sz="0" w:space="0" w:color="auto"/>
          </w:divBdr>
        </w:div>
      </w:divsChild>
    </w:div>
    <w:div w:id="1525435049">
      <w:bodyDiv w:val="1"/>
      <w:marLeft w:val="0"/>
      <w:marRight w:val="0"/>
      <w:marTop w:val="0"/>
      <w:marBottom w:val="0"/>
      <w:divBdr>
        <w:top w:val="none" w:sz="0" w:space="0" w:color="auto"/>
        <w:left w:val="none" w:sz="0" w:space="0" w:color="auto"/>
        <w:bottom w:val="none" w:sz="0" w:space="0" w:color="auto"/>
        <w:right w:val="none" w:sz="0" w:space="0" w:color="auto"/>
      </w:divBdr>
      <w:divsChild>
        <w:div w:id="338966484">
          <w:marLeft w:val="0"/>
          <w:marRight w:val="0"/>
          <w:marTop w:val="0"/>
          <w:marBottom w:val="0"/>
          <w:divBdr>
            <w:top w:val="none" w:sz="0" w:space="0" w:color="auto"/>
            <w:left w:val="none" w:sz="0" w:space="0" w:color="auto"/>
            <w:bottom w:val="none" w:sz="0" w:space="0" w:color="auto"/>
            <w:right w:val="none" w:sz="0" w:space="0" w:color="auto"/>
          </w:divBdr>
        </w:div>
      </w:divsChild>
    </w:div>
    <w:div w:id="1578203417">
      <w:bodyDiv w:val="1"/>
      <w:marLeft w:val="0"/>
      <w:marRight w:val="0"/>
      <w:marTop w:val="0"/>
      <w:marBottom w:val="0"/>
      <w:divBdr>
        <w:top w:val="none" w:sz="0" w:space="0" w:color="auto"/>
        <w:left w:val="none" w:sz="0" w:space="0" w:color="auto"/>
        <w:bottom w:val="none" w:sz="0" w:space="0" w:color="auto"/>
        <w:right w:val="none" w:sz="0" w:space="0" w:color="auto"/>
      </w:divBdr>
      <w:divsChild>
        <w:div w:id="1693847011">
          <w:marLeft w:val="0"/>
          <w:marRight w:val="0"/>
          <w:marTop w:val="0"/>
          <w:marBottom w:val="0"/>
          <w:divBdr>
            <w:top w:val="none" w:sz="0" w:space="0" w:color="auto"/>
            <w:left w:val="none" w:sz="0" w:space="0" w:color="auto"/>
            <w:bottom w:val="none" w:sz="0" w:space="0" w:color="auto"/>
            <w:right w:val="none" w:sz="0" w:space="0" w:color="auto"/>
          </w:divBdr>
        </w:div>
        <w:div w:id="1510371615">
          <w:marLeft w:val="0"/>
          <w:marRight w:val="0"/>
          <w:marTop w:val="0"/>
          <w:marBottom w:val="0"/>
          <w:divBdr>
            <w:top w:val="none" w:sz="0" w:space="0" w:color="auto"/>
            <w:left w:val="none" w:sz="0" w:space="0" w:color="auto"/>
            <w:bottom w:val="none" w:sz="0" w:space="0" w:color="auto"/>
            <w:right w:val="none" w:sz="0" w:space="0" w:color="auto"/>
          </w:divBdr>
        </w:div>
        <w:div w:id="1277180948">
          <w:marLeft w:val="0"/>
          <w:marRight w:val="0"/>
          <w:marTop w:val="0"/>
          <w:marBottom w:val="0"/>
          <w:divBdr>
            <w:top w:val="none" w:sz="0" w:space="0" w:color="auto"/>
            <w:left w:val="none" w:sz="0" w:space="0" w:color="auto"/>
            <w:bottom w:val="none" w:sz="0" w:space="0" w:color="auto"/>
            <w:right w:val="none" w:sz="0" w:space="0" w:color="auto"/>
          </w:divBdr>
        </w:div>
        <w:div w:id="1625043103">
          <w:marLeft w:val="0"/>
          <w:marRight w:val="0"/>
          <w:marTop w:val="0"/>
          <w:marBottom w:val="0"/>
          <w:divBdr>
            <w:top w:val="none" w:sz="0" w:space="0" w:color="auto"/>
            <w:left w:val="none" w:sz="0" w:space="0" w:color="auto"/>
            <w:bottom w:val="none" w:sz="0" w:space="0" w:color="auto"/>
            <w:right w:val="none" w:sz="0" w:space="0" w:color="auto"/>
          </w:divBdr>
        </w:div>
        <w:div w:id="1545406686">
          <w:marLeft w:val="0"/>
          <w:marRight w:val="0"/>
          <w:marTop w:val="0"/>
          <w:marBottom w:val="0"/>
          <w:divBdr>
            <w:top w:val="none" w:sz="0" w:space="0" w:color="auto"/>
            <w:left w:val="none" w:sz="0" w:space="0" w:color="auto"/>
            <w:bottom w:val="none" w:sz="0" w:space="0" w:color="auto"/>
            <w:right w:val="none" w:sz="0" w:space="0" w:color="auto"/>
          </w:divBdr>
        </w:div>
        <w:div w:id="1230769835">
          <w:marLeft w:val="0"/>
          <w:marRight w:val="0"/>
          <w:marTop w:val="0"/>
          <w:marBottom w:val="0"/>
          <w:divBdr>
            <w:top w:val="none" w:sz="0" w:space="0" w:color="auto"/>
            <w:left w:val="none" w:sz="0" w:space="0" w:color="auto"/>
            <w:bottom w:val="none" w:sz="0" w:space="0" w:color="auto"/>
            <w:right w:val="none" w:sz="0" w:space="0" w:color="auto"/>
          </w:divBdr>
        </w:div>
        <w:div w:id="1211527487">
          <w:marLeft w:val="0"/>
          <w:marRight w:val="0"/>
          <w:marTop w:val="0"/>
          <w:marBottom w:val="0"/>
          <w:divBdr>
            <w:top w:val="none" w:sz="0" w:space="0" w:color="auto"/>
            <w:left w:val="none" w:sz="0" w:space="0" w:color="auto"/>
            <w:bottom w:val="none" w:sz="0" w:space="0" w:color="auto"/>
            <w:right w:val="none" w:sz="0" w:space="0" w:color="auto"/>
          </w:divBdr>
        </w:div>
        <w:div w:id="518348636">
          <w:marLeft w:val="0"/>
          <w:marRight w:val="0"/>
          <w:marTop w:val="0"/>
          <w:marBottom w:val="0"/>
          <w:divBdr>
            <w:top w:val="none" w:sz="0" w:space="0" w:color="auto"/>
            <w:left w:val="none" w:sz="0" w:space="0" w:color="auto"/>
            <w:bottom w:val="none" w:sz="0" w:space="0" w:color="auto"/>
            <w:right w:val="none" w:sz="0" w:space="0" w:color="auto"/>
          </w:divBdr>
        </w:div>
      </w:divsChild>
    </w:div>
    <w:div w:id="1710688201">
      <w:bodyDiv w:val="1"/>
      <w:marLeft w:val="0"/>
      <w:marRight w:val="0"/>
      <w:marTop w:val="0"/>
      <w:marBottom w:val="0"/>
      <w:divBdr>
        <w:top w:val="none" w:sz="0" w:space="0" w:color="auto"/>
        <w:left w:val="none" w:sz="0" w:space="0" w:color="auto"/>
        <w:bottom w:val="none" w:sz="0" w:space="0" w:color="auto"/>
        <w:right w:val="none" w:sz="0" w:space="0" w:color="auto"/>
      </w:divBdr>
      <w:divsChild>
        <w:div w:id="741215973">
          <w:marLeft w:val="0"/>
          <w:marRight w:val="0"/>
          <w:marTop w:val="0"/>
          <w:marBottom w:val="420"/>
          <w:divBdr>
            <w:top w:val="none" w:sz="0" w:space="0" w:color="auto"/>
            <w:left w:val="none" w:sz="0" w:space="0" w:color="auto"/>
            <w:bottom w:val="none" w:sz="0" w:space="0" w:color="auto"/>
            <w:right w:val="none" w:sz="0" w:space="0" w:color="auto"/>
          </w:divBdr>
          <w:divsChild>
            <w:div w:id="1824422511">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1720393492">
      <w:bodyDiv w:val="1"/>
      <w:marLeft w:val="0"/>
      <w:marRight w:val="0"/>
      <w:marTop w:val="0"/>
      <w:marBottom w:val="0"/>
      <w:divBdr>
        <w:top w:val="none" w:sz="0" w:space="0" w:color="auto"/>
        <w:left w:val="none" w:sz="0" w:space="0" w:color="auto"/>
        <w:bottom w:val="none" w:sz="0" w:space="0" w:color="auto"/>
        <w:right w:val="none" w:sz="0" w:space="0" w:color="auto"/>
      </w:divBdr>
    </w:div>
    <w:div w:id="1807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7671546">
          <w:marLeft w:val="0"/>
          <w:marRight w:val="0"/>
          <w:marTop w:val="0"/>
          <w:marBottom w:val="0"/>
          <w:divBdr>
            <w:top w:val="none" w:sz="0" w:space="0" w:color="auto"/>
            <w:left w:val="none" w:sz="0" w:space="0" w:color="auto"/>
            <w:bottom w:val="none" w:sz="0" w:space="0" w:color="auto"/>
            <w:right w:val="none" w:sz="0" w:space="0" w:color="auto"/>
          </w:divBdr>
        </w:div>
        <w:div w:id="969899548">
          <w:marLeft w:val="0"/>
          <w:marRight w:val="0"/>
          <w:marTop w:val="0"/>
          <w:marBottom w:val="0"/>
          <w:divBdr>
            <w:top w:val="none" w:sz="0" w:space="0" w:color="auto"/>
            <w:left w:val="none" w:sz="0" w:space="0" w:color="auto"/>
            <w:bottom w:val="none" w:sz="0" w:space="0" w:color="auto"/>
            <w:right w:val="none" w:sz="0" w:space="0" w:color="auto"/>
          </w:divBdr>
        </w:div>
        <w:div w:id="433281392">
          <w:marLeft w:val="0"/>
          <w:marRight w:val="0"/>
          <w:marTop w:val="0"/>
          <w:marBottom w:val="0"/>
          <w:divBdr>
            <w:top w:val="none" w:sz="0" w:space="0" w:color="auto"/>
            <w:left w:val="none" w:sz="0" w:space="0" w:color="auto"/>
            <w:bottom w:val="none" w:sz="0" w:space="0" w:color="auto"/>
            <w:right w:val="none" w:sz="0" w:space="0" w:color="auto"/>
          </w:divBdr>
        </w:div>
        <w:div w:id="1079401093">
          <w:marLeft w:val="0"/>
          <w:marRight w:val="0"/>
          <w:marTop w:val="0"/>
          <w:marBottom w:val="0"/>
          <w:divBdr>
            <w:top w:val="none" w:sz="0" w:space="0" w:color="auto"/>
            <w:left w:val="none" w:sz="0" w:space="0" w:color="auto"/>
            <w:bottom w:val="none" w:sz="0" w:space="0" w:color="auto"/>
            <w:right w:val="none" w:sz="0" w:space="0" w:color="auto"/>
          </w:divBdr>
        </w:div>
        <w:div w:id="1257905862">
          <w:marLeft w:val="0"/>
          <w:marRight w:val="0"/>
          <w:marTop w:val="0"/>
          <w:marBottom w:val="0"/>
          <w:divBdr>
            <w:top w:val="none" w:sz="0" w:space="0" w:color="auto"/>
            <w:left w:val="none" w:sz="0" w:space="0" w:color="auto"/>
            <w:bottom w:val="none" w:sz="0" w:space="0" w:color="auto"/>
            <w:right w:val="none" w:sz="0" w:space="0" w:color="auto"/>
          </w:divBdr>
        </w:div>
        <w:div w:id="420224782">
          <w:marLeft w:val="0"/>
          <w:marRight w:val="0"/>
          <w:marTop w:val="0"/>
          <w:marBottom w:val="0"/>
          <w:divBdr>
            <w:top w:val="none" w:sz="0" w:space="0" w:color="auto"/>
            <w:left w:val="none" w:sz="0" w:space="0" w:color="auto"/>
            <w:bottom w:val="none" w:sz="0" w:space="0" w:color="auto"/>
            <w:right w:val="none" w:sz="0" w:space="0" w:color="auto"/>
          </w:divBdr>
        </w:div>
        <w:div w:id="1634022359">
          <w:marLeft w:val="0"/>
          <w:marRight w:val="0"/>
          <w:marTop w:val="0"/>
          <w:marBottom w:val="0"/>
          <w:divBdr>
            <w:top w:val="none" w:sz="0" w:space="0" w:color="auto"/>
            <w:left w:val="none" w:sz="0" w:space="0" w:color="auto"/>
            <w:bottom w:val="none" w:sz="0" w:space="0" w:color="auto"/>
            <w:right w:val="none" w:sz="0" w:space="0" w:color="auto"/>
          </w:divBdr>
        </w:div>
        <w:div w:id="1711303297">
          <w:marLeft w:val="0"/>
          <w:marRight w:val="0"/>
          <w:marTop w:val="0"/>
          <w:marBottom w:val="0"/>
          <w:divBdr>
            <w:top w:val="none" w:sz="0" w:space="0" w:color="auto"/>
            <w:left w:val="none" w:sz="0" w:space="0" w:color="auto"/>
            <w:bottom w:val="none" w:sz="0" w:space="0" w:color="auto"/>
            <w:right w:val="none" w:sz="0" w:space="0" w:color="auto"/>
          </w:divBdr>
        </w:div>
        <w:div w:id="133908169">
          <w:marLeft w:val="0"/>
          <w:marRight w:val="0"/>
          <w:marTop w:val="0"/>
          <w:marBottom w:val="0"/>
          <w:divBdr>
            <w:top w:val="none" w:sz="0" w:space="0" w:color="auto"/>
            <w:left w:val="none" w:sz="0" w:space="0" w:color="auto"/>
            <w:bottom w:val="none" w:sz="0" w:space="0" w:color="auto"/>
            <w:right w:val="none" w:sz="0" w:space="0" w:color="auto"/>
          </w:divBdr>
        </w:div>
        <w:div w:id="788469233">
          <w:marLeft w:val="0"/>
          <w:marRight w:val="0"/>
          <w:marTop w:val="0"/>
          <w:marBottom w:val="0"/>
          <w:divBdr>
            <w:top w:val="none" w:sz="0" w:space="0" w:color="auto"/>
            <w:left w:val="none" w:sz="0" w:space="0" w:color="auto"/>
            <w:bottom w:val="none" w:sz="0" w:space="0" w:color="auto"/>
            <w:right w:val="none" w:sz="0" w:space="0" w:color="auto"/>
          </w:divBdr>
        </w:div>
        <w:div w:id="1121536269">
          <w:marLeft w:val="0"/>
          <w:marRight w:val="0"/>
          <w:marTop w:val="0"/>
          <w:marBottom w:val="0"/>
          <w:divBdr>
            <w:top w:val="none" w:sz="0" w:space="0" w:color="auto"/>
            <w:left w:val="none" w:sz="0" w:space="0" w:color="auto"/>
            <w:bottom w:val="none" w:sz="0" w:space="0" w:color="auto"/>
            <w:right w:val="none" w:sz="0" w:space="0" w:color="auto"/>
          </w:divBdr>
        </w:div>
        <w:div w:id="178852784">
          <w:marLeft w:val="0"/>
          <w:marRight w:val="0"/>
          <w:marTop w:val="0"/>
          <w:marBottom w:val="0"/>
          <w:divBdr>
            <w:top w:val="none" w:sz="0" w:space="0" w:color="auto"/>
            <w:left w:val="none" w:sz="0" w:space="0" w:color="auto"/>
            <w:bottom w:val="none" w:sz="0" w:space="0" w:color="auto"/>
            <w:right w:val="none" w:sz="0" w:space="0" w:color="auto"/>
          </w:divBdr>
        </w:div>
        <w:div w:id="1312057621">
          <w:marLeft w:val="0"/>
          <w:marRight w:val="0"/>
          <w:marTop w:val="0"/>
          <w:marBottom w:val="0"/>
          <w:divBdr>
            <w:top w:val="none" w:sz="0" w:space="0" w:color="auto"/>
            <w:left w:val="none" w:sz="0" w:space="0" w:color="auto"/>
            <w:bottom w:val="none" w:sz="0" w:space="0" w:color="auto"/>
            <w:right w:val="none" w:sz="0" w:space="0" w:color="auto"/>
          </w:divBdr>
        </w:div>
        <w:div w:id="2106883089">
          <w:marLeft w:val="0"/>
          <w:marRight w:val="0"/>
          <w:marTop w:val="0"/>
          <w:marBottom w:val="0"/>
          <w:divBdr>
            <w:top w:val="none" w:sz="0" w:space="0" w:color="auto"/>
            <w:left w:val="none" w:sz="0" w:space="0" w:color="auto"/>
            <w:bottom w:val="none" w:sz="0" w:space="0" w:color="auto"/>
            <w:right w:val="none" w:sz="0" w:space="0" w:color="auto"/>
          </w:divBdr>
        </w:div>
        <w:div w:id="1025405170">
          <w:marLeft w:val="0"/>
          <w:marRight w:val="0"/>
          <w:marTop w:val="0"/>
          <w:marBottom w:val="0"/>
          <w:divBdr>
            <w:top w:val="none" w:sz="0" w:space="0" w:color="auto"/>
            <w:left w:val="none" w:sz="0" w:space="0" w:color="auto"/>
            <w:bottom w:val="none" w:sz="0" w:space="0" w:color="auto"/>
            <w:right w:val="none" w:sz="0" w:space="0" w:color="auto"/>
          </w:divBdr>
        </w:div>
        <w:div w:id="620187810">
          <w:marLeft w:val="0"/>
          <w:marRight w:val="0"/>
          <w:marTop w:val="0"/>
          <w:marBottom w:val="0"/>
          <w:divBdr>
            <w:top w:val="none" w:sz="0" w:space="0" w:color="auto"/>
            <w:left w:val="none" w:sz="0" w:space="0" w:color="auto"/>
            <w:bottom w:val="none" w:sz="0" w:space="0" w:color="auto"/>
            <w:right w:val="none" w:sz="0" w:space="0" w:color="auto"/>
          </w:divBdr>
        </w:div>
      </w:divsChild>
    </w:div>
    <w:div w:id="1837571941">
      <w:bodyDiv w:val="1"/>
      <w:marLeft w:val="0"/>
      <w:marRight w:val="0"/>
      <w:marTop w:val="0"/>
      <w:marBottom w:val="0"/>
      <w:divBdr>
        <w:top w:val="none" w:sz="0" w:space="0" w:color="auto"/>
        <w:left w:val="none" w:sz="0" w:space="0" w:color="auto"/>
        <w:bottom w:val="none" w:sz="0" w:space="0" w:color="auto"/>
        <w:right w:val="none" w:sz="0" w:space="0" w:color="auto"/>
      </w:divBdr>
    </w:div>
    <w:div w:id="1867938078">
      <w:bodyDiv w:val="1"/>
      <w:marLeft w:val="0"/>
      <w:marRight w:val="0"/>
      <w:marTop w:val="0"/>
      <w:marBottom w:val="0"/>
      <w:divBdr>
        <w:top w:val="none" w:sz="0" w:space="0" w:color="auto"/>
        <w:left w:val="none" w:sz="0" w:space="0" w:color="auto"/>
        <w:bottom w:val="none" w:sz="0" w:space="0" w:color="auto"/>
        <w:right w:val="none" w:sz="0" w:space="0" w:color="auto"/>
      </w:divBdr>
      <w:divsChild>
        <w:div w:id="213082755">
          <w:marLeft w:val="0"/>
          <w:marRight w:val="0"/>
          <w:marTop w:val="0"/>
          <w:marBottom w:val="0"/>
          <w:divBdr>
            <w:top w:val="none" w:sz="0" w:space="0" w:color="auto"/>
            <w:left w:val="none" w:sz="0" w:space="0" w:color="auto"/>
            <w:bottom w:val="none" w:sz="0" w:space="0" w:color="auto"/>
            <w:right w:val="none" w:sz="0" w:space="0" w:color="auto"/>
          </w:divBdr>
        </w:div>
        <w:div w:id="1786146126">
          <w:marLeft w:val="0"/>
          <w:marRight w:val="0"/>
          <w:marTop w:val="0"/>
          <w:marBottom w:val="0"/>
          <w:divBdr>
            <w:top w:val="none" w:sz="0" w:space="0" w:color="auto"/>
            <w:left w:val="none" w:sz="0" w:space="0" w:color="auto"/>
            <w:bottom w:val="none" w:sz="0" w:space="0" w:color="auto"/>
            <w:right w:val="none" w:sz="0" w:space="0" w:color="auto"/>
          </w:divBdr>
        </w:div>
      </w:divsChild>
    </w:div>
    <w:div w:id="1876965392">
      <w:bodyDiv w:val="1"/>
      <w:marLeft w:val="0"/>
      <w:marRight w:val="0"/>
      <w:marTop w:val="0"/>
      <w:marBottom w:val="0"/>
      <w:divBdr>
        <w:top w:val="none" w:sz="0" w:space="0" w:color="auto"/>
        <w:left w:val="none" w:sz="0" w:space="0" w:color="auto"/>
        <w:bottom w:val="none" w:sz="0" w:space="0" w:color="auto"/>
        <w:right w:val="none" w:sz="0" w:space="0" w:color="auto"/>
      </w:divBdr>
      <w:divsChild>
        <w:div w:id="534657941">
          <w:marLeft w:val="0"/>
          <w:marRight w:val="0"/>
          <w:marTop w:val="0"/>
          <w:marBottom w:val="0"/>
          <w:divBdr>
            <w:top w:val="none" w:sz="0" w:space="0" w:color="auto"/>
            <w:left w:val="none" w:sz="0" w:space="0" w:color="auto"/>
            <w:bottom w:val="none" w:sz="0" w:space="0" w:color="auto"/>
            <w:right w:val="none" w:sz="0" w:space="0" w:color="auto"/>
          </w:divBdr>
        </w:div>
      </w:divsChild>
    </w:div>
    <w:div w:id="1980109443">
      <w:bodyDiv w:val="1"/>
      <w:marLeft w:val="0"/>
      <w:marRight w:val="0"/>
      <w:marTop w:val="0"/>
      <w:marBottom w:val="0"/>
      <w:divBdr>
        <w:top w:val="none" w:sz="0" w:space="0" w:color="auto"/>
        <w:left w:val="none" w:sz="0" w:space="0" w:color="auto"/>
        <w:bottom w:val="none" w:sz="0" w:space="0" w:color="auto"/>
        <w:right w:val="none" w:sz="0" w:space="0" w:color="auto"/>
      </w:divBdr>
      <w:divsChild>
        <w:div w:id="94793969">
          <w:marLeft w:val="0"/>
          <w:marRight w:val="0"/>
          <w:marTop w:val="0"/>
          <w:marBottom w:val="0"/>
          <w:divBdr>
            <w:top w:val="none" w:sz="0" w:space="0" w:color="auto"/>
            <w:left w:val="none" w:sz="0" w:space="0" w:color="auto"/>
            <w:bottom w:val="none" w:sz="0" w:space="0" w:color="auto"/>
            <w:right w:val="none" w:sz="0" w:space="0" w:color="auto"/>
          </w:divBdr>
        </w:div>
      </w:divsChild>
    </w:div>
    <w:div w:id="2062436262">
      <w:bodyDiv w:val="1"/>
      <w:marLeft w:val="0"/>
      <w:marRight w:val="0"/>
      <w:marTop w:val="0"/>
      <w:marBottom w:val="0"/>
      <w:divBdr>
        <w:top w:val="none" w:sz="0" w:space="0" w:color="auto"/>
        <w:left w:val="none" w:sz="0" w:space="0" w:color="auto"/>
        <w:bottom w:val="none" w:sz="0" w:space="0" w:color="auto"/>
        <w:right w:val="none" w:sz="0" w:space="0" w:color="auto"/>
      </w:divBdr>
      <w:divsChild>
        <w:div w:id="239483040">
          <w:marLeft w:val="0"/>
          <w:marRight w:val="0"/>
          <w:marTop w:val="0"/>
          <w:marBottom w:val="0"/>
          <w:divBdr>
            <w:top w:val="none" w:sz="0" w:space="0" w:color="auto"/>
            <w:left w:val="none" w:sz="0" w:space="0" w:color="auto"/>
            <w:bottom w:val="none" w:sz="0" w:space="0" w:color="auto"/>
            <w:right w:val="none" w:sz="0" w:space="0" w:color="auto"/>
          </w:divBdr>
        </w:div>
        <w:div w:id="1894073336">
          <w:marLeft w:val="0"/>
          <w:marRight w:val="0"/>
          <w:marTop w:val="0"/>
          <w:marBottom w:val="0"/>
          <w:divBdr>
            <w:top w:val="none" w:sz="0" w:space="0" w:color="auto"/>
            <w:left w:val="none" w:sz="0" w:space="0" w:color="auto"/>
            <w:bottom w:val="none" w:sz="0" w:space="0" w:color="auto"/>
            <w:right w:val="none" w:sz="0" w:space="0" w:color="auto"/>
          </w:divBdr>
        </w:div>
        <w:div w:id="667170612">
          <w:marLeft w:val="0"/>
          <w:marRight w:val="0"/>
          <w:marTop w:val="0"/>
          <w:marBottom w:val="0"/>
          <w:divBdr>
            <w:top w:val="none" w:sz="0" w:space="0" w:color="auto"/>
            <w:left w:val="none" w:sz="0" w:space="0" w:color="auto"/>
            <w:bottom w:val="none" w:sz="0" w:space="0" w:color="auto"/>
            <w:right w:val="none" w:sz="0" w:space="0" w:color="auto"/>
          </w:divBdr>
        </w:div>
        <w:div w:id="1767457516">
          <w:marLeft w:val="0"/>
          <w:marRight w:val="0"/>
          <w:marTop w:val="0"/>
          <w:marBottom w:val="0"/>
          <w:divBdr>
            <w:top w:val="none" w:sz="0" w:space="0" w:color="auto"/>
            <w:left w:val="none" w:sz="0" w:space="0" w:color="auto"/>
            <w:bottom w:val="none" w:sz="0" w:space="0" w:color="auto"/>
            <w:right w:val="none" w:sz="0" w:space="0" w:color="auto"/>
          </w:divBdr>
        </w:div>
        <w:div w:id="2097624608">
          <w:marLeft w:val="0"/>
          <w:marRight w:val="0"/>
          <w:marTop w:val="0"/>
          <w:marBottom w:val="0"/>
          <w:divBdr>
            <w:top w:val="none" w:sz="0" w:space="0" w:color="auto"/>
            <w:left w:val="none" w:sz="0" w:space="0" w:color="auto"/>
            <w:bottom w:val="none" w:sz="0" w:space="0" w:color="auto"/>
            <w:right w:val="none" w:sz="0" w:space="0" w:color="auto"/>
          </w:divBdr>
        </w:div>
        <w:div w:id="152183546">
          <w:marLeft w:val="0"/>
          <w:marRight w:val="0"/>
          <w:marTop w:val="0"/>
          <w:marBottom w:val="0"/>
          <w:divBdr>
            <w:top w:val="none" w:sz="0" w:space="0" w:color="auto"/>
            <w:left w:val="none" w:sz="0" w:space="0" w:color="auto"/>
            <w:bottom w:val="none" w:sz="0" w:space="0" w:color="auto"/>
            <w:right w:val="none" w:sz="0" w:space="0" w:color="auto"/>
          </w:divBdr>
        </w:div>
        <w:div w:id="1572227532">
          <w:marLeft w:val="0"/>
          <w:marRight w:val="0"/>
          <w:marTop w:val="0"/>
          <w:marBottom w:val="0"/>
          <w:divBdr>
            <w:top w:val="none" w:sz="0" w:space="0" w:color="auto"/>
            <w:left w:val="none" w:sz="0" w:space="0" w:color="auto"/>
            <w:bottom w:val="none" w:sz="0" w:space="0" w:color="auto"/>
            <w:right w:val="none" w:sz="0" w:space="0" w:color="auto"/>
          </w:divBdr>
        </w:div>
        <w:div w:id="952784725">
          <w:marLeft w:val="0"/>
          <w:marRight w:val="0"/>
          <w:marTop w:val="0"/>
          <w:marBottom w:val="0"/>
          <w:divBdr>
            <w:top w:val="none" w:sz="0" w:space="0" w:color="auto"/>
            <w:left w:val="none" w:sz="0" w:space="0" w:color="auto"/>
            <w:bottom w:val="none" w:sz="0" w:space="0" w:color="auto"/>
            <w:right w:val="none" w:sz="0" w:space="0" w:color="auto"/>
          </w:divBdr>
        </w:div>
      </w:divsChild>
    </w:div>
    <w:div w:id="2076856672">
      <w:bodyDiv w:val="1"/>
      <w:marLeft w:val="0"/>
      <w:marRight w:val="0"/>
      <w:marTop w:val="0"/>
      <w:marBottom w:val="0"/>
      <w:divBdr>
        <w:top w:val="none" w:sz="0" w:space="0" w:color="auto"/>
        <w:left w:val="none" w:sz="0" w:space="0" w:color="auto"/>
        <w:bottom w:val="none" w:sz="0" w:space="0" w:color="auto"/>
        <w:right w:val="none" w:sz="0" w:space="0" w:color="auto"/>
      </w:divBdr>
    </w:div>
    <w:div w:id="2080864471">
      <w:bodyDiv w:val="1"/>
      <w:marLeft w:val="0"/>
      <w:marRight w:val="0"/>
      <w:marTop w:val="0"/>
      <w:marBottom w:val="0"/>
      <w:divBdr>
        <w:top w:val="none" w:sz="0" w:space="0" w:color="auto"/>
        <w:left w:val="none" w:sz="0" w:space="0" w:color="auto"/>
        <w:bottom w:val="none" w:sz="0" w:space="0" w:color="auto"/>
        <w:right w:val="none" w:sz="0" w:space="0" w:color="auto"/>
      </w:divBdr>
      <w:divsChild>
        <w:div w:id="726995507">
          <w:marLeft w:val="0"/>
          <w:marRight w:val="0"/>
          <w:marTop w:val="0"/>
          <w:marBottom w:val="0"/>
          <w:divBdr>
            <w:top w:val="none" w:sz="0" w:space="0" w:color="auto"/>
            <w:left w:val="none" w:sz="0" w:space="0" w:color="auto"/>
            <w:bottom w:val="none" w:sz="0" w:space="0" w:color="auto"/>
            <w:right w:val="none" w:sz="0" w:space="0" w:color="auto"/>
          </w:divBdr>
        </w:div>
        <w:div w:id="898055212">
          <w:marLeft w:val="0"/>
          <w:marRight w:val="0"/>
          <w:marTop w:val="0"/>
          <w:marBottom w:val="0"/>
          <w:divBdr>
            <w:top w:val="none" w:sz="0" w:space="0" w:color="auto"/>
            <w:left w:val="none" w:sz="0" w:space="0" w:color="auto"/>
            <w:bottom w:val="none" w:sz="0" w:space="0" w:color="auto"/>
            <w:right w:val="none" w:sz="0" w:space="0" w:color="auto"/>
          </w:divBdr>
        </w:div>
        <w:div w:id="130946557">
          <w:marLeft w:val="0"/>
          <w:marRight w:val="0"/>
          <w:marTop w:val="0"/>
          <w:marBottom w:val="0"/>
          <w:divBdr>
            <w:top w:val="none" w:sz="0" w:space="0" w:color="auto"/>
            <w:left w:val="none" w:sz="0" w:space="0" w:color="auto"/>
            <w:bottom w:val="none" w:sz="0" w:space="0" w:color="auto"/>
            <w:right w:val="none" w:sz="0" w:space="0" w:color="auto"/>
          </w:divBdr>
        </w:div>
        <w:div w:id="304815909">
          <w:marLeft w:val="0"/>
          <w:marRight w:val="0"/>
          <w:marTop w:val="0"/>
          <w:marBottom w:val="0"/>
          <w:divBdr>
            <w:top w:val="none" w:sz="0" w:space="0" w:color="auto"/>
            <w:left w:val="none" w:sz="0" w:space="0" w:color="auto"/>
            <w:bottom w:val="none" w:sz="0" w:space="0" w:color="auto"/>
            <w:right w:val="none" w:sz="0" w:space="0" w:color="auto"/>
          </w:divBdr>
        </w:div>
        <w:div w:id="1834105966">
          <w:marLeft w:val="0"/>
          <w:marRight w:val="0"/>
          <w:marTop w:val="0"/>
          <w:marBottom w:val="0"/>
          <w:divBdr>
            <w:top w:val="none" w:sz="0" w:space="0" w:color="auto"/>
            <w:left w:val="none" w:sz="0" w:space="0" w:color="auto"/>
            <w:bottom w:val="none" w:sz="0" w:space="0" w:color="auto"/>
            <w:right w:val="none" w:sz="0" w:space="0" w:color="auto"/>
          </w:divBdr>
        </w:div>
        <w:div w:id="1867980889">
          <w:marLeft w:val="0"/>
          <w:marRight w:val="0"/>
          <w:marTop w:val="0"/>
          <w:marBottom w:val="0"/>
          <w:divBdr>
            <w:top w:val="none" w:sz="0" w:space="0" w:color="auto"/>
            <w:left w:val="none" w:sz="0" w:space="0" w:color="auto"/>
            <w:bottom w:val="none" w:sz="0" w:space="0" w:color="auto"/>
            <w:right w:val="none" w:sz="0" w:space="0" w:color="auto"/>
          </w:divBdr>
        </w:div>
        <w:div w:id="317928632">
          <w:marLeft w:val="0"/>
          <w:marRight w:val="0"/>
          <w:marTop w:val="0"/>
          <w:marBottom w:val="0"/>
          <w:divBdr>
            <w:top w:val="none" w:sz="0" w:space="0" w:color="auto"/>
            <w:left w:val="none" w:sz="0" w:space="0" w:color="auto"/>
            <w:bottom w:val="none" w:sz="0" w:space="0" w:color="auto"/>
            <w:right w:val="none" w:sz="0" w:space="0" w:color="auto"/>
          </w:divBdr>
        </w:div>
        <w:div w:id="175729722">
          <w:marLeft w:val="0"/>
          <w:marRight w:val="0"/>
          <w:marTop w:val="0"/>
          <w:marBottom w:val="0"/>
          <w:divBdr>
            <w:top w:val="none" w:sz="0" w:space="0" w:color="auto"/>
            <w:left w:val="none" w:sz="0" w:space="0" w:color="auto"/>
            <w:bottom w:val="none" w:sz="0" w:space="0" w:color="auto"/>
            <w:right w:val="none" w:sz="0" w:space="0" w:color="auto"/>
          </w:divBdr>
        </w:div>
        <w:div w:id="238683743">
          <w:marLeft w:val="0"/>
          <w:marRight w:val="0"/>
          <w:marTop w:val="0"/>
          <w:marBottom w:val="0"/>
          <w:divBdr>
            <w:top w:val="none" w:sz="0" w:space="0" w:color="auto"/>
            <w:left w:val="none" w:sz="0" w:space="0" w:color="auto"/>
            <w:bottom w:val="none" w:sz="0" w:space="0" w:color="auto"/>
            <w:right w:val="none" w:sz="0" w:space="0" w:color="auto"/>
          </w:divBdr>
        </w:div>
      </w:divsChild>
    </w:div>
    <w:div w:id="210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44403543">
          <w:marLeft w:val="0"/>
          <w:marRight w:val="0"/>
          <w:marTop w:val="150"/>
          <w:marBottom w:val="0"/>
          <w:divBdr>
            <w:top w:val="none" w:sz="0" w:space="0" w:color="auto"/>
            <w:left w:val="none" w:sz="0" w:space="0" w:color="auto"/>
            <w:bottom w:val="none" w:sz="0" w:space="0" w:color="auto"/>
            <w:right w:val="none" w:sz="0" w:space="0" w:color="auto"/>
          </w:divBdr>
        </w:div>
      </w:divsChild>
    </w:div>
    <w:div w:id="2118013320">
      <w:bodyDiv w:val="1"/>
      <w:marLeft w:val="0"/>
      <w:marRight w:val="0"/>
      <w:marTop w:val="0"/>
      <w:marBottom w:val="0"/>
      <w:divBdr>
        <w:top w:val="none" w:sz="0" w:space="0" w:color="auto"/>
        <w:left w:val="none" w:sz="0" w:space="0" w:color="auto"/>
        <w:bottom w:val="none" w:sz="0" w:space="0" w:color="auto"/>
        <w:right w:val="none" w:sz="0" w:space="0" w:color="auto"/>
      </w:divBdr>
      <w:divsChild>
        <w:div w:id="1934196418">
          <w:marLeft w:val="0"/>
          <w:marRight w:val="0"/>
          <w:marTop w:val="0"/>
          <w:marBottom w:val="0"/>
          <w:divBdr>
            <w:top w:val="none" w:sz="0" w:space="0" w:color="auto"/>
            <w:left w:val="none" w:sz="0" w:space="0" w:color="auto"/>
            <w:bottom w:val="none" w:sz="0" w:space="0" w:color="auto"/>
            <w:right w:val="none" w:sz="0" w:space="0" w:color="auto"/>
          </w:divBdr>
        </w:div>
        <w:div w:id="134225708">
          <w:marLeft w:val="0"/>
          <w:marRight w:val="0"/>
          <w:marTop w:val="0"/>
          <w:marBottom w:val="0"/>
          <w:divBdr>
            <w:top w:val="none" w:sz="0" w:space="0" w:color="auto"/>
            <w:left w:val="none" w:sz="0" w:space="0" w:color="auto"/>
            <w:bottom w:val="none" w:sz="0" w:space="0" w:color="auto"/>
            <w:right w:val="none" w:sz="0" w:space="0" w:color="auto"/>
          </w:divBdr>
        </w:div>
        <w:div w:id="1598296025">
          <w:marLeft w:val="0"/>
          <w:marRight w:val="0"/>
          <w:marTop w:val="0"/>
          <w:marBottom w:val="0"/>
          <w:divBdr>
            <w:top w:val="none" w:sz="0" w:space="0" w:color="auto"/>
            <w:left w:val="none" w:sz="0" w:space="0" w:color="auto"/>
            <w:bottom w:val="none" w:sz="0" w:space="0" w:color="auto"/>
            <w:right w:val="none" w:sz="0" w:space="0" w:color="auto"/>
          </w:divBdr>
        </w:div>
        <w:div w:id="82532813">
          <w:marLeft w:val="0"/>
          <w:marRight w:val="0"/>
          <w:marTop w:val="0"/>
          <w:marBottom w:val="0"/>
          <w:divBdr>
            <w:top w:val="none" w:sz="0" w:space="0" w:color="auto"/>
            <w:left w:val="none" w:sz="0" w:space="0" w:color="auto"/>
            <w:bottom w:val="none" w:sz="0" w:space="0" w:color="auto"/>
            <w:right w:val="none" w:sz="0" w:space="0" w:color="auto"/>
          </w:divBdr>
        </w:div>
        <w:div w:id="711539298">
          <w:marLeft w:val="0"/>
          <w:marRight w:val="0"/>
          <w:marTop w:val="0"/>
          <w:marBottom w:val="0"/>
          <w:divBdr>
            <w:top w:val="none" w:sz="0" w:space="0" w:color="auto"/>
            <w:left w:val="none" w:sz="0" w:space="0" w:color="auto"/>
            <w:bottom w:val="none" w:sz="0" w:space="0" w:color="auto"/>
            <w:right w:val="none" w:sz="0" w:space="0" w:color="auto"/>
          </w:divBdr>
        </w:div>
        <w:div w:id="1611664666">
          <w:marLeft w:val="0"/>
          <w:marRight w:val="0"/>
          <w:marTop w:val="0"/>
          <w:marBottom w:val="0"/>
          <w:divBdr>
            <w:top w:val="none" w:sz="0" w:space="0" w:color="auto"/>
            <w:left w:val="none" w:sz="0" w:space="0" w:color="auto"/>
            <w:bottom w:val="none" w:sz="0" w:space="0" w:color="auto"/>
            <w:right w:val="none" w:sz="0" w:space="0" w:color="auto"/>
          </w:divBdr>
        </w:div>
        <w:div w:id="452136440">
          <w:marLeft w:val="0"/>
          <w:marRight w:val="0"/>
          <w:marTop w:val="0"/>
          <w:marBottom w:val="0"/>
          <w:divBdr>
            <w:top w:val="none" w:sz="0" w:space="0" w:color="auto"/>
            <w:left w:val="none" w:sz="0" w:space="0" w:color="auto"/>
            <w:bottom w:val="none" w:sz="0" w:space="0" w:color="auto"/>
            <w:right w:val="none" w:sz="0" w:space="0" w:color="auto"/>
          </w:divBdr>
        </w:div>
      </w:divsChild>
    </w:div>
    <w:div w:id="2120562930">
      <w:bodyDiv w:val="1"/>
      <w:marLeft w:val="0"/>
      <w:marRight w:val="0"/>
      <w:marTop w:val="0"/>
      <w:marBottom w:val="0"/>
      <w:divBdr>
        <w:top w:val="none" w:sz="0" w:space="0" w:color="auto"/>
        <w:left w:val="none" w:sz="0" w:space="0" w:color="auto"/>
        <w:bottom w:val="none" w:sz="0" w:space="0" w:color="auto"/>
        <w:right w:val="none" w:sz="0" w:space="0" w:color="auto"/>
      </w:divBdr>
      <w:divsChild>
        <w:div w:id="1428043257">
          <w:marLeft w:val="0"/>
          <w:marRight w:val="0"/>
          <w:marTop w:val="0"/>
          <w:marBottom w:val="0"/>
          <w:divBdr>
            <w:top w:val="none" w:sz="0" w:space="0" w:color="auto"/>
            <w:left w:val="none" w:sz="0" w:space="0" w:color="auto"/>
            <w:bottom w:val="none" w:sz="0" w:space="0" w:color="auto"/>
            <w:right w:val="none" w:sz="0" w:space="0" w:color="auto"/>
          </w:divBdr>
        </w:div>
        <w:div w:id="596059190">
          <w:marLeft w:val="0"/>
          <w:marRight w:val="0"/>
          <w:marTop w:val="0"/>
          <w:marBottom w:val="0"/>
          <w:divBdr>
            <w:top w:val="none" w:sz="0" w:space="0" w:color="auto"/>
            <w:left w:val="none" w:sz="0" w:space="0" w:color="auto"/>
            <w:bottom w:val="none" w:sz="0" w:space="0" w:color="auto"/>
            <w:right w:val="none" w:sz="0" w:space="0" w:color="auto"/>
          </w:divBdr>
        </w:div>
        <w:div w:id="1273127149">
          <w:marLeft w:val="0"/>
          <w:marRight w:val="0"/>
          <w:marTop w:val="0"/>
          <w:marBottom w:val="0"/>
          <w:divBdr>
            <w:top w:val="none" w:sz="0" w:space="0" w:color="auto"/>
            <w:left w:val="none" w:sz="0" w:space="0" w:color="auto"/>
            <w:bottom w:val="none" w:sz="0" w:space="0" w:color="auto"/>
            <w:right w:val="none" w:sz="0" w:space="0" w:color="auto"/>
          </w:divBdr>
        </w:div>
        <w:div w:id="2020279026">
          <w:marLeft w:val="0"/>
          <w:marRight w:val="0"/>
          <w:marTop w:val="0"/>
          <w:marBottom w:val="0"/>
          <w:divBdr>
            <w:top w:val="none" w:sz="0" w:space="0" w:color="auto"/>
            <w:left w:val="none" w:sz="0" w:space="0" w:color="auto"/>
            <w:bottom w:val="none" w:sz="0" w:space="0" w:color="auto"/>
            <w:right w:val="none" w:sz="0" w:space="0" w:color="auto"/>
          </w:divBdr>
        </w:div>
      </w:divsChild>
    </w:div>
    <w:div w:id="21387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mark.symes@glasgow.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7D66-668B-4803-B6F8-30BE3680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Symes</dc:creator>
  <cp:lastModifiedBy>Mark Symes</cp:lastModifiedBy>
  <cp:revision>3</cp:revision>
  <dcterms:created xsi:type="dcterms:W3CDTF">2017-11-15T13:09:00Z</dcterms:created>
  <dcterms:modified xsi:type="dcterms:W3CDTF">2017-11-15T13:10:00Z</dcterms:modified>
</cp:coreProperties>
</file>