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5" w:rsidRPr="00A84BC8" w:rsidRDefault="00A84BC8" w:rsidP="0018101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A84BC8">
        <w:rPr>
          <w:sz w:val="32"/>
          <w:szCs w:val="32"/>
        </w:rPr>
        <w:t>Data set for the paper entitled “</w:t>
      </w:r>
      <w:r w:rsidR="0018101C" w:rsidRPr="0018101C">
        <w:rPr>
          <w:sz w:val="32"/>
          <w:szCs w:val="32"/>
        </w:rPr>
        <w:t>A Colorimetri</w:t>
      </w:r>
      <w:r w:rsidR="0018101C">
        <w:rPr>
          <w:sz w:val="32"/>
          <w:szCs w:val="32"/>
        </w:rPr>
        <w:t xml:space="preserve">c CMOS-Based Platform for Rapid </w:t>
      </w:r>
      <w:r w:rsidR="0018101C" w:rsidRPr="0018101C">
        <w:rPr>
          <w:sz w:val="32"/>
          <w:szCs w:val="32"/>
        </w:rPr>
        <w:t>Total Serum Cholesterol Quantification</w:t>
      </w:r>
      <w:r w:rsidRPr="00A84BC8">
        <w:rPr>
          <w:sz w:val="32"/>
          <w:szCs w:val="32"/>
        </w:rPr>
        <w:t>”</w:t>
      </w:r>
    </w:p>
    <w:p w:rsidR="00A84BC8" w:rsidRDefault="00A84BC8"/>
    <w:p w:rsidR="00A84BC8" w:rsidRDefault="00A84BC8">
      <w:r>
        <w:t xml:space="preserve">The raw data set for each figure appearing in the manuscript is given in separate </w:t>
      </w:r>
      <w:r w:rsidR="001431B6">
        <w:t>excel files.</w:t>
      </w:r>
    </w:p>
    <w:p w:rsidR="001431B6" w:rsidRDefault="001431B6">
      <w:r>
        <w:t>The name of every excel file</w:t>
      </w:r>
      <w:bookmarkStart w:id="0" w:name="_GoBack"/>
      <w:bookmarkEnd w:id="0"/>
      <w:r>
        <w:t xml:space="preserve"> indicates the figure number whose data set it contains.</w:t>
      </w:r>
    </w:p>
    <w:sectPr w:rsidR="0014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8"/>
    <w:rsid w:val="001431B6"/>
    <w:rsid w:val="0018101C"/>
    <w:rsid w:val="005B6AD5"/>
    <w:rsid w:val="00A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8DDC"/>
  <w15:chartTrackingRefBased/>
  <w15:docId w15:val="{22183354-1738-4FAA-8E9B-D54E77C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Shakoor</dc:creator>
  <cp:keywords/>
  <dc:description/>
  <cp:lastModifiedBy>Mohammed Al-Rawhani</cp:lastModifiedBy>
  <cp:revision>2</cp:revision>
  <dcterms:created xsi:type="dcterms:W3CDTF">2017-06-01T15:00:00Z</dcterms:created>
  <dcterms:modified xsi:type="dcterms:W3CDTF">2017-06-01T15:00:00Z</dcterms:modified>
</cp:coreProperties>
</file>