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DF9B" w14:textId="594CC895" w:rsidR="005F7920" w:rsidRDefault="00292875">
      <w:r>
        <w:t>This Data Set contains the primary information for the paper</w:t>
      </w:r>
      <w:r w:rsidR="005F7920">
        <w:t xml:space="preserve"> -</w:t>
      </w:r>
    </w:p>
    <w:p w14:paraId="1063FC8D" w14:textId="77777777" w:rsidR="005F7920" w:rsidRPr="00006D5D" w:rsidRDefault="005F7920" w:rsidP="005F7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D5D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06D5D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 xml:space="preserve">fficiently red-emitting </w:t>
      </w:r>
      <w:proofErr w:type="spellStart"/>
      <w:r w:rsidRPr="00006D5D">
        <w:rPr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dimethoxy</w:t>
      </w:r>
      <w:r w:rsidRPr="00006D5D">
        <w:rPr>
          <w:rFonts w:asciiTheme="majorBidi" w:hAnsiTheme="majorBidi" w:cstheme="majorBidi"/>
          <w:b/>
          <w:bCs/>
          <w:sz w:val="28"/>
          <w:szCs w:val="28"/>
        </w:rPr>
        <w:t>benzothiadiazoles</w:t>
      </w:r>
      <w:proofErr w:type="spellEnd"/>
      <w:r w:rsidRPr="00006D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06D5D">
        <w:rPr>
          <w:rFonts w:ascii="Times New Roman" w:hAnsi="Times New Roman" w:cs="Times New Roman"/>
          <w:b/>
          <w:bCs/>
          <w:sz w:val="28"/>
          <w:szCs w:val="28"/>
        </w:rPr>
        <w:t>for organic doping-free devices enabling stable warm-white electroluminescence</w:t>
      </w:r>
    </w:p>
    <w:p w14:paraId="66DC6C63" w14:textId="77777777" w:rsidR="005F7920" w:rsidRPr="00006D5D" w:rsidRDefault="005F7920" w:rsidP="005F7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6F087" w14:textId="77777777" w:rsidR="005F7920" w:rsidRPr="00006D5D" w:rsidRDefault="005F7920" w:rsidP="005F7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D5D">
        <w:rPr>
          <w:rFonts w:ascii="Times New Roman" w:hAnsi="Times New Roman" w:cs="Times New Roman"/>
          <w:sz w:val="24"/>
          <w:szCs w:val="24"/>
        </w:rPr>
        <w:t>Stepan Kutsiy,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6D5D">
        <w:rPr>
          <w:rFonts w:ascii="Times New Roman" w:hAnsi="Times New Roman" w:cs="Times New Roman"/>
          <w:sz w:val="24"/>
          <w:szCs w:val="24"/>
        </w:rPr>
        <w:t xml:space="preserve"> Lyudmyla Kanibolotska,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6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</w:t>
      </w:r>
      <w:r w:rsidRPr="0059062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90629">
        <w:rPr>
          <w:rFonts w:ascii="Times New Roman" w:hAnsi="Times New Roman" w:cs="Times New Roman"/>
          <w:sz w:val="24"/>
          <w:szCs w:val="24"/>
        </w:rPr>
        <w:t>r Kanibolotsky</w:t>
      </w:r>
      <w:r w:rsidRPr="00006D5D">
        <w:rPr>
          <w:rFonts w:ascii="Times New Roman" w:hAnsi="Times New Roman" w:cs="Times New Roman"/>
          <w:sz w:val="24"/>
          <w:szCs w:val="24"/>
        </w:rPr>
        <w:t>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006D5D">
        <w:rPr>
          <w:rFonts w:ascii="Times New Roman" w:hAnsi="Times New Roman" w:cs="Times New Roman"/>
          <w:sz w:val="24"/>
          <w:szCs w:val="24"/>
        </w:rPr>
        <w:t xml:space="preserve"> Mykhailo Shchetinin,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6D5D">
        <w:rPr>
          <w:rFonts w:ascii="Times New Roman" w:hAnsi="Times New Roman" w:cs="Times New Roman"/>
          <w:sz w:val="24"/>
          <w:szCs w:val="24"/>
        </w:rPr>
        <w:t xml:space="preserve"> Khrystyna Ivaniuk,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6D5D">
        <w:rPr>
          <w:rFonts w:ascii="Times New Roman" w:hAnsi="Times New Roman" w:cs="Times New Roman"/>
          <w:sz w:val="24"/>
          <w:szCs w:val="24"/>
        </w:rPr>
        <w:t xml:space="preserve"> Pavlo Stakhira,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6D5D">
        <w:rPr>
          <w:rFonts w:ascii="Times New Roman" w:hAnsi="Times New Roman" w:cs="Times New Roman"/>
          <w:sz w:val="24"/>
          <w:szCs w:val="24"/>
        </w:rPr>
        <w:t xml:space="preserve"> Asta Dabuliene,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06D5D">
        <w:rPr>
          <w:rFonts w:ascii="Times New Roman" w:hAnsi="Times New Roman" w:cs="Times New Roman"/>
          <w:sz w:val="24"/>
          <w:szCs w:val="24"/>
        </w:rPr>
        <w:t xml:space="preserve"> Dmytro Volyniuk,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138BB">
        <w:rPr>
          <w:rFonts w:ascii="Times New Roman" w:hAnsi="Times New Roman" w:cs="Times New Roman"/>
          <w:sz w:val="24"/>
          <w:szCs w:val="24"/>
        </w:rPr>
        <w:t xml:space="preserve">* </w:t>
      </w:r>
      <w:r w:rsidRPr="00006D5D">
        <w:rPr>
          <w:rFonts w:ascii="Times New Roman" w:hAnsi="Times New Roman" w:cs="Times New Roman"/>
          <w:sz w:val="24"/>
          <w:szCs w:val="24"/>
        </w:rPr>
        <w:t>Joseph Cameron,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6D5D">
        <w:rPr>
          <w:rFonts w:ascii="Times New Roman" w:hAnsi="Times New Roman" w:cs="Times New Roman"/>
          <w:sz w:val="24"/>
          <w:szCs w:val="24"/>
        </w:rPr>
        <w:t xml:space="preserve"> Juozas V. Grazulevicius,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06D5D">
        <w:rPr>
          <w:rFonts w:ascii="Times New Roman" w:hAnsi="Times New Roman" w:cs="Times New Roman"/>
          <w:sz w:val="24"/>
          <w:szCs w:val="24"/>
        </w:rPr>
        <w:t>* Iryna Yaremchuk,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6D5D">
        <w:rPr>
          <w:rFonts w:ascii="Times New Roman" w:hAnsi="Times New Roman" w:cs="Times New Roman"/>
          <w:sz w:val="24"/>
          <w:szCs w:val="24"/>
        </w:rPr>
        <w:t xml:space="preserve">* Peter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Pr="00006D5D">
        <w:rPr>
          <w:rFonts w:ascii="Times New Roman" w:hAnsi="Times New Roman" w:cs="Times New Roman"/>
          <w:sz w:val="24"/>
          <w:szCs w:val="24"/>
        </w:rPr>
        <w:t>Skabara</w:t>
      </w:r>
      <w:r w:rsidRPr="00006D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6D5D">
        <w:rPr>
          <w:rFonts w:ascii="Times New Roman" w:hAnsi="Times New Roman" w:cs="Times New Roman"/>
          <w:sz w:val="24"/>
          <w:szCs w:val="24"/>
        </w:rPr>
        <w:t>*</w:t>
      </w:r>
    </w:p>
    <w:p w14:paraId="23B6275D" w14:textId="77777777" w:rsidR="005F7920" w:rsidRPr="00006D5D" w:rsidRDefault="005F7920" w:rsidP="005F7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0D6BB" w14:textId="77777777" w:rsidR="005F7920" w:rsidRPr="00006D5D" w:rsidRDefault="005F7920" w:rsidP="005F7920">
      <w:pPr>
        <w:spacing w:after="0" w:line="480" w:lineRule="auto"/>
        <w:suppressOverlap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06D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6D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Department of </w:t>
      </w:r>
      <w:r w:rsidRPr="000B7B24">
        <w:rPr>
          <w:rFonts w:ascii="Times New Roman" w:hAnsi="Times New Roman" w:cs="Times New Roman"/>
          <w:bCs/>
          <w:i/>
          <w:iCs/>
          <w:sz w:val="24"/>
          <w:szCs w:val="24"/>
        </w:rPr>
        <w:t>Department of Electronic Engineering</w:t>
      </w:r>
      <w:r w:rsidRPr="00006D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Lviv Polytechnic National University, Sviatoho Yura sq. 1, Lviv 79013, Ukraine. </w:t>
      </w:r>
      <w:r w:rsidRPr="00006D5D">
        <w:rPr>
          <w:rFonts w:ascii="Times New Roman" w:hAnsi="Times New Roman" w:cs="Times New Roman"/>
          <w:i/>
          <w:iCs/>
          <w:sz w:val="24"/>
          <w:szCs w:val="24"/>
        </w:rPr>
        <w:t>E-mail</w:t>
      </w:r>
    </w:p>
    <w:p w14:paraId="070A8367" w14:textId="77777777" w:rsidR="005F7920" w:rsidRPr="00006D5D" w:rsidRDefault="005F7920" w:rsidP="005F7920">
      <w:pPr>
        <w:spacing w:after="0" w:line="480" w:lineRule="auto"/>
        <w:suppressOverlap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06D5D">
        <w:rPr>
          <w:rFonts w:ascii="Times New Roman" w:hAnsi="Times New Roman" w:cs="Times New Roman"/>
          <w:i/>
          <w:iCs/>
          <w:sz w:val="24"/>
          <w:szCs w:val="24"/>
        </w:rPr>
        <w:t xml:space="preserve"> School of Chemistry, University of Glasgow, Glasgow, G12 8QQ, United Kingdom</w:t>
      </w:r>
    </w:p>
    <w:p w14:paraId="395FB420" w14:textId="77777777" w:rsidR="005F7920" w:rsidRPr="00006D5D" w:rsidRDefault="005F7920" w:rsidP="005F7920">
      <w:pPr>
        <w:spacing w:after="0" w:line="480" w:lineRule="auto"/>
        <w:suppressOverlap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006D5D">
        <w:rPr>
          <w:rFonts w:ascii="Times New Roman" w:hAnsi="Times New Roman" w:cs="Times New Roman"/>
          <w:i/>
          <w:iCs/>
          <w:sz w:val="24"/>
          <w:szCs w:val="24"/>
        </w:rPr>
        <w:t xml:space="preserve"> Institute of Physical-Organic Chemistry and Coal Chemistry, 02160 Kyiv, Ukraine</w:t>
      </w:r>
    </w:p>
    <w:p w14:paraId="278E01D3" w14:textId="77777777" w:rsidR="005F7920" w:rsidRPr="00006D5D" w:rsidRDefault="005F7920" w:rsidP="005F7920">
      <w:pPr>
        <w:spacing w:after="0" w:line="480" w:lineRule="auto"/>
        <w:suppressOverlap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D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006D5D">
        <w:rPr>
          <w:rFonts w:ascii="Times New Roman" w:hAnsi="Times New Roman" w:cs="Times New Roman"/>
          <w:i/>
          <w:iCs/>
          <w:sz w:val="24"/>
          <w:szCs w:val="24"/>
        </w:rPr>
        <w:t xml:space="preserve"> Department of Polymer Chemistry and Technology, Kaunas University of Technology, </w:t>
      </w:r>
      <w:proofErr w:type="spellStart"/>
      <w:r w:rsidRPr="00006D5D">
        <w:rPr>
          <w:rFonts w:ascii="Times New Roman" w:hAnsi="Times New Roman" w:cs="Times New Roman"/>
          <w:i/>
          <w:iCs/>
          <w:sz w:val="24"/>
          <w:szCs w:val="24"/>
        </w:rPr>
        <w:t>Barsausko</w:t>
      </w:r>
      <w:proofErr w:type="spellEnd"/>
      <w:r w:rsidRPr="00006D5D">
        <w:rPr>
          <w:rFonts w:ascii="Times New Roman" w:hAnsi="Times New Roman" w:cs="Times New Roman"/>
          <w:i/>
          <w:iCs/>
          <w:sz w:val="24"/>
          <w:szCs w:val="24"/>
        </w:rPr>
        <w:t xml:space="preserve"> 59, LT-51423, Kaunas, Lithuania. </w:t>
      </w:r>
      <w:proofErr w:type="spellStart"/>
      <w:r w:rsidRPr="00006D5D">
        <w:rPr>
          <w:rFonts w:ascii="Times New Roman" w:hAnsi="Times New Roman" w:cs="Times New Roman"/>
          <w:i/>
          <w:iCs/>
          <w:sz w:val="24"/>
          <w:szCs w:val="24"/>
        </w:rPr>
        <w:t>E-mails:</w:t>
      </w:r>
      <w:hyperlink r:id="rId5" w:history="1">
        <w:r w:rsidRPr="00006D5D">
          <w:rPr>
            <w:rFonts w:ascii="Times New Roman" w:hAnsi="Times New Roman" w:cs="Times New Roman"/>
            <w:i/>
            <w:iCs/>
            <w:sz w:val="24"/>
          </w:rPr>
          <w:t>dmytro.volyniuk@ktu.lt</w:t>
        </w:r>
        <w:proofErr w:type="spellEnd"/>
      </w:hyperlink>
      <w:r>
        <w:rPr>
          <w:lang w:val="en-US"/>
        </w:rPr>
        <w:t>,</w:t>
      </w:r>
      <w:r w:rsidRPr="00006D5D">
        <w:rPr>
          <w:rFonts w:ascii="Times New Roman" w:hAnsi="Times New Roman" w:cs="Times New Roman"/>
          <w:i/>
          <w:iCs/>
          <w:sz w:val="24"/>
          <w:szCs w:val="24"/>
        </w:rPr>
        <w:t xml:space="preserve"> juozas.grazulevicius@ktu.lt</w:t>
      </w:r>
    </w:p>
    <w:p w14:paraId="0DE8B919" w14:textId="77777777" w:rsidR="005F7920" w:rsidRPr="00006D5D" w:rsidRDefault="005F7920" w:rsidP="005F79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F315D" w14:textId="1ED1E1C3" w:rsidR="00510DB8" w:rsidRPr="00A26150" w:rsidRDefault="00A26150">
      <w:pPr>
        <w:rPr>
          <w:b/>
          <w:bCs/>
        </w:rPr>
      </w:pPr>
      <w:r w:rsidRPr="00A26150">
        <w:rPr>
          <w:b/>
          <w:bCs/>
        </w:rPr>
        <w:t>f</w:t>
      </w:r>
      <w:r w:rsidR="00510DB8" w:rsidRPr="00A26150">
        <w:rPr>
          <w:b/>
          <w:bCs/>
        </w:rPr>
        <w:t>ive folders –</w:t>
      </w:r>
    </w:p>
    <w:p w14:paraId="14240A06" w14:textId="4C42E565" w:rsidR="00785B54" w:rsidRDefault="00510DB8" w:rsidP="00510DB8">
      <w:pPr>
        <w:pStyle w:val="ListParagraph"/>
        <w:numPr>
          <w:ilvl w:val="0"/>
          <w:numId w:val="1"/>
        </w:numPr>
      </w:pPr>
      <w:r>
        <w:t>NMR Data</w:t>
      </w:r>
      <w:r w:rsidR="00292875">
        <w:t>.</w:t>
      </w:r>
    </w:p>
    <w:p w14:paraId="2E4D8018" w14:textId="065BA34B" w:rsidR="00B12476" w:rsidRDefault="00B12476" w:rsidP="00510DB8">
      <w:pPr>
        <w:pStyle w:val="ListParagraph"/>
        <w:numPr>
          <w:ilvl w:val="0"/>
          <w:numId w:val="1"/>
        </w:numPr>
      </w:pPr>
      <w:r>
        <w:t>MALDI Data.</w:t>
      </w:r>
    </w:p>
    <w:p w14:paraId="4126C881" w14:textId="671B8D8C" w:rsidR="00B12476" w:rsidRDefault="00B12476" w:rsidP="00510DB8">
      <w:pPr>
        <w:pStyle w:val="ListParagraph"/>
        <w:numPr>
          <w:ilvl w:val="0"/>
          <w:numId w:val="1"/>
        </w:numPr>
      </w:pPr>
      <w:r>
        <w:t>CV Data.</w:t>
      </w:r>
    </w:p>
    <w:p w14:paraId="7D5BFE66" w14:textId="227094FF" w:rsidR="00B12476" w:rsidRDefault="00B12476" w:rsidP="00510DB8">
      <w:pPr>
        <w:pStyle w:val="ListParagraph"/>
        <w:numPr>
          <w:ilvl w:val="0"/>
          <w:numId w:val="1"/>
        </w:numPr>
      </w:pPr>
      <w:r>
        <w:t xml:space="preserve">The data of </w:t>
      </w:r>
      <w:r w:rsidR="00A26150">
        <w:t xml:space="preserve">the </w:t>
      </w:r>
      <w:r w:rsidR="00A328C4">
        <w:t>Origin files for the main manuscript.</w:t>
      </w:r>
    </w:p>
    <w:p w14:paraId="488A147A" w14:textId="62030ADC" w:rsidR="00A328C4" w:rsidRDefault="00A328C4" w:rsidP="00510DB8">
      <w:pPr>
        <w:pStyle w:val="ListParagraph"/>
        <w:numPr>
          <w:ilvl w:val="0"/>
          <w:numId w:val="1"/>
        </w:numPr>
      </w:pPr>
      <w:r>
        <w:t>The data of the</w:t>
      </w:r>
      <w:r w:rsidR="00A26150">
        <w:t xml:space="preserve"> Origin files for the SI section.</w:t>
      </w:r>
    </w:p>
    <w:sectPr w:rsidR="00A3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1CD2"/>
    <w:multiLevelType w:val="hybridMultilevel"/>
    <w:tmpl w:val="F7B21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6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4E"/>
    <w:rsid w:val="00021150"/>
    <w:rsid w:val="00185E50"/>
    <w:rsid w:val="00292875"/>
    <w:rsid w:val="00470946"/>
    <w:rsid w:val="00510DB8"/>
    <w:rsid w:val="00580742"/>
    <w:rsid w:val="005F7920"/>
    <w:rsid w:val="00785B54"/>
    <w:rsid w:val="00A0564E"/>
    <w:rsid w:val="00A26150"/>
    <w:rsid w:val="00A328C4"/>
    <w:rsid w:val="00B12476"/>
    <w:rsid w:val="00E2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DC29"/>
  <w15:chartTrackingRefBased/>
  <w15:docId w15:val="{7FDE56C0-08BA-458C-8E67-33853C3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6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6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6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6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ytro.volyniuk@kt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Lyudmyla Kanibolotska</dc:creator>
  <cp:keywords/>
  <dc:description/>
  <cp:lastModifiedBy>Lyudmyla Kanibolotska</cp:lastModifiedBy>
  <cp:revision>7</cp:revision>
  <dcterms:created xsi:type="dcterms:W3CDTF">2026-07-09T23:00:00Z</dcterms:created>
  <dcterms:modified xsi:type="dcterms:W3CDTF">2026-07-09T23:05:00Z</dcterms:modified>
</cp:coreProperties>
</file>