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346ACB" w:rsidR="00494859" w:rsidP="00494859" w:rsidRDefault="00494859" w14:paraId="6F1802D0" w14:textId="77777777">
      <w:pPr>
        <w:rPr>
          <w:rFonts w:ascii="Calibri Light" w:hAnsi="Calibri Light" w:cs="Calibri Light"/>
          <w:sz w:val="24"/>
          <w:szCs w:val="24"/>
        </w:rPr>
      </w:pPr>
      <w:r w:rsidRPr="00346ACB">
        <w:rPr>
          <w:rFonts w:ascii="Calibri Light" w:hAnsi="Calibri Light" w:cs="Calibri Light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1D160EB5" wp14:editId="723EFC1C">
            <wp:simplePos x="0" y="0"/>
            <wp:positionH relativeFrom="column">
              <wp:posOffset>-8890</wp:posOffset>
            </wp:positionH>
            <wp:positionV relativeFrom="paragraph">
              <wp:posOffset>-185420</wp:posOffset>
            </wp:positionV>
            <wp:extent cx="1587500" cy="1068705"/>
            <wp:effectExtent l="0" t="0" r="0" b="0"/>
            <wp:wrapTopAndBottom/>
            <wp:docPr id="2" name="Picture 2" descr="H:\My Documents\2014\College of Social Sciences_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 Documents\2014\College of Social Sciences_colou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346ACB" w:rsidR="00494859" w:rsidP="00494859" w:rsidRDefault="00494859" w14:paraId="7550D6F8" w14:textId="77777777">
      <w:pPr>
        <w:pStyle w:val="Heading1"/>
        <w:spacing w:before="0" w:after="0"/>
        <w:jc w:val="center"/>
        <w:rPr>
          <w:rFonts w:ascii="Calibri Light" w:hAnsi="Calibri Light" w:cs="Calibri Light"/>
          <w:sz w:val="24"/>
          <w:szCs w:val="24"/>
        </w:rPr>
      </w:pPr>
    </w:p>
    <w:p w:rsidR="00494859" w:rsidP="7992E5AB" w:rsidRDefault="00494859" w14:paraId="0B4C9882" w14:textId="64E8C7DA">
      <w:pPr>
        <w:pStyle w:val="Heading1"/>
        <w:spacing w:before="0" w:after="0"/>
        <w:jc w:val="center"/>
        <w:rPr>
          <w:rFonts w:ascii="Rockwell Nova" w:hAnsi="Rockwell Nova" w:cs="Calibri Light"/>
          <w:b w:val="0"/>
          <w:bCs w:val="0"/>
          <w:color w:val="0070C0"/>
          <w:sz w:val="32"/>
          <w:szCs w:val="32"/>
        </w:rPr>
      </w:pPr>
      <w:r w:rsidRPr="7992E5AB" w:rsidR="00494859">
        <w:rPr>
          <w:rFonts w:ascii="Rockwell Nova" w:hAnsi="Rockwell Nova" w:cs="Calibri Light"/>
          <w:b w:val="0"/>
          <w:bCs w:val="0"/>
          <w:sz w:val="32"/>
          <w:szCs w:val="32"/>
        </w:rPr>
        <w:t>Participant Information Shee</w:t>
      </w:r>
      <w:r w:rsidRPr="7992E5AB" w:rsidR="37C0FBD0">
        <w:rPr>
          <w:rFonts w:ascii="Rockwell Nova" w:hAnsi="Rockwell Nova" w:cs="Calibri Light"/>
          <w:b w:val="0"/>
          <w:bCs w:val="0"/>
          <w:sz w:val="32"/>
          <w:szCs w:val="32"/>
        </w:rPr>
        <w:t>t</w:t>
      </w:r>
    </w:p>
    <w:p w:rsidR="00494859" w:rsidP="00494859" w:rsidRDefault="00494859" w14:paraId="3A2E5042" w14:textId="77777777">
      <w:pPr>
        <w:pStyle w:val="BodyText"/>
        <w:spacing w:after="0"/>
        <w:jc w:val="right"/>
        <w:rPr>
          <w:rFonts w:ascii="Calibri Light" w:hAnsi="Calibri Light" w:cs="Calibri Light"/>
          <w:b/>
          <w:bCs/>
          <w:color w:val="0070C0"/>
          <w:sz w:val="24"/>
          <w:szCs w:val="24"/>
        </w:rPr>
      </w:pPr>
    </w:p>
    <w:p w:rsidRPr="00346ACB" w:rsidR="00737CF0" w:rsidP="00494859" w:rsidRDefault="00737CF0" w14:paraId="6E2441EE" w14:textId="77777777">
      <w:pPr>
        <w:pStyle w:val="BodyText"/>
        <w:spacing w:after="0"/>
        <w:jc w:val="right"/>
        <w:rPr>
          <w:rFonts w:ascii="Calibri Light" w:hAnsi="Calibri Light" w:cs="Calibri Light"/>
          <w:b/>
          <w:bCs/>
          <w:color w:val="0070C0"/>
          <w:sz w:val="24"/>
          <w:szCs w:val="24"/>
        </w:rPr>
      </w:pPr>
    </w:p>
    <w:p w:rsidRPr="00BE36CE" w:rsidR="003A5431" w:rsidP="691C729F" w:rsidRDefault="003A5431" w14:paraId="3F19D7BD" w14:textId="5E78DBCD">
      <w:pPr>
        <w:pStyle w:val="Normal"/>
        <w:rPr>
          <w:rFonts w:ascii="Rockwell Nova" w:hAnsi="Rockwell Nova" w:eastAsia="Rockwell Nova" w:cs="Rockwell Nova"/>
          <w:noProof w:val="0"/>
          <w:sz w:val="22"/>
          <w:szCs w:val="22"/>
          <w:lang w:val="en-GB"/>
        </w:rPr>
      </w:pPr>
      <w:r w:rsidRPr="691C729F" w:rsidR="003A5431">
        <w:rPr>
          <w:rFonts w:ascii="Rockwell Nova" w:hAnsi="Rockwell Nova"/>
          <w:sz w:val="22"/>
          <w:szCs w:val="22"/>
        </w:rPr>
        <w:t>Title of Project</w:t>
      </w:r>
      <w:r w:rsidRPr="691C729F" w:rsidR="5ED473E1">
        <w:rPr>
          <w:rFonts w:ascii="Rockwell Nova" w:hAnsi="Rockwell Nova"/>
          <w:sz w:val="22"/>
          <w:szCs w:val="22"/>
        </w:rPr>
        <w:t xml:space="preserve">: </w:t>
      </w:r>
      <w:r w:rsidRPr="691C729F" w:rsidR="5ED473E1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Encountering Windows and Mirrors in the Diaspora: Using Young Adult literature to explore the stories and counter-stories of East Asian young persons</w:t>
      </w:r>
    </w:p>
    <w:p w:rsidRPr="00BE36CE" w:rsidR="003A5431" w:rsidP="003A5431" w:rsidRDefault="003A5431" w14:paraId="5D76366A" w14:textId="77777777">
      <w:pPr>
        <w:rPr>
          <w:rFonts w:ascii="Calibri Light" w:hAnsi="Calibri Light"/>
          <w:sz w:val="24"/>
          <w:szCs w:val="24"/>
        </w:rPr>
      </w:pPr>
    </w:p>
    <w:p w:rsidR="003A5431" w:rsidP="003A5431" w:rsidRDefault="003A5431" w14:paraId="1B1268A9" w14:textId="77777777">
      <w:pPr>
        <w:rPr>
          <w:rFonts w:ascii="Calibri Light" w:hAnsi="Calibri Light"/>
          <w:sz w:val="24"/>
          <w:szCs w:val="24"/>
        </w:rPr>
      </w:pPr>
      <w:r w:rsidRPr="003A5431">
        <w:rPr>
          <w:rFonts w:ascii="Rockwell Nova" w:hAnsi="Rockwell Nova"/>
          <w:bCs/>
          <w:sz w:val="22"/>
          <w:szCs w:val="22"/>
        </w:rPr>
        <w:t>Name of Researcher:</w:t>
      </w:r>
      <w:r w:rsidRPr="003A5431"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4"/>
          <w:szCs w:val="24"/>
        </w:rPr>
        <w:t>Natalie Hsieh</w:t>
      </w:r>
    </w:p>
    <w:p w:rsidR="00D536B7" w:rsidP="00494859" w:rsidRDefault="00D536B7" w14:paraId="7D0C1363" w14:textId="77777777">
      <w:pPr>
        <w:pStyle w:val="BodyText"/>
        <w:spacing w:after="0"/>
        <w:jc w:val="left"/>
        <w:rPr>
          <w:rFonts w:ascii="Calibri Light" w:hAnsi="Calibri Light" w:cs="Calibri Light"/>
          <w:bCs/>
          <w:sz w:val="24"/>
          <w:szCs w:val="24"/>
        </w:rPr>
      </w:pPr>
    </w:p>
    <w:p w:rsidR="00737CF0" w:rsidP="00494859" w:rsidRDefault="00737CF0" w14:paraId="6E0EF089" w14:textId="77777777">
      <w:pPr>
        <w:pStyle w:val="BodyText"/>
        <w:spacing w:after="0"/>
        <w:jc w:val="left"/>
        <w:rPr>
          <w:rFonts w:ascii="Rockwell Nova Cond" w:hAnsi="Rockwell Nova Cond" w:cs="Calibri Light"/>
          <w:b/>
          <w:bCs/>
          <w:color w:val="000000" w:themeColor="text1"/>
          <w:sz w:val="24"/>
          <w:szCs w:val="24"/>
        </w:rPr>
      </w:pPr>
    </w:p>
    <w:p w:rsidRPr="00CB1C6C" w:rsidR="00CB1C6C" w:rsidP="00B043C3" w:rsidRDefault="00ED0DCA" w14:paraId="0B770E4A" w14:textId="321BC348">
      <w:pPr>
        <w:pStyle w:val="BodyText"/>
        <w:jc w:val="left"/>
        <w:rPr>
          <w:rFonts w:ascii="Rockwell Nova Cond" w:hAnsi="Rockwell Nova Cond" w:cs="Calibri Light"/>
          <w:b/>
          <w:bCs/>
          <w:color w:val="000000" w:themeColor="text1"/>
          <w:sz w:val="24"/>
          <w:szCs w:val="24"/>
        </w:rPr>
      </w:pPr>
      <w:r w:rsidRPr="00D536B7">
        <w:rPr>
          <w:rFonts w:ascii="Rockwell Nova Cond" w:hAnsi="Rockwell Nova Cond" w:cs="Calibri Light"/>
          <w:b/>
          <w:bCs/>
          <w:color w:val="000000" w:themeColor="text1"/>
          <w:sz w:val="24"/>
          <w:szCs w:val="24"/>
        </w:rPr>
        <w:t>To whom it may concern,</w:t>
      </w:r>
    </w:p>
    <w:p w:rsidRPr="00346ACB" w:rsidR="00494859" w:rsidP="7A85833D" w:rsidRDefault="00494859" w14:paraId="11EBEFC5" w14:textId="7CD9163C">
      <w:pPr>
        <w:pStyle w:val="BodyText"/>
        <w:spacing w:after="0"/>
        <w:jc w:val="left"/>
        <w:rPr>
          <w:rFonts w:ascii="Calibri Light" w:hAnsi="Calibri Light" w:cs="Calibri Light"/>
          <w:sz w:val="24"/>
          <w:szCs w:val="24"/>
        </w:rPr>
      </w:pPr>
      <w:r w:rsidRPr="2AABF5CC" w:rsidR="00494859">
        <w:rPr>
          <w:rFonts w:ascii="Calibri Light" w:hAnsi="Calibri Light" w:cs="Calibri Light"/>
          <w:sz w:val="24"/>
          <w:szCs w:val="24"/>
        </w:rPr>
        <w:t>You</w:t>
      </w:r>
      <w:r w:rsidRPr="2AABF5CC" w:rsidR="15DD99FE">
        <w:rPr>
          <w:rFonts w:ascii="Calibri Light" w:hAnsi="Calibri Light" w:cs="Calibri Light"/>
          <w:sz w:val="24"/>
          <w:szCs w:val="24"/>
        </w:rPr>
        <w:t>r child</w:t>
      </w:r>
      <w:r w:rsidRPr="2AABF5CC" w:rsidR="00494859">
        <w:rPr>
          <w:rFonts w:ascii="Calibri Light" w:hAnsi="Calibri Light" w:cs="Calibri Light"/>
          <w:sz w:val="24"/>
          <w:szCs w:val="24"/>
        </w:rPr>
        <w:t xml:space="preserve"> </w:t>
      </w:r>
      <w:r w:rsidRPr="2AABF5CC" w:rsidR="4273387B">
        <w:rPr>
          <w:rFonts w:ascii="Calibri Light" w:hAnsi="Calibri Light" w:cs="Calibri Light"/>
          <w:sz w:val="24"/>
          <w:szCs w:val="24"/>
        </w:rPr>
        <w:t>is</w:t>
      </w:r>
      <w:r w:rsidRPr="2AABF5CC" w:rsidR="00494859">
        <w:rPr>
          <w:rFonts w:ascii="Calibri Light" w:hAnsi="Calibri Light" w:cs="Calibri Light"/>
          <w:sz w:val="24"/>
          <w:szCs w:val="24"/>
        </w:rPr>
        <w:t xml:space="preserve"> being invited to take part in a research study. Before </w:t>
      </w:r>
      <w:r w:rsidRPr="2AABF5CC" w:rsidR="00494859">
        <w:rPr>
          <w:rFonts w:ascii="Calibri Light" w:hAnsi="Calibri Light" w:cs="Calibri Light"/>
          <w:sz w:val="24"/>
          <w:szCs w:val="24"/>
        </w:rPr>
        <w:t>you</w:t>
      </w:r>
      <w:r w:rsidRPr="2AABF5CC" w:rsidR="73540FCF">
        <w:rPr>
          <w:rFonts w:ascii="Calibri Light" w:hAnsi="Calibri Light" w:cs="Calibri Light"/>
          <w:sz w:val="24"/>
          <w:szCs w:val="24"/>
        </w:rPr>
        <w:t>r child</w:t>
      </w:r>
      <w:r w:rsidRPr="2AABF5CC" w:rsidR="00494859">
        <w:rPr>
          <w:rFonts w:ascii="Calibri Light" w:hAnsi="Calibri Light" w:cs="Calibri Light"/>
          <w:sz w:val="24"/>
          <w:szCs w:val="24"/>
        </w:rPr>
        <w:t xml:space="preserve"> decide</w:t>
      </w:r>
      <w:r w:rsidRPr="2AABF5CC" w:rsidR="539D637D">
        <w:rPr>
          <w:rFonts w:ascii="Calibri Light" w:hAnsi="Calibri Light" w:cs="Calibri Light"/>
          <w:sz w:val="24"/>
          <w:szCs w:val="24"/>
        </w:rPr>
        <w:t>s</w:t>
      </w:r>
      <w:r w:rsidRPr="2AABF5CC" w:rsidR="006D15AE">
        <w:rPr>
          <w:rFonts w:ascii="Calibri Light" w:hAnsi="Calibri Light" w:cs="Calibri Light"/>
          <w:sz w:val="24"/>
          <w:szCs w:val="24"/>
        </w:rPr>
        <w:t xml:space="preserve"> to take part</w:t>
      </w:r>
      <w:r w:rsidRPr="2AABF5CC" w:rsidR="00293685">
        <w:rPr>
          <w:rFonts w:ascii="Calibri Light" w:hAnsi="Calibri Light" w:cs="Calibri Light"/>
          <w:sz w:val="24"/>
          <w:szCs w:val="24"/>
        </w:rPr>
        <w:t>,</w:t>
      </w:r>
      <w:r w:rsidRPr="2AABF5CC" w:rsidR="00494859">
        <w:rPr>
          <w:rFonts w:ascii="Calibri Light" w:hAnsi="Calibri Light" w:cs="Calibri Light"/>
          <w:sz w:val="24"/>
          <w:szCs w:val="24"/>
        </w:rPr>
        <w:t xml:space="preserve"> it is important for </w:t>
      </w:r>
      <w:r w:rsidRPr="2AABF5CC" w:rsidR="00494859">
        <w:rPr>
          <w:rFonts w:ascii="Calibri Light" w:hAnsi="Calibri Light" w:cs="Calibri Light"/>
          <w:sz w:val="24"/>
          <w:szCs w:val="24"/>
        </w:rPr>
        <w:t>you</w:t>
      </w:r>
      <w:r w:rsidRPr="2AABF5CC" w:rsidR="4065D157">
        <w:rPr>
          <w:rFonts w:ascii="Calibri Light" w:hAnsi="Calibri Light" w:cs="Calibri Light"/>
          <w:sz w:val="24"/>
          <w:szCs w:val="24"/>
        </w:rPr>
        <w:t xml:space="preserve"> and your child</w:t>
      </w:r>
      <w:r w:rsidRPr="2AABF5CC" w:rsidR="00494859">
        <w:rPr>
          <w:rFonts w:ascii="Calibri Light" w:hAnsi="Calibri Light" w:cs="Calibri Light"/>
          <w:sz w:val="24"/>
          <w:szCs w:val="24"/>
        </w:rPr>
        <w:t xml:space="preserve"> to understand why the research is being done and what it will involve. Please read the following information carefully and discuss it with others if you wish. Ask </w:t>
      </w:r>
      <w:r w:rsidRPr="2AABF5CC" w:rsidR="006D15AE">
        <w:rPr>
          <w:rFonts w:ascii="Calibri Light" w:hAnsi="Calibri Light" w:cs="Calibri Light"/>
          <w:sz w:val="24"/>
          <w:szCs w:val="24"/>
        </w:rPr>
        <w:t>the researche</w:t>
      </w:r>
      <w:r w:rsidRPr="2AABF5CC" w:rsidR="00C20A8F">
        <w:rPr>
          <w:rFonts w:ascii="Calibri Light" w:hAnsi="Calibri Light" w:cs="Calibri Light"/>
          <w:sz w:val="24"/>
          <w:szCs w:val="24"/>
        </w:rPr>
        <w:t>r</w:t>
      </w:r>
      <w:r w:rsidRPr="2AABF5CC" w:rsidR="00494859">
        <w:rPr>
          <w:rFonts w:ascii="Calibri Light" w:hAnsi="Calibri Light" w:cs="Calibri Light"/>
          <w:sz w:val="24"/>
          <w:szCs w:val="24"/>
        </w:rPr>
        <w:t xml:space="preserve"> if there is anything that is not clear or if you would like more information. Take </w:t>
      </w:r>
      <w:r w:rsidRPr="2AABF5CC" w:rsidR="006D15AE">
        <w:rPr>
          <w:rFonts w:ascii="Calibri Light" w:hAnsi="Calibri Light" w:cs="Calibri Light"/>
          <w:sz w:val="24"/>
          <w:szCs w:val="24"/>
        </w:rPr>
        <w:t xml:space="preserve">some </w:t>
      </w:r>
      <w:r w:rsidRPr="2AABF5CC" w:rsidR="00494859">
        <w:rPr>
          <w:rFonts w:ascii="Calibri Light" w:hAnsi="Calibri Light" w:cs="Calibri Light"/>
          <w:sz w:val="24"/>
          <w:szCs w:val="24"/>
        </w:rPr>
        <w:t xml:space="preserve">time to decide </w:t>
      </w:r>
      <w:r w:rsidRPr="2AABF5CC" w:rsidR="00494859">
        <w:rPr>
          <w:rFonts w:ascii="Calibri Light" w:hAnsi="Calibri Light" w:cs="Calibri Light"/>
          <w:sz w:val="24"/>
          <w:szCs w:val="24"/>
        </w:rPr>
        <w:t>whether or not</w:t>
      </w:r>
      <w:r w:rsidRPr="2AABF5CC" w:rsidR="00494859">
        <w:rPr>
          <w:rFonts w:ascii="Calibri Light" w:hAnsi="Calibri Light" w:cs="Calibri Light"/>
          <w:sz w:val="24"/>
          <w:szCs w:val="24"/>
        </w:rPr>
        <w:t xml:space="preserve"> you wish </w:t>
      </w:r>
      <w:r w:rsidRPr="2AABF5CC" w:rsidR="74EFE030">
        <w:rPr>
          <w:rFonts w:ascii="Calibri Light" w:hAnsi="Calibri Light" w:cs="Calibri Light"/>
          <w:sz w:val="24"/>
          <w:szCs w:val="24"/>
        </w:rPr>
        <w:t xml:space="preserve">for </w:t>
      </w:r>
      <w:r w:rsidRPr="2AABF5CC" w:rsidR="74EFE030">
        <w:rPr>
          <w:rFonts w:ascii="Calibri Light" w:hAnsi="Calibri Light" w:cs="Calibri Light"/>
          <w:sz w:val="24"/>
          <w:szCs w:val="24"/>
        </w:rPr>
        <w:t>your child</w:t>
      </w:r>
      <w:r w:rsidRPr="2AABF5CC" w:rsidR="74EFE030">
        <w:rPr>
          <w:rFonts w:ascii="Calibri Light" w:hAnsi="Calibri Light" w:cs="Calibri Light"/>
          <w:sz w:val="24"/>
          <w:szCs w:val="24"/>
        </w:rPr>
        <w:t xml:space="preserve"> </w:t>
      </w:r>
      <w:r w:rsidRPr="2AABF5CC" w:rsidR="00494859">
        <w:rPr>
          <w:rFonts w:ascii="Calibri Light" w:hAnsi="Calibri Light" w:cs="Calibri Light"/>
          <w:sz w:val="24"/>
          <w:szCs w:val="24"/>
        </w:rPr>
        <w:t>to take part.</w:t>
      </w:r>
    </w:p>
    <w:p w:rsidRPr="00346ACB" w:rsidR="00494859" w:rsidP="2AABF5CC" w:rsidRDefault="00494859" w14:paraId="235A126A" w14:textId="77777777">
      <w:pPr>
        <w:pStyle w:val="BodyText"/>
        <w:spacing w:after="0"/>
        <w:jc w:val="left"/>
        <w:rPr>
          <w:rFonts w:ascii="Calibri Light" w:hAnsi="Calibri Light" w:cs="Calibri Light"/>
          <w:sz w:val="24"/>
          <w:szCs w:val="24"/>
        </w:rPr>
      </w:pPr>
    </w:p>
    <w:p w:rsidR="00553972" w:rsidP="00B043C3" w:rsidRDefault="00494859" w14:paraId="5F580281" w14:textId="601692F0">
      <w:pPr>
        <w:pStyle w:val="BodyText"/>
        <w:spacing w:after="0"/>
        <w:jc w:val="left"/>
        <w:rPr>
          <w:rFonts w:ascii="Calibri Light" w:hAnsi="Calibri Light" w:cs="Calibri Light"/>
          <w:sz w:val="24"/>
          <w:szCs w:val="24"/>
        </w:rPr>
      </w:pPr>
      <w:r w:rsidRPr="52013ECE" w:rsidR="00494859">
        <w:rPr>
          <w:rFonts w:ascii="Calibri Light" w:hAnsi="Calibri Light" w:cs="Calibri Light"/>
          <w:sz w:val="24"/>
          <w:szCs w:val="24"/>
        </w:rPr>
        <w:t>Thank you for reading.</w:t>
      </w:r>
      <w:r w:rsidRPr="52013ECE" w:rsidR="00494859">
        <w:rPr>
          <w:rFonts w:ascii="Calibri Light" w:hAnsi="Calibri Light" w:cs="Calibri Light"/>
          <w:sz w:val="24"/>
          <w:szCs w:val="24"/>
        </w:rPr>
        <w:t xml:space="preserve"> </w:t>
      </w:r>
    </w:p>
    <w:p w:rsidR="00AA3C07" w:rsidP="00AA3C07" w:rsidRDefault="00AA3C07" w14:paraId="70D86894" w14:textId="3930FA04">
      <w:pPr>
        <w:pStyle w:val="BodyText"/>
        <w:spacing w:after="0"/>
        <w:jc w:val="left"/>
        <w:rPr>
          <w:rFonts w:ascii="Calibri Light" w:hAnsi="Calibri Light" w:cs="Calibri Light"/>
          <w:sz w:val="24"/>
          <w:szCs w:val="24"/>
        </w:rPr>
      </w:pPr>
    </w:p>
    <w:p w:rsidR="00AA3C07" w:rsidP="00AA3C07" w:rsidRDefault="00A111D8" w14:paraId="26F435DC" w14:textId="4F017BAF">
      <w:pPr>
        <w:pStyle w:val="BodyText"/>
        <w:spacing w:after="0"/>
        <w:jc w:val="lef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6F2D047" wp14:editId="7B784A23">
                <wp:simplePos x="0" y="0"/>
                <wp:positionH relativeFrom="column">
                  <wp:posOffset>-19897</wp:posOffset>
                </wp:positionH>
                <wp:positionV relativeFrom="paragraph">
                  <wp:posOffset>93980</wp:posOffset>
                </wp:positionV>
                <wp:extent cx="6197600" cy="0"/>
                <wp:effectExtent l="0" t="0" r="1270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7600" cy="0"/>
                        </a:xfrm>
                        <a:prstGeom prst="line">
                          <a:avLst/>
                        </a:prstGeom>
                        <a:ln w="12700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strokeweight="1pt" from="-1.55pt,7.4pt" to="486.45pt,7.4pt" w14:anchorId="186A34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">
                <v:stroke dashstyle="dashDot"/>
              </v:line>
            </w:pict>
          </mc:Fallback>
        </mc:AlternateContent>
      </w:r>
    </w:p>
    <w:p w:rsidRPr="00AA3C07" w:rsidR="00AA3C07" w:rsidP="00AA3C07" w:rsidRDefault="00AA3C07" w14:paraId="30131E49" w14:textId="77777777">
      <w:pPr>
        <w:pStyle w:val="BodyText"/>
        <w:spacing w:after="0"/>
        <w:jc w:val="left"/>
        <w:rPr>
          <w:rFonts w:ascii="Calibri Light" w:hAnsi="Calibri Light" w:cs="Calibri Light"/>
          <w:sz w:val="24"/>
          <w:szCs w:val="24"/>
        </w:rPr>
      </w:pPr>
    </w:p>
    <w:p w:rsidRPr="0043353A" w:rsidR="00AE567F" w:rsidP="00B043C3" w:rsidRDefault="00314235" w14:paraId="19136BFC" w14:textId="5491BE7D">
      <w:pPr>
        <w:spacing w:after="120"/>
        <w:rPr>
          <w:rFonts w:ascii="Rockwell Nova Cond" w:hAnsi="Rockwell Nova Cond" w:cs="Calibri Light"/>
          <w:b/>
          <w:bCs/>
          <w:color w:val="000000" w:themeColor="text1"/>
          <w:sz w:val="24"/>
          <w:szCs w:val="24"/>
          <w:lang w:eastAsia="en-GB"/>
        </w:rPr>
      </w:pPr>
      <w:r w:rsidRPr="0043353A">
        <w:rPr>
          <w:rFonts w:ascii="Rockwell Nova Cond" w:hAnsi="Rockwell Nova Cond" w:cs="Calibri Light"/>
          <w:b/>
          <w:bCs/>
          <w:color w:val="000000" w:themeColor="text1"/>
          <w:sz w:val="24"/>
          <w:szCs w:val="24"/>
          <w:lang w:eastAsia="en-GB"/>
        </w:rPr>
        <w:t>What is t</w:t>
      </w:r>
      <w:r w:rsidRPr="0043353A" w:rsidR="00494859">
        <w:rPr>
          <w:rFonts w:ascii="Rockwell Nova Cond" w:hAnsi="Rockwell Nova Cond" w:cs="Calibri Light"/>
          <w:b/>
          <w:bCs/>
          <w:color w:val="000000" w:themeColor="text1"/>
          <w:sz w:val="24"/>
          <w:szCs w:val="24"/>
          <w:lang w:eastAsia="en-GB"/>
        </w:rPr>
        <w:t xml:space="preserve">he purpose of the </w:t>
      </w:r>
      <w:r w:rsidRPr="0043353A" w:rsidR="007B736E">
        <w:rPr>
          <w:rFonts w:ascii="Rockwell Nova Cond" w:hAnsi="Rockwell Nova Cond" w:cs="Calibri Light"/>
          <w:b/>
          <w:bCs/>
          <w:color w:val="000000" w:themeColor="text1"/>
          <w:sz w:val="24"/>
          <w:szCs w:val="24"/>
          <w:lang w:eastAsia="en-GB"/>
        </w:rPr>
        <w:t>study</w:t>
      </w:r>
      <w:r w:rsidRPr="0043353A">
        <w:rPr>
          <w:rFonts w:ascii="Rockwell Nova Cond" w:hAnsi="Rockwell Nova Cond" w:cs="Calibri Light"/>
          <w:b/>
          <w:bCs/>
          <w:color w:val="000000" w:themeColor="text1"/>
          <w:sz w:val="24"/>
          <w:szCs w:val="24"/>
          <w:lang w:eastAsia="en-GB"/>
        </w:rPr>
        <w:t>?</w:t>
      </w:r>
    </w:p>
    <w:p w:rsidRPr="009564DA" w:rsidR="0068729E" w:rsidP="003B0D77" w:rsidRDefault="00055990" w14:paraId="733A9FE5" w14:textId="1A56EA16">
      <w:pPr>
        <w:spacing w:after="120"/>
        <w:rPr>
          <w:rFonts w:ascii="Calibri Light" w:hAnsi="Calibri Light" w:cs="Calibri Light"/>
          <w:sz w:val="24"/>
          <w:szCs w:val="24"/>
        </w:rPr>
      </w:pPr>
      <w:r w:rsidRPr="792AD447" w:rsidR="00055990">
        <w:rPr>
          <w:rFonts w:ascii="Calibri Light" w:hAnsi="Calibri Light" w:cs="Calibri Light"/>
          <w:sz w:val="24"/>
          <w:szCs w:val="24"/>
        </w:rPr>
        <w:t>I</w:t>
      </w:r>
      <w:r w:rsidRPr="792AD447" w:rsidR="00CE084F">
        <w:rPr>
          <w:rFonts w:ascii="Calibri Light" w:hAnsi="Calibri Light" w:cs="Calibri Light"/>
          <w:sz w:val="24"/>
          <w:szCs w:val="24"/>
        </w:rPr>
        <w:t>t</w:t>
      </w:r>
      <w:r w:rsidRPr="792AD447" w:rsidR="00CE084F">
        <w:rPr>
          <w:rFonts w:ascii="Calibri Light" w:hAnsi="Calibri Light" w:cs="Calibri Light"/>
          <w:sz w:val="24"/>
          <w:szCs w:val="24"/>
        </w:rPr>
        <w:t xml:space="preserve"> is increasingly difficult to </w:t>
      </w:r>
      <w:r w:rsidRPr="792AD447" w:rsidR="005B2493">
        <w:rPr>
          <w:rFonts w:ascii="Calibri Light" w:hAnsi="Calibri Light" w:cs="Calibri Light"/>
          <w:sz w:val="24"/>
          <w:szCs w:val="24"/>
        </w:rPr>
        <w:t>deny that</w:t>
      </w:r>
      <w:r w:rsidRPr="792AD447" w:rsidR="005B2493">
        <w:rPr>
          <w:rFonts w:ascii="Calibri Light" w:hAnsi="Calibri Light" w:cs="Calibri Light"/>
          <w:b w:val="0"/>
          <w:bCs w:val="0"/>
          <w:sz w:val="24"/>
          <w:szCs w:val="24"/>
        </w:rPr>
        <w:t xml:space="preserve"> </w:t>
      </w:r>
      <w:r w:rsidRPr="792AD447" w:rsidR="005B2493">
        <w:rPr>
          <w:rFonts w:ascii="Calibri Light" w:hAnsi="Calibri Light" w:cs="Calibri Light"/>
          <w:b w:val="0"/>
          <w:bCs w:val="0"/>
          <w:sz w:val="24"/>
          <w:szCs w:val="24"/>
        </w:rPr>
        <w:t>representation matters</w:t>
      </w:r>
      <w:r w:rsidRPr="792AD447" w:rsidR="00E36788">
        <w:rPr>
          <w:rFonts w:ascii="Calibri Light" w:hAnsi="Calibri Light" w:cs="Calibri Light"/>
          <w:b w:val="0"/>
          <w:bCs w:val="0"/>
          <w:sz w:val="24"/>
          <w:szCs w:val="24"/>
        </w:rPr>
        <w:t xml:space="preserve"> i</w:t>
      </w:r>
      <w:r w:rsidRPr="792AD447" w:rsidR="00E36788">
        <w:rPr>
          <w:rFonts w:ascii="Calibri Light" w:hAnsi="Calibri Light" w:cs="Calibri Light"/>
          <w:sz w:val="24"/>
          <w:szCs w:val="24"/>
        </w:rPr>
        <w:t xml:space="preserve">n </w:t>
      </w:r>
      <w:r w:rsidRPr="792AD447" w:rsidR="00055990">
        <w:rPr>
          <w:rFonts w:ascii="Calibri Light" w:hAnsi="Calibri Light" w:cs="Calibri Light"/>
          <w:sz w:val="24"/>
          <w:szCs w:val="24"/>
        </w:rPr>
        <w:t>all</w:t>
      </w:r>
      <w:r w:rsidRPr="792AD447" w:rsidR="00E36788">
        <w:rPr>
          <w:rFonts w:ascii="Calibri Light" w:hAnsi="Calibri Light" w:cs="Calibri Light"/>
          <w:sz w:val="24"/>
          <w:szCs w:val="24"/>
        </w:rPr>
        <w:t xml:space="preserve"> forms of media</w:t>
      </w:r>
      <w:r w:rsidRPr="792AD447" w:rsidR="00700738">
        <w:rPr>
          <w:rFonts w:ascii="Calibri Light" w:hAnsi="Calibri Light" w:cs="Calibri Light"/>
          <w:sz w:val="24"/>
          <w:szCs w:val="24"/>
        </w:rPr>
        <w:t xml:space="preserve">; </w:t>
      </w:r>
      <w:r w:rsidRPr="792AD447" w:rsidR="00B2627C">
        <w:rPr>
          <w:rFonts w:ascii="Calibri Light" w:hAnsi="Calibri Light" w:cs="Calibri Light"/>
          <w:sz w:val="24"/>
          <w:szCs w:val="24"/>
        </w:rPr>
        <w:t>two</w:t>
      </w:r>
      <w:r w:rsidRPr="792AD447" w:rsidR="00055990">
        <w:rPr>
          <w:rFonts w:ascii="Calibri Light" w:hAnsi="Calibri Light" w:cs="Calibri Light"/>
          <w:sz w:val="24"/>
          <w:szCs w:val="24"/>
        </w:rPr>
        <w:t xml:space="preserve"> notable examples of this are the</w:t>
      </w:r>
      <w:r w:rsidRPr="792AD447" w:rsidR="00055990">
        <w:rPr>
          <w:rFonts w:ascii="Calibri Light" w:hAnsi="Calibri Light" w:cs="Calibri Light"/>
          <w:sz w:val="24"/>
          <w:szCs w:val="24"/>
        </w:rPr>
        <w:t xml:space="preserve"> massive successes of </w:t>
      </w:r>
      <w:r w:rsidRPr="792AD447" w:rsidR="00B2627C">
        <w:rPr>
          <w:rFonts w:ascii="Calibri Light" w:hAnsi="Calibri Light" w:cs="Calibri Light"/>
          <w:sz w:val="24"/>
          <w:szCs w:val="24"/>
        </w:rPr>
        <w:t xml:space="preserve">the </w:t>
      </w:r>
      <w:r w:rsidRPr="792AD447" w:rsidR="00EA4697">
        <w:rPr>
          <w:rFonts w:ascii="Calibri Light" w:hAnsi="Calibri Light" w:cs="Calibri Light"/>
          <w:sz w:val="24"/>
          <w:szCs w:val="24"/>
        </w:rPr>
        <w:t xml:space="preserve">Hollywood </w:t>
      </w:r>
      <w:r w:rsidRPr="792AD447" w:rsidR="00B2627C">
        <w:rPr>
          <w:rFonts w:ascii="Calibri Light" w:hAnsi="Calibri Light" w:cs="Calibri Light"/>
          <w:sz w:val="24"/>
          <w:szCs w:val="24"/>
        </w:rPr>
        <w:t>films</w:t>
      </w:r>
      <w:r w:rsidRPr="792AD447" w:rsidR="00055990">
        <w:rPr>
          <w:rFonts w:ascii="Calibri Light" w:hAnsi="Calibri Light" w:cs="Calibri Light"/>
          <w:sz w:val="24"/>
          <w:szCs w:val="24"/>
        </w:rPr>
        <w:t xml:space="preserve"> </w:t>
      </w:r>
      <w:r w:rsidRPr="792AD447" w:rsidR="00055990">
        <w:rPr>
          <w:rFonts w:ascii="Calibri Light" w:hAnsi="Calibri Light" w:cs="Calibri Light"/>
          <w:i w:val="1"/>
          <w:iCs w:val="1"/>
          <w:sz w:val="24"/>
          <w:szCs w:val="24"/>
        </w:rPr>
        <w:t xml:space="preserve">Black </w:t>
      </w:r>
      <w:r w:rsidRPr="792AD447" w:rsidR="00055990">
        <w:rPr>
          <w:rFonts w:ascii="Calibri Light" w:hAnsi="Calibri Light" w:cs="Calibri Light"/>
          <w:i w:val="1"/>
          <w:iCs w:val="1"/>
          <w:sz w:val="24"/>
          <w:szCs w:val="24"/>
        </w:rPr>
        <w:t>Panther</w:t>
      </w:r>
      <w:r w:rsidRPr="792AD447" w:rsidR="00055990">
        <w:rPr>
          <w:rFonts w:ascii="Calibri Light" w:hAnsi="Calibri Light" w:cs="Calibri Light"/>
          <w:sz w:val="24"/>
          <w:szCs w:val="24"/>
        </w:rPr>
        <w:t xml:space="preserve"> and </w:t>
      </w:r>
      <w:r w:rsidRPr="792AD447" w:rsidR="00055990">
        <w:rPr>
          <w:rFonts w:ascii="Calibri Light" w:hAnsi="Calibri Light" w:cs="Calibri Light"/>
          <w:i w:val="1"/>
          <w:iCs w:val="1"/>
          <w:sz w:val="24"/>
          <w:szCs w:val="24"/>
        </w:rPr>
        <w:t>Crazy Rich Asians</w:t>
      </w:r>
      <w:r w:rsidRPr="792AD447" w:rsidR="00055990">
        <w:rPr>
          <w:rFonts w:ascii="Calibri Light" w:hAnsi="Calibri Light" w:cs="Calibri Light"/>
          <w:i w:val="1"/>
          <w:iCs w:val="1"/>
          <w:sz w:val="24"/>
          <w:szCs w:val="24"/>
        </w:rPr>
        <w:t>.</w:t>
      </w:r>
      <w:r w:rsidRPr="792AD447" w:rsidR="00B13D75">
        <w:rPr>
          <w:rFonts w:ascii="Calibri Light" w:hAnsi="Calibri Light" w:cs="Calibri Light"/>
          <w:sz w:val="24"/>
          <w:szCs w:val="24"/>
        </w:rPr>
        <w:t xml:space="preserve"> </w:t>
      </w:r>
      <w:r w:rsidRPr="792AD447" w:rsidR="00E36788">
        <w:rPr>
          <w:rFonts w:ascii="Calibri Light" w:hAnsi="Calibri Light" w:cs="Calibri Light"/>
          <w:sz w:val="24"/>
          <w:szCs w:val="24"/>
        </w:rPr>
        <w:t xml:space="preserve">But despite the strides being made in acknowledging the importance of representation, </w:t>
      </w:r>
      <w:r w:rsidRPr="792AD447" w:rsidR="00E36788">
        <w:rPr>
          <w:rFonts w:ascii="Calibri Light" w:hAnsi="Calibri Light" w:cs="Calibri Light"/>
          <w:b w:val="1"/>
          <w:bCs w:val="1"/>
          <w:sz w:val="24"/>
          <w:szCs w:val="24"/>
        </w:rPr>
        <w:t xml:space="preserve">there is still </w:t>
      </w:r>
      <w:r w:rsidRPr="792AD447" w:rsidR="00C30E68">
        <w:rPr>
          <w:rFonts w:ascii="Calibri Light" w:hAnsi="Calibri Light" w:cs="Calibri Light"/>
          <w:b w:val="1"/>
          <w:bCs w:val="1"/>
          <w:sz w:val="24"/>
          <w:szCs w:val="24"/>
        </w:rPr>
        <w:t xml:space="preserve">barely any </w:t>
      </w:r>
      <w:r w:rsidRPr="792AD447" w:rsidR="00643F28">
        <w:rPr>
          <w:rFonts w:ascii="Calibri Light" w:hAnsi="Calibri Light" w:cs="Calibri Light"/>
          <w:b w:val="1"/>
          <w:bCs w:val="1"/>
          <w:sz w:val="24"/>
          <w:szCs w:val="24"/>
        </w:rPr>
        <w:t xml:space="preserve">research regarding </w:t>
      </w:r>
      <w:r w:rsidRPr="792AD447" w:rsidR="00E36788">
        <w:rPr>
          <w:rFonts w:ascii="Calibri Light" w:hAnsi="Calibri Light" w:cs="Calibri Light"/>
          <w:b w:val="1"/>
          <w:bCs w:val="1"/>
          <w:sz w:val="24"/>
          <w:szCs w:val="24"/>
        </w:rPr>
        <w:t xml:space="preserve">the representation and recognition of </w:t>
      </w:r>
      <w:r w:rsidRPr="792AD447" w:rsidR="0070166B">
        <w:rPr>
          <w:rFonts w:ascii="Calibri Light" w:hAnsi="Calibri Light" w:cs="Calibri Light"/>
          <w:b w:val="1"/>
          <w:bCs w:val="1"/>
          <w:sz w:val="24"/>
          <w:szCs w:val="24"/>
        </w:rPr>
        <w:t xml:space="preserve">Asian young adult </w:t>
      </w:r>
      <w:r w:rsidRPr="792AD447" w:rsidR="00E36788">
        <w:rPr>
          <w:rFonts w:ascii="Calibri Light" w:hAnsi="Calibri Light" w:cs="Calibri Light"/>
          <w:b w:val="1"/>
          <w:bCs w:val="1"/>
          <w:sz w:val="24"/>
          <w:szCs w:val="24"/>
        </w:rPr>
        <w:t>identities in</w:t>
      </w:r>
      <w:r w:rsidRPr="792AD447" w:rsidR="00FB401B">
        <w:rPr>
          <w:rFonts w:ascii="Calibri Light" w:hAnsi="Calibri Light" w:cs="Calibri Light"/>
          <w:b w:val="1"/>
          <w:bCs w:val="1"/>
          <w:sz w:val="24"/>
          <w:szCs w:val="24"/>
        </w:rPr>
        <w:t xml:space="preserve"> contemporary</w:t>
      </w:r>
      <w:r w:rsidRPr="792AD447" w:rsidR="00E36788">
        <w:rPr>
          <w:rFonts w:ascii="Calibri Light" w:hAnsi="Calibri Light" w:cs="Calibri Light"/>
          <w:b w:val="1"/>
          <w:bCs w:val="1"/>
          <w:sz w:val="24"/>
          <w:szCs w:val="24"/>
        </w:rPr>
        <w:t xml:space="preserve"> Young Adult literature (YAL)</w:t>
      </w:r>
      <w:r w:rsidRPr="792AD447" w:rsidR="005C2619">
        <w:rPr>
          <w:rFonts w:ascii="Calibri Light" w:hAnsi="Calibri Light" w:cs="Calibri Light"/>
          <w:b w:val="1"/>
          <w:bCs w:val="1"/>
          <w:sz w:val="24"/>
          <w:szCs w:val="24"/>
        </w:rPr>
        <w:t>, and</w:t>
      </w:r>
      <w:r w:rsidRPr="792AD447" w:rsidR="00312877">
        <w:rPr>
          <w:rFonts w:ascii="Calibri Light" w:hAnsi="Calibri Light" w:cs="Calibri Light"/>
          <w:b w:val="1"/>
          <w:bCs w:val="1"/>
          <w:sz w:val="24"/>
          <w:szCs w:val="24"/>
        </w:rPr>
        <w:t xml:space="preserve"> </w:t>
      </w:r>
      <w:r w:rsidRPr="792AD447" w:rsidR="005C2619">
        <w:rPr>
          <w:rFonts w:ascii="Calibri Light" w:hAnsi="Calibri Light" w:cs="Calibri Light"/>
          <w:b w:val="1"/>
          <w:bCs w:val="1"/>
          <w:sz w:val="24"/>
          <w:szCs w:val="24"/>
        </w:rPr>
        <w:t xml:space="preserve">how Asian young adults </w:t>
      </w:r>
      <w:r w:rsidRPr="792AD447" w:rsidR="00A3459C">
        <w:rPr>
          <w:rFonts w:ascii="Calibri Light" w:hAnsi="Calibri Light" w:cs="Calibri Light"/>
          <w:b w:val="1"/>
          <w:bCs w:val="1"/>
          <w:sz w:val="24"/>
          <w:szCs w:val="24"/>
        </w:rPr>
        <w:t xml:space="preserve">themselves </w:t>
      </w:r>
      <w:r w:rsidRPr="792AD447" w:rsidR="005C2619">
        <w:rPr>
          <w:rFonts w:ascii="Calibri Light" w:hAnsi="Calibri Light" w:cs="Calibri Light"/>
          <w:b w:val="1"/>
          <w:bCs w:val="1"/>
          <w:sz w:val="24"/>
          <w:szCs w:val="24"/>
        </w:rPr>
        <w:t xml:space="preserve">respond to </w:t>
      </w:r>
      <w:r w:rsidRPr="792AD447" w:rsidR="005E402B">
        <w:rPr>
          <w:rFonts w:ascii="Calibri Light" w:hAnsi="Calibri Light" w:cs="Calibri Light"/>
          <w:b w:val="1"/>
          <w:bCs w:val="1"/>
          <w:sz w:val="24"/>
          <w:szCs w:val="24"/>
        </w:rPr>
        <w:t>these representations</w:t>
      </w:r>
      <w:r w:rsidRPr="792AD447" w:rsidR="005E402B">
        <w:rPr>
          <w:rFonts w:ascii="Calibri Light" w:hAnsi="Calibri Light" w:cs="Calibri Light"/>
          <w:sz w:val="24"/>
          <w:szCs w:val="24"/>
        </w:rPr>
        <w:t xml:space="preserve">. </w:t>
      </w:r>
    </w:p>
    <w:p w:rsidR="0060794D" w:rsidP="003B0D77" w:rsidRDefault="00643024" w14:paraId="3DB7391D" w14:textId="26B40C01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Because the label ‘Asian’ </w:t>
      </w:r>
      <w:r>
        <w:rPr>
          <w:rFonts w:ascii="Calibri Light" w:hAnsi="Calibri Light" w:cs="Calibri Light"/>
          <w:sz w:val="24"/>
          <w:szCs w:val="24"/>
        </w:rPr>
        <w:t xml:space="preserve">broadly </w:t>
      </w:r>
      <w:r w:rsidRPr="009564DA">
        <w:rPr>
          <w:rFonts w:ascii="Calibri Light" w:hAnsi="Calibri Light" w:cs="Calibri Light"/>
          <w:sz w:val="24"/>
          <w:szCs w:val="24"/>
        </w:rPr>
        <w:t>covers a multitude of nationalities, ethnicities, cultures, and diasporas</w:t>
      </w:r>
      <w:r w:rsidR="00C067C0">
        <w:rPr>
          <w:rFonts w:ascii="Calibri Light" w:hAnsi="Calibri Light" w:cs="Calibri Light"/>
          <w:sz w:val="24"/>
          <w:szCs w:val="24"/>
        </w:rPr>
        <w:t xml:space="preserve">, </w:t>
      </w:r>
      <w:r w:rsidR="0013681D">
        <w:rPr>
          <w:rFonts w:ascii="Calibri Light" w:hAnsi="Calibri Light" w:cs="Calibri Light"/>
          <w:sz w:val="24"/>
          <w:szCs w:val="24"/>
        </w:rPr>
        <w:t>th</w:t>
      </w:r>
      <w:r w:rsidRPr="0068729E" w:rsidR="00934BB7">
        <w:rPr>
          <w:rFonts w:ascii="Calibri Light" w:hAnsi="Calibri Light" w:cs="Calibri Light"/>
          <w:sz w:val="24"/>
          <w:szCs w:val="24"/>
        </w:rPr>
        <w:t>is study</w:t>
      </w:r>
      <w:r w:rsidRPr="0068729E" w:rsidR="00934BB7">
        <w:rPr>
          <w:rFonts w:ascii="Calibri Light" w:hAnsi="Calibri Light" w:cs="Calibri Light"/>
          <w:sz w:val="24"/>
          <w:szCs w:val="24"/>
        </w:rPr>
        <w:t xml:space="preserve"> </w:t>
      </w:r>
      <w:r w:rsidRPr="0068729E" w:rsidR="00934BB7">
        <w:rPr>
          <w:rFonts w:ascii="Calibri Light" w:hAnsi="Calibri Light" w:cs="Calibri Light"/>
          <w:sz w:val="24"/>
          <w:szCs w:val="24"/>
        </w:rPr>
        <w:t xml:space="preserve">will </w:t>
      </w:r>
      <w:r w:rsidR="00466919">
        <w:rPr>
          <w:rFonts w:ascii="Calibri Light" w:hAnsi="Calibri Light" w:cs="Calibri Light"/>
          <w:sz w:val="24"/>
          <w:szCs w:val="24"/>
        </w:rPr>
        <w:t xml:space="preserve">narrow the scope </w:t>
      </w:r>
      <w:r w:rsidR="0060794D">
        <w:rPr>
          <w:rFonts w:ascii="Calibri Light" w:hAnsi="Calibri Light" w:cs="Calibri Light"/>
          <w:sz w:val="24"/>
          <w:szCs w:val="24"/>
        </w:rPr>
        <w:t>to specifically look at Asian Americans and British Asians of East Asian descent</w:t>
      </w:r>
      <w:r w:rsidR="0060794D">
        <w:rPr>
          <w:rFonts w:ascii="Calibri Light" w:hAnsi="Calibri Light" w:cs="Calibri Light"/>
          <w:sz w:val="24"/>
          <w:szCs w:val="24"/>
        </w:rPr>
        <w:t xml:space="preserve">. </w:t>
      </w:r>
      <w:r w:rsidRPr="0060794D" w:rsidR="0060794D">
        <w:rPr>
          <w:rFonts w:ascii="Calibri Light" w:hAnsi="Calibri Light" w:cs="Calibri Light"/>
          <w:b/>
          <w:bCs/>
          <w:sz w:val="24"/>
          <w:szCs w:val="24"/>
        </w:rPr>
        <w:t xml:space="preserve">The study itself will be </w:t>
      </w:r>
      <w:r w:rsidRPr="0060794D" w:rsidR="00934BB7">
        <w:rPr>
          <w:rFonts w:ascii="Calibri Light" w:hAnsi="Calibri Light" w:cs="Calibri Light"/>
          <w:b/>
          <w:bCs/>
          <w:sz w:val="24"/>
          <w:szCs w:val="24"/>
        </w:rPr>
        <w:t>a</w:t>
      </w:r>
      <w:r w:rsidRPr="0060794D" w:rsidR="00BF61F8">
        <w:rPr>
          <w:rFonts w:ascii="Calibri Light" w:hAnsi="Calibri Light" w:cs="Calibri Light"/>
          <w:b/>
          <w:bCs/>
          <w:sz w:val="24"/>
          <w:szCs w:val="24"/>
        </w:rPr>
        <w:t xml:space="preserve">n international, online </w:t>
      </w:r>
      <w:r w:rsidRPr="0060794D" w:rsidR="00934BB7">
        <w:rPr>
          <w:rFonts w:ascii="Calibri Light" w:hAnsi="Calibri Light" w:cs="Calibri Light"/>
          <w:b/>
          <w:bCs/>
          <w:sz w:val="24"/>
          <w:szCs w:val="24"/>
        </w:rPr>
        <w:t>book club comprised of East Asian students</w:t>
      </w:r>
      <w:r w:rsidR="00A37924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60794D" w:rsidR="00934BB7">
        <w:rPr>
          <w:rFonts w:ascii="Calibri Light" w:hAnsi="Calibri Light" w:cs="Calibri Light"/>
          <w:b/>
          <w:bCs/>
          <w:sz w:val="24"/>
          <w:szCs w:val="24"/>
        </w:rPr>
        <w:t>from both American and British diaspora</w:t>
      </w:r>
      <w:r w:rsidRPr="0060794D" w:rsidR="00466919">
        <w:rPr>
          <w:rFonts w:ascii="Calibri Light" w:hAnsi="Calibri Light" w:cs="Calibri Light"/>
          <w:b/>
          <w:bCs/>
          <w:sz w:val="24"/>
          <w:szCs w:val="24"/>
        </w:rPr>
        <w:t>s</w:t>
      </w:r>
      <w:r w:rsidR="0060794D">
        <w:rPr>
          <w:rFonts w:ascii="Calibri Light" w:hAnsi="Calibri Light" w:cs="Calibri Light"/>
          <w:b/>
          <w:bCs/>
          <w:sz w:val="24"/>
          <w:szCs w:val="24"/>
        </w:rPr>
        <w:t>.</w:t>
      </w:r>
    </w:p>
    <w:p w:rsidRPr="0043353A" w:rsidR="00934BB7" w:rsidP="00E437BC" w:rsidRDefault="00934BB7" w14:paraId="07D7CD69" w14:textId="77777777">
      <w:pPr>
        <w:rPr>
          <w:rFonts w:ascii="Rockwell Nova Cond" w:hAnsi="Rockwell Nova Cond" w:cs="Calibri Light"/>
          <w:b/>
          <w:bCs/>
          <w:color w:val="000000" w:themeColor="text1"/>
          <w:sz w:val="24"/>
          <w:szCs w:val="24"/>
          <w:lang w:eastAsia="en-GB"/>
        </w:rPr>
      </w:pPr>
    </w:p>
    <w:p w:rsidR="00AE567F" w:rsidP="00B043C3" w:rsidRDefault="00DC0322" w14:paraId="56B8056D" w14:textId="11C91CC6">
      <w:pPr>
        <w:spacing w:after="120"/>
        <w:rPr>
          <w:rFonts w:ascii="Rockwell Nova Cond" w:hAnsi="Rockwell Nova Cond" w:cs="Calibri Light"/>
          <w:b w:val="1"/>
          <w:bCs w:val="1"/>
          <w:color w:val="000000" w:themeColor="text1"/>
          <w:sz w:val="24"/>
          <w:szCs w:val="24"/>
          <w:lang w:eastAsia="en-GB"/>
        </w:rPr>
      </w:pPr>
      <w:r w:rsidRPr="7A85833D" w:rsidR="00DC0322">
        <w:rPr>
          <w:rFonts w:ascii="Rockwell Nova Cond" w:hAnsi="Rockwell Nova Cond" w:cs="Calibri Light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 xml:space="preserve">What </w:t>
      </w:r>
      <w:r w:rsidRPr="7A85833D" w:rsidR="00353637">
        <w:rPr>
          <w:rFonts w:ascii="Rockwell Nova Cond" w:hAnsi="Rockwell Nova Cond" w:cs="Calibri Light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>are</w:t>
      </w:r>
      <w:r w:rsidRPr="7A85833D" w:rsidR="00DC0322">
        <w:rPr>
          <w:rFonts w:ascii="Rockwell Nova Cond" w:hAnsi="Rockwell Nova Cond" w:cs="Calibri Light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 xml:space="preserve"> the criteria to</w:t>
      </w:r>
      <w:r w:rsidRPr="7A85833D" w:rsidR="00CC0DD3">
        <w:rPr>
          <w:rFonts w:ascii="Rockwell Nova Cond" w:hAnsi="Rockwell Nova Cond" w:cs="Calibri Light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 xml:space="preserve"> participate</w:t>
      </w:r>
      <w:r w:rsidRPr="7A85833D" w:rsidR="00CC0DD3">
        <w:rPr>
          <w:rFonts w:ascii="Rockwell Nova Cond" w:hAnsi="Rockwell Nova Cond" w:cs="Calibri Light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 xml:space="preserve">? </w:t>
      </w:r>
    </w:p>
    <w:p w:rsidRPr="00304DA2" w:rsidR="00B540DC" w:rsidP="00CC0DD3" w:rsidRDefault="00DC0322" w14:paraId="55BCF114" w14:textId="65BEA9C7">
      <w:pPr>
        <w:pStyle w:val="ListParagraph"/>
        <w:numPr>
          <w:ilvl w:val="0"/>
          <w:numId w:val="24"/>
        </w:numPr>
        <w:rPr>
          <w:rFonts w:ascii="Rockwell Nova Cond" w:hAnsi="Rockwell Nova Cond" w:cs="Calibri Light"/>
          <w:b w:val="1"/>
          <w:bCs w:val="1"/>
          <w:color w:val="000000" w:themeColor="text1"/>
          <w:sz w:val="24"/>
          <w:szCs w:val="24"/>
          <w:lang w:eastAsia="en-GB"/>
        </w:rPr>
      </w:pPr>
      <w:r w:rsidRPr="7A85833D" w:rsidR="00DC0322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>You</w:t>
      </w:r>
      <w:r w:rsidRPr="7A85833D" w:rsidR="02E8B24F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>r child</w:t>
      </w:r>
      <w:r w:rsidRPr="7A85833D" w:rsidR="00DC0322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 self-identif</w:t>
      </w:r>
      <w:r w:rsidRPr="7A85833D" w:rsidR="7AA4058B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>ies</w:t>
      </w:r>
      <w:r w:rsidRPr="7A85833D" w:rsidR="00DC0322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 as East Asian</w:t>
      </w:r>
      <w:r w:rsidRPr="7A85833D" w:rsidR="003458A1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 or of East Asian descent</w:t>
      </w:r>
    </w:p>
    <w:p w:rsidRPr="00203041" w:rsidR="00DC0322" w:rsidP="00CC0DD3" w:rsidRDefault="00DC0322" w14:paraId="63284AA6" w14:textId="3B3CF2CA">
      <w:pPr>
        <w:pStyle w:val="ListParagraph"/>
        <w:numPr>
          <w:ilvl w:val="0"/>
          <w:numId w:val="24"/>
        </w:numPr>
        <w:rPr>
          <w:rFonts w:ascii="Rockwell Nova Cond" w:hAnsi="Rockwell Nova Cond" w:cs="Calibri Light"/>
          <w:b w:val="1"/>
          <w:bCs w:val="1"/>
          <w:color w:val="000000" w:themeColor="text1"/>
          <w:sz w:val="24"/>
          <w:szCs w:val="24"/>
          <w:lang w:eastAsia="en-GB"/>
        </w:rPr>
      </w:pPr>
      <w:r w:rsidRPr="2AABF5CC" w:rsidR="00DC0322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>You</w:t>
      </w:r>
      <w:r w:rsidRPr="2AABF5CC" w:rsidR="182725D4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>r child</w:t>
      </w:r>
      <w:r w:rsidRPr="2AABF5CC" w:rsidR="00DC0322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 </w:t>
      </w:r>
      <w:r w:rsidRPr="2AABF5CC" w:rsidR="00203041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currently </w:t>
      </w:r>
      <w:r w:rsidRPr="2AABF5CC" w:rsidR="00203041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>live</w:t>
      </w:r>
      <w:r w:rsidRPr="2AABF5CC" w:rsidR="5749422F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>s</w:t>
      </w:r>
      <w:r w:rsidRPr="2AABF5CC" w:rsidR="00CD2E50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 in the United States or the United Kingdom</w:t>
      </w:r>
    </w:p>
    <w:p w:rsidRPr="00203041" w:rsidR="00203041" w:rsidP="7A85833D" w:rsidRDefault="00203041" w14:paraId="0466D1C0" w14:textId="178BFFE4">
      <w:pPr>
        <w:pStyle w:val="ListParagraph"/>
        <w:numPr>
          <w:ilvl w:val="0"/>
          <w:numId w:val="24"/>
        </w:numPr>
        <w:rPr>
          <w:rFonts w:ascii="Calibri Light" w:hAnsi="Calibri Light" w:cs="Calibri Light"/>
          <w:color w:val="000000" w:themeColor="text1"/>
          <w:sz w:val="24"/>
          <w:szCs w:val="24"/>
          <w:lang w:eastAsia="en-GB"/>
        </w:rPr>
      </w:pPr>
      <w:r w:rsidRPr="7A85833D" w:rsidR="06487BB5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>Your child is</w:t>
      </w:r>
      <w:r w:rsidRPr="7A85833D" w:rsidR="00203041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 between the ages of 16-18</w:t>
      </w:r>
    </w:p>
    <w:p w:rsidR="0027706E" w:rsidP="56F17F10" w:rsidRDefault="0027706E" w14:paraId="482D3103" w14:textId="1D36A27D">
      <w:pPr>
        <w:pStyle w:val="Normal"/>
        <w:spacing w:after="120"/>
        <w:rPr>
          <w:rFonts w:ascii="Rockwell Nova Cond" w:hAnsi="Rockwell Nova Cond" w:cs="Calibri Light"/>
          <w:b w:val="1"/>
          <w:bCs w:val="1"/>
          <w:color w:val="000000" w:themeColor="text1"/>
          <w:sz w:val="24"/>
          <w:szCs w:val="24"/>
          <w:lang w:eastAsia="en-GB"/>
        </w:rPr>
      </w:pPr>
    </w:p>
    <w:p w:rsidR="00AE567F" w:rsidP="00B043C3" w:rsidRDefault="003519DC" w14:paraId="78DB6377" w14:textId="5BBC1A37">
      <w:pPr>
        <w:spacing w:after="120"/>
        <w:rPr>
          <w:rFonts w:ascii="Rockwell Nova Cond" w:hAnsi="Rockwell Nova Cond" w:cs="Calibri Light"/>
          <w:b w:val="1"/>
          <w:bCs w:val="1"/>
          <w:color w:val="000000" w:themeColor="text1"/>
          <w:sz w:val="24"/>
          <w:szCs w:val="24"/>
          <w:lang w:eastAsia="en-GB"/>
        </w:rPr>
      </w:pPr>
      <w:r w:rsidRPr="66BCADB6" w:rsidR="003519DC">
        <w:rPr>
          <w:rFonts w:ascii="Rockwell Nova Cond" w:hAnsi="Rockwell Nova Cond" w:cs="Calibri Light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>W</w:t>
      </w:r>
      <w:r w:rsidRPr="66BCADB6" w:rsidR="00494859">
        <w:rPr>
          <w:rFonts w:ascii="Rockwell Nova Cond" w:hAnsi="Rockwell Nova Cond" w:cs="Calibri Light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>hat</w:t>
      </w:r>
      <w:r w:rsidRPr="66BCADB6" w:rsidR="00E437BC">
        <w:rPr>
          <w:rFonts w:ascii="Rockwell Nova Cond" w:hAnsi="Rockwell Nova Cond" w:cs="Calibri Light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 xml:space="preserve"> will </w:t>
      </w:r>
      <w:r w:rsidRPr="66BCADB6" w:rsidR="3D89A3C4">
        <w:rPr>
          <w:rFonts w:ascii="Rockwell Nova Cond" w:hAnsi="Rockwell Nova Cond" w:cs="Calibri Light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 xml:space="preserve">my child </w:t>
      </w:r>
      <w:r w:rsidRPr="66BCADB6" w:rsidR="00E437BC">
        <w:rPr>
          <w:rFonts w:ascii="Rockwell Nova Cond" w:hAnsi="Rockwell Nova Cond" w:cs="Calibri Light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 xml:space="preserve">be asked to do if </w:t>
      </w:r>
      <w:r w:rsidRPr="66BCADB6" w:rsidR="550C8407">
        <w:rPr>
          <w:rFonts w:ascii="Rockwell Nova Cond" w:hAnsi="Rockwell Nova Cond" w:cs="Calibri Light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>he or she</w:t>
      </w:r>
      <w:r w:rsidRPr="66BCADB6" w:rsidR="00E437BC">
        <w:rPr>
          <w:rFonts w:ascii="Rockwell Nova Cond" w:hAnsi="Rockwell Nova Cond" w:cs="Calibri Light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 xml:space="preserve"> </w:t>
      </w:r>
      <w:r w:rsidRPr="66BCADB6" w:rsidR="00E437BC">
        <w:rPr>
          <w:rFonts w:ascii="Rockwell Nova Cond" w:hAnsi="Rockwell Nova Cond" w:cs="Calibri Light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>participate</w:t>
      </w:r>
      <w:r w:rsidRPr="66BCADB6" w:rsidR="2CDCAD63">
        <w:rPr>
          <w:rFonts w:ascii="Rockwell Nova Cond" w:hAnsi="Rockwell Nova Cond" w:cs="Calibri Light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>s?</w:t>
      </w:r>
      <w:r w:rsidRPr="66BCADB6" w:rsidR="00494859">
        <w:rPr>
          <w:rFonts w:ascii="Rockwell Nova Cond" w:hAnsi="Rockwell Nova Cond" w:cs="Calibri Light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 xml:space="preserve"> </w:t>
      </w:r>
    </w:p>
    <w:p w:rsidR="005A7A68" w:rsidP="005A7A68" w:rsidRDefault="00214757" w14:paraId="22FED9AA" w14:textId="42743BAB">
      <w:pPr>
        <w:spacing w:after="120"/>
        <w:rPr>
          <w:rFonts w:ascii="Calibri Light" w:hAnsi="Calibri Light" w:cs="Calibri Light"/>
          <w:color w:val="000000" w:themeColor="text1"/>
          <w:sz w:val="24"/>
          <w:szCs w:val="24"/>
          <w:lang w:eastAsia="en-GB"/>
        </w:rPr>
      </w:pPr>
      <w:r w:rsidRPr="66BCADB6" w:rsidR="00214757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>Firstly</w:t>
      </w:r>
      <w:r w:rsidRPr="66BCADB6" w:rsidR="00214757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, </w:t>
      </w:r>
      <w:r w:rsidRPr="66BCADB6" w:rsidR="00214757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>p</w:t>
      </w:r>
      <w:r w:rsidRPr="66BCADB6" w:rsidR="00214757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>articipation is entirely voluntary and will not affect your</w:t>
      </w:r>
      <w:r w:rsidRPr="66BCADB6" w:rsidR="1E8B4355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 child’s</w:t>
      </w:r>
      <w:r w:rsidRPr="66BCADB6" w:rsidR="00214757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 grades in any way. </w:t>
      </w:r>
      <w:r w:rsidRPr="66BCADB6" w:rsidR="007B670B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>The study will take about 10 weeks, beginning in March 2023 and ending in May</w:t>
      </w:r>
      <w:r w:rsidRPr="66BCADB6" w:rsidR="007A6673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 2023</w:t>
      </w:r>
      <w:r w:rsidRPr="66BCADB6" w:rsidR="00AE567F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 (t</w:t>
      </w:r>
      <w:r w:rsidRPr="66BCADB6" w:rsidR="007B670B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here will be two weeks off for Easter Holidays where </w:t>
      </w:r>
      <w:r w:rsidRPr="66BCADB6" w:rsidR="165965BC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>they</w:t>
      </w:r>
      <w:r w:rsidRPr="66BCADB6" w:rsidR="007B670B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 will not be expected to </w:t>
      </w:r>
      <w:r w:rsidRPr="66BCADB6" w:rsidR="00AE567F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>complete any work for the study).</w:t>
      </w:r>
      <w:r w:rsidRPr="66BCADB6" w:rsidR="007B670B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 </w:t>
      </w:r>
      <w:r w:rsidRPr="66BCADB6" w:rsidR="00A82609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Though this seems like </w:t>
      </w:r>
      <w:r w:rsidRPr="66BCADB6" w:rsidR="00A82609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>a long period</w:t>
      </w:r>
      <w:r w:rsidRPr="66BCADB6" w:rsidR="00A82609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 of time, it is </w:t>
      </w:r>
      <w:r w:rsidRPr="66BCADB6" w:rsidR="00A82609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>mainly to</w:t>
      </w:r>
      <w:r w:rsidRPr="66BCADB6" w:rsidR="00A82609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 give you</w:t>
      </w:r>
      <w:r w:rsidRPr="66BCADB6" w:rsidR="7DDDB5ED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>r child</w:t>
      </w:r>
      <w:r w:rsidRPr="66BCADB6" w:rsidR="00A82609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 ample time to read</w:t>
      </w:r>
      <w:r w:rsidRPr="66BCADB6" w:rsidR="00AA22E9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 two novels</w:t>
      </w:r>
      <w:r w:rsidRPr="66BCADB6" w:rsidR="00A82609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. </w:t>
      </w:r>
      <w:r w:rsidRPr="66BCADB6" w:rsidR="00151FED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Beyond the reading time, </w:t>
      </w:r>
      <w:r w:rsidRPr="66BCADB6" w:rsidR="5D840BF4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>he or she</w:t>
      </w:r>
      <w:r w:rsidRPr="66BCADB6" w:rsidR="00151FED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 ideally </w:t>
      </w:r>
      <w:r w:rsidRPr="66BCADB6" w:rsidR="00E711F9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will </w:t>
      </w:r>
      <w:r w:rsidRPr="66BCADB6" w:rsidR="00B018A1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>not need</w:t>
      </w:r>
      <w:r w:rsidRPr="66BCADB6" w:rsidR="00923887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 to </w:t>
      </w:r>
      <w:r w:rsidRPr="66BCADB6" w:rsidR="00AF79FE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dedicate </w:t>
      </w:r>
      <w:r w:rsidRPr="66BCADB6" w:rsidR="00923887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more than 30-45 minutes </w:t>
      </w:r>
      <w:r w:rsidRPr="66BCADB6" w:rsidR="00E711F9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>per week</w:t>
      </w:r>
      <w:r w:rsidRPr="66BCADB6" w:rsidR="00151FED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 </w:t>
      </w:r>
      <w:r w:rsidRPr="66BCADB6" w:rsidR="00AF79FE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>to this study. T</w:t>
      </w:r>
      <w:r w:rsidRPr="66BCADB6" w:rsidR="00A82609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he </w:t>
      </w:r>
      <w:r w:rsidRPr="66BCADB6" w:rsidR="001501A8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>most concrete</w:t>
      </w:r>
      <w:r w:rsidRPr="66BCADB6" w:rsidR="00AC264E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 time</w:t>
      </w:r>
      <w:r w:rsidRPr="66BCADB6" w:rsidR="00A82609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 co</w:t>
      </w:r>
      <w:r w:rsidRPr="66BCADB6" w:rsidR="00AF79FE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>mmitment</w:t>
      </w:r>
      <w:r w:rsidRPr="66BCADB6" w:rsidR="00A82609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 </w:t>
      </w:r>
      <w:r w:rsidRPr="66BCADB6" w:rsidR="006D5C04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>will be</w:t>
      </w:r>
      <w:r w:rsidRPr="66BCADB6" w:rsidR="00BC6681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 two </w:t>
      </w:r>
      <w:r w:rsidRPr="66BCADB6" w:rsidR="00AC264E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45-minute </w:t>
      </w:r>
      <w:r w:rsidRPr="66BCADB6" w:rsidR="00A82609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>Zoom sessions</w:t>
      </w:r>
      <w:r w:rsidRPr="66BCADB6" w:rsidR="00AC264E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>, spaced throughout the 10 weeks (more details below)</w:t>
      </w:r>
      <w:r w:rsidRPr="66BCADB6" w:rsidR="00A82609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>.</w:t>
      </w:r>
    </w:p>
    <w:p w:rsidRPr="006F2A9C" w:rsidR="00581B48" w:rsidP="0098716C" w:rsidRDefault="006F2A9C" w14:paraId="3C8931C3" w14:textId="30ED8472">
      <w:pPr>
        <w:spacing w:after="120"/>
        <w:rPr>
          <w:rFonts w:ascii="Calibri Light" w:hAnsi="Calibri Light" w:cs="Calibri Light"/>
          <w:color w:val="000000" w:themeColor="text1"/>
          <w:sz w:val="24"/>
          <w:szCs w:val="24"/>
          <w:lang w:eastAsia="en-GB"/>
        </w:rPr>
      </w:pPr>
      <w:r w:rsidRPr="006F2A9C">
        <w:rPr>
          <w:rFonts w:ascii="Calibri Light" w:hAnsi="Calibri Light" w:cs="Calibri Light"/>
          <w:color w:val="000000" w:themeColor="text1"/>
          <w:sz w:val="24"/>
          <w:szCs w:val="24"/>
          <w:lang w:eastAsia="en-GB"/>
        </w:rPr>
        <w:t xml:space="preserve">There are </w:t>
      </w:r>
      <w:r w:rsidR="0029338C">
        <w:rPr>
          <w:rFonts w:ascii="Calibri Light" w:hAnsi="Calibri Light" w:cs="Calibri Light"/>
          <w:color w:val="000000" w:themeColor="text1"/>
          <w:sz w:val="24"/>
          <w:szCs w:val="24"/>
          <w:lang w:eastAsia="en-GB"/>
        </w:rPr>
        <w:t>four</w:t>
      </w:r>
      <w:r w:rsidRPr="006F2A9C">
        <w:rPr>
          <w:rFonts w:ascii="Calibri Light" w:hAnsi="Calibri Light" w:cs="Calibri Light"/>
          <w:color w:val="000000" w:themeColor="text1"/>
          <w:sz w:val="24"/>
          <w:szCs w:val="24"/>
          <w:lang w:eastAsia="en-GB"/>
        </w:rPr>
        <w:t xml:space="preserve"> main parts to the study:</w:t>
      </w:r>
    </w:p>
    <w:p w:rsidR="00FD5E15" w:rsidP="0098716C" w:rsidRDefault="0029338C" w14:paraId="411A19FE" w14:textId="1E84E6A8">
      <w:pPr>
        <w:pStyle w:val="ListParagraph"/>
        <w:numPr>
          <w:ilvl w:val="0"/>
          <w:numId w:val="23"/>
        </w:numPr>
        <w:ind w:left="720"/>
        <w:rPr>
          <w:rFonts w:ascii="Calibri Light" w:hAnsi="Calibri Light" w:cs="Calibri Light"/>
          <w:sz w:val="24"/>
          <w:szCs w:val="24"/>
        </w:rPr>
      </w:pPr>
      <w:r w:rsidRPr="7A85833D" w:rsidR="0029338C">
        <w:rPr>
          <w:rFonts w:ascii="Calibri Light" w:hAnsi="Calibri Light" w:cs="Calibri Light"/>
          <w:sz w:val="24"/>
          <w:szCs w:val="24"/>
        </w:rPr>
        <w:t>You</w:t>
      </w:r>
      <w:r w:rsidRPr="7A85833D" w:rsidR="01310313">
        <w:rPr>
          <w:rFonts w:ascii="Calibri Light" w:hAnsi="Calibri Light" w:cs="Calibri Light"/>
          <w:sz w:val="24"/>
          <w:szCs w:val="24"/>
        </w:rPr>
        <w:t>r child</w:t>
      </w:r>
      <w:r w:rsidRPr="7A85833D" w:rsidR="0029338C">
        <w:rPr>
          <w:rFonts w:ascii="Calibri Light" w:hAnsi="Calibri Light" w:cs="Calibri Light"/>
          <w:sz w:val="24"/>
          <w:szCs w:val="24"/>
        </w:rPr>
        <w:t xml:space="preserve"> will read two books</w:t>
      </w:r>
      <w:r w:rsidRPr="7A85833D" w:rsidR="00203041">
        <w:rPr>
          <w:rFonts w:ascii="Calibri Light" w:hAnsi="Calibri Light" w:cs="Calibri Light"/>
          <w:sz w:val="24"/>
          <w:szCs w:val="24"/>
        </w:rPr>
        <w:t xml:space="preserve"> over the span of </w:t>
      </w:r>
      <w:r w:rsidRPr="7A85833D" w:rsidR="005D7533">
        <w:rPr>
          <w:rFonts w:ascii="Calibri Light" w:hAnsi="Calibri Light" w:cs="Calibri Light"/>
          <w:sz w:val="24"/>
          <w:szCs w:val="24"/>
        </w:rPr>
        <w:t>8 weeks</w:t>
      </w:r>
      <w:r w:rsidRPr="7A85833D" w:rsidR="0029338C">
        <w:rPr>
          <w:rFonts w:ascii="Calibri Light" w:hAnsi="Calibri Light" w:cs="Calibri Light"/>
          <w:sz w:val="24"/>
          <w:szCs w:val="24"/>
        </w:rPr>
        <w:t xml:space="preserve">: </w:t>
      </w:r>
      <w:r w:rsidRPr="7A85833D" w:rsidR="0029338C">
        <w:rPr>
          <w:rFonts w:ascii="Calibri Light" w:hAnsi="Calibri Light" w:cs="Calibri Light"/>
          <w:i w:val="1"/>
          <w:iCs w:val="1"/>
          <w:sz w:val="24"/>
          <w:szCs w:val="24"/>
        </w:rPr>
        <w:t xml:space="preserve">If You Still Recognise Me </w:t>
      </w:r>
      <w:r w:rsidRPr="7A85833D" w:rsidR="0029338C">
        <w:rPr>
          <w:rFonts w:ascii="Calibri Light" w:hAnsi="Calibri Light" w:cs="Calibri Light"/>
          <w:sz w:val="24"/>
          <w:szCs w:val="24"/>
        </w:rPr>
        <w:t xml:space="preserve">by Cynthia So and </w:t>
      </w:r>
      <w:r w:rsidRPr="7A85833D" w:rsidR="0029338C">
        <w:rPr>
          <w:rFonts w:ascii="Calibri Light" w:hAnsi="Calibri Light" w:cs="Calibri Light"/>
          <w:i w:val="1"/>
          <w:iCs w:val="1"/>
          <w:sz w:val="24"/>
          <w:szCs w:val="24"/>
        </w:rPr>
        <w:t xml:space="preserve">The Silence that Binds Us </w:t>
      </w:r>
      <w:r w:rsidRPr="7A85833D" w:rsidR="0029338C">
        <w:rPr>
          <w:rFonts w:ascii="Calibri Light" w:hAnsi="Calibri Light" w:cs="Calibri Light"/>
          <w:sz w:val="24"/>
          <w:szCs w:val="24"/>
        </w:rPr>
        <w:t xml:space="preserve">by Joanna Ho. </w:t>
      </w:r>
      <w:r w:rsidRPr="7A85833D" w:rsidR="059F9FF6">
        <w:rPr>
          <w:rFonts w:ascii="Calibri Light" w:hAnsi="Calibri Light" w:cs="Calibri Light"/>
          <w:sz w:val="24"/>
          <w:szCs w:val="24"/>
        </w:rPr>
        <w:t>He or she</w:t>
      </w:r>
      <w:r w:rsidRPr="7A85833D" w:rsidR="005C20B2">
        <w:rPr>
          <w:rFonts w:ascii="Calibri Light" w:hAnsi="Calibri Light" w:cs="Calibri Light"/>
          <w:sz w:val="24"/>
          <w:szCs w:val="24"/>
        </w:rPr>
        <w:t xml:space="preserve"> will have a month to read each book, which breaks down to</w:t>
      </w:r>
      <w:r w:rsidRPr="7A85833D" w:rsidR="005D7533">
        <w:rPr>
          <w:rFonts w:ascii="Calibri Light" w:hAnsi="Calibri Light" w:cs="Calibri Light"/>
          <w:sz w:val="24"/>
          <w:szCs w:val="24"/>
        </w:rPr>
        <w:t xml:space="preserve"> about 100 pages per week</w:t>
      </w:r>
      <w:r w:rsidRPr="7A85833D" w:rsidR="005C20B2">
        <w:rPr>
          <w:rFonts w:ascii="Calibri Light" w:hAnsi="Calibri Light" w:cs="Calibri Light"/>
          <w:sz w:val="24"/>
          <w:szCs w:val="24"/>
        </w:rPr>
        <w:t xml:space="preserve"> </w:t>
      </w:r>
      <w:r w:rsidRPr="7A85833D" w:rsidR="00781A81">
        <w:rPr>
          <w:rFonts w:ascii="Calibri Light" w:hAnsi="Calibri Light" w:cs="Calibri Light"/>
          <w:sz w:val="24"/>
          <w:szCs w:val="24"/>
        </w:rPr>
        <w:t xml:space="preserve">(approx. </w:t>
      </w:r>
      <w:r w:rsidRPr="7A85833D" w:rsidR="005C20B2">
        <w:rPr>
          <w:rFonts w:ascii="Calibri Light" w:hAnsi="Calibri Light" w:cs="Calibri Light"/>
          <w:sz w:val="24"/>
          <w:szCs w:val="24"/>
        </w:rPr>
        <w:t>14 pages per day).</w:t>
      </w:r>
      <w:r w:rsidRPr="7A85833D" w:rsidR="007972AF">
        <w:rPr>
          <w:rFonts w:ascii="Calibri Light" w:hAnsi="Calibri Light" w:cs="Calibri Light"/>
          <w:sz w:val="24"/>
          <w:szCs w:val="24"/>
        </w:rPr>
        <w:t xml:space="preserve"> </w:t>
      </w:r>
    </w:p>
    <w:p w:rsidRPr="007724B3" w:rsidR="00203041" w:rsidP="00FD5E15" w:rsidRDefault="007972AF" w14:paraId="49E75451" w14:textId="0EAC2DBB">
      <w:pPr>
        <w:pStyle w:val="ListParagraph"/>
        <w:numPr>
          <w:ilvl w:val="1"/>
          <w:numId w:val="23"/>
        </w:numPr>
        <w:ind w:left="1440"/>
        <w:rPr>
          <w:rFonts w:ascii="Calibri Light" w:hAnsi="Calibri Light" w:cs="Calibri Light"/>
          <w:sz w:val="24"/>
          <w:szCs w:val="24"/>
        </w:rPr>
      </w:pPr>
      <w:proofErr w:type="gramStart"/>
      <w:r w:rsidRPr="7A85833D" w:rsidR="007972AF">
        <w:rPr>
          <w:rFonts w:ascii="Calibri Light" w:hAnsi="Calibri Light" w:cs="Calibri Light"/>
          <w:sz w:val="24"/>
          <w:szCs w:val="24"/>
        </w:rPr>
        <w:t>Of course</w:t>
      </w:r>
      <w:proofErr w:type="gramEnd"/>
      <w:r w:rsidRPr="7A85833D" w:rsidR="007972AF">
        <w:rPr>
          <w:rFonts w:ascii="Calibri Light" w:hAnsi="Calibri Light" w:cs="Calibri Light"/>
          <w:sz w:val="24"/>
          <w:szCs w:val="24"/>
        </w:rPr>
        <w:t xml:space="preserve"> y</w:t>
      </w:r>
      <w:r w:rsidRPr="7A85833D" w:rsidR="7B733766">
        <w:rPr>
          <w:rFonts w:ascii="Calibri Light" w:hAnsi="Calibri Light" w:cs="Calibri Light"/>
          <w:sz w:val="24"/>
          <w:szCs w:val="24"/>
        </w:rPr>
        <w:t>our child</w:t>
      </w:r>
      <w:r w:rsidRPr="7A85833D" w:rsidR="007972AF">
        <w:rPr>
          <w:rFonts w:ascii="Calibri Light" w:hAnsi="Calibri Light" w:cs="Calibri Light"/>
          <w:sz w:val="24"/>
          <w:szCs w:val="24"/>
        </w:rPr>
        <w:t xml:space="preserve"> </w:t>
      </w:r>
      <w:r w:rsidRPr="7A85833D" w:rsidR="6979232C">
        <w:rPr>
          <w:rFonts w:ascii="Calibri Light" w:hAnsi="Calibri Light" w:cs="Calibri Light"/>
          <w:sz w:val="24"/>
          <w:szCs w:val="24"/>
        </w:rPr>
        <w:t>is</w:t>
      </w:r>
      <w:r w:rsidRPr="7A85833D" w:rsidR="007972AF">
        <w:rPr>
          <w:rFonts w:ascii="Calibri Light" w:hAnsi="Calibri Light" w:cs="Calibri Light"/>
          <w:sz w:val="24"/>
          <w:szCs w:val="24"/>
        </w:rPr>
        <w:t xml:space="preserve"> welcome to read beyond </w:t>
      </w:r>
      <w:r w:rsidRPr="7A85833D" w:rsidR="00557054">
        <w:rPr>
          <w:rFonts w:ascii="Calibri Light" w:hAnsi="Calibri Light" w:cs="Calibri Light"/>
          <w:sz w:val="24"/>
          <w:szCs w:val="24"/>
        </w:rPr>
        <w:t xml:space="preserve">100 pages, but </w:t>
      </w:r>
      <w:r w:rsidRPr="7A85833D" w:rsidR="00557054">
        <w:rPr>
          <w:rFonts w:ascii="Calibri Light" w:hAnsi="Calibri Light" w:cs="Calibri Light"/>
          <w:b w:val="1"/>
          <w:bCs w:val="1"/>
          <w:sz w:val="24"/>
          <w:szCs w:val="24"/>
          <w:u w:val="single"/>
        </w:rPr>
        <w:t>no spoilers!</w:t>
      </w:r>
    </w:p>
    <w:p w:rsidR="00EC56EE" w:rsidP="00751343" w:rsidRDefault="007724B3" w14:paraId="0F277D37" w14:textId="7127211B">
      <w:pPr>
        <w:pStyle w:val="ListParagraph"/>
        <w:numPr>
          <w:ilvl w:val="1"/>
          <w:numId w:val="23"/>
        </w:numPr>
        <w:spacing w:after="120"/>
        <w:ind w:left="1440"/>
        <w:rPr>
          <w:rFonts w:ascii="Calibri Light" w:hAnsi="Calibri Light" w:cs="Calibri Light"/>
          <w:sz w:val="24"/>
          <w:szCs w:val="24"/>
        </w:rPr>
      </w:pPr>
      <w:r w:rsidRPr="7A85833D" w:rsidR="007724B3">
        <w:rPr>
          <w:rFonts w:ascii="Calibri Light" w:hAnsi="Calibri Light" w:cs="Calibri Light"/>
          <w:sz w:val="24"/>
          <w:szCs w:val="24"/>
        </w:rPr>
        <w:t xml:space="preserve">Trigger warnings are included in each </w:t>
      </w:r>
      <w:r w:rsidRPr="7A85833D" w:rsidR="00AB3405">
        <w:rPr>
          <w:rFonts w:ascii="Calibri Light" w:hAnsi="Calibri Light" w:cs="Calibri Light"/>
          <w:sz w:val="24"/>
          <w:szCs w:val="24"/>
        </w:rPr>
        <w:t>description below</w:t>
      </w:r>
      <w:r w:rsidRPr="7A85833D" w:rsidR="007724B3">
        <w:rPr>
          <w:rFonts w:ascii="Calibri Light" w:hAnsi="Calibri Light" w:cs="Calibri Light"/>
          <w:sz w:val="24"/>
          <w:szCs w:val="24"/>
        </w:rPr>
        <w:t xml:space="preserve"> – </w:t>
      </w:r>
      <w:r w:rsidRPr="7A85833D" w:rsidR="00C07EBE">
        <w:rPr>
          <w:rFonts w:ascii="Calibri Light" w:hAnsi="Calibri Light" w:cs="Calibri Light"/>
          <w:sz w:val="24"/>
          <w:szCs w:val="24"/>
        </w:rPr>
        <w:t>there is no expectation for you</w:t>
      </w:r>
      <w:r w:rsidRPr="7A85833D" w:rsidR="70D8DC1B">
        <w:rPr>
          <w:rFonts w:ascii="Calibri Light" w:hAnsi="Calibri Light" w:cs="Calibri Light"/>
          <w:sz w:val="24"/>
          <w:szCs w:val="24"/>
        </w:rPr>
        <w:t xml:space="preserve">r child </w:t>
      </w:r>
      <w:r w:rsidRPr="7A85833D" w:rsidR="00C07EBE">
        <w:rPr>
          <w:rFonts w:ascii="Calibri Light" w:hAnsi="Calibri Light" w:cs="Calibri Light"/>
          <w:sz w:val="24"/>
          <w:szCs w:val="24"/>
        </w:rPr>
        <w:t>to discuss these aspects of the book</w:t>
      </w:r>
      <w:r w:rsidRPr="7A85833D" w:rsidR="003C0349">
        <w:rPr>
          <w:rFonts w:ascii="Calibri Light" w:hAnsi="Calibri Light" w:cs="Calibri Light"/>
          <w:sz w:val="24"/>
          <w:szCs w:val="24"/>
        </w:rPr>
        <w:t xml:space="preserve"> if </w:t>
      </w:r>
      <w:r w:rsidRPr="7A85833D" w:rsidR="2DE6C5D5">
        <w:rPr>
          <w:rFonts w:ascii="Calibri Light" w:hAnsi="Calibri Light" w:cs="Calibri Light"/>
          <w:sz w:val="24"/>
          <w:szCs w:val="24"/>
        </w:rPr>
        <w:t>he or she is</w:t>
      </w:r>
      <w:r w:rsidRPr="7A85833D" w:rsidR="003C0349">
        <w:rPr>
          <w:rFonts w:ascii="Calibri Light" w:hAnsi="Calibri Light" w:cs="Calibri Light"/>
          <w:sz w:val="24"/>
          <w:szCs w:val="24"/>
        </w:rPr>
        <w:t xml:space="preserve"> uncomfortable</w:t>
      </w:r>
      <w:r w:rsidRPr="7A85833D" w:rsidR="00C07EBE">
        <w:rPr>
          <w:rFonts w:ascii="Calibri Light" w:hAnsi="Calibri Light" w:cs="Calibri Light"/>
          <w:sz w:val="24"/>
          <w:szCs w:val="24"/>
        </w:rPr>
        <w:t xml:space="preserve">, and </w:t>
      </w:r>
      <w:r w:rsidRPr="7A85833D" w:rsidR="007724B3">
        <w:rPr>
          <w:rFonts w:ascii="Calibri Light" w:hAnsi="Calibri Light" w:cs="Calibri Light"/>
          <w:sz w:val="24"/>
          <w:szCs w:val="24"/>
        </w:rPr>
        <w:t>you</w:t>
      </w:r>
      <w:r w:rsidRPr="7A85833D" w:rsidR="759C84A2">
        <w:rPr>
          <w:rFonts w:ascii="Calibri Light" w:hAnsi="Calibri Light" w:cs="Calibri Light"/>
          <w:sz w:val="24"/>
          <w:szCs w:val="24"/>
        </w:rPr>
        <w:t xml:space="preserve"> and your child</w:t>
      </w:r>
      <w:r w:rsidRPr="7A85833D" w:rsidR="007724B3">
        <w:rPr>
          <w:rFonts w:ascii="Calibri Light" w:hAnsi="Calibri Light" w:cs="Calibri Light"/>
          <w:sz w:val="24"/>
          <w:szCs w:val="24"/>
        </w:rPr>
        <w:t xml:space="preserve"> will </w:t>
      </w:r>
      <w:r w:rsidRPr="7A85833D" w:rsidR="00751343">
        <w:rPr>
          <w:rFonts w:ascii="Calibri Light" w:hAnsi="Calibri Light" w:cs="Calibri Light"/>
          <w:sz w:val="24"/>
          <w:szCs w:val="24"/>
        </w:rPr>
        <w:t>have access to a</w:t>
      </w:r>
      <w:r w:rsidRPr="7A85833D" w:rsidR="008D541B">
        <w:rPr>
          <w:rFonts w:ascii="Calibri Light" w:hAnsi="Calibri Light" w:cs="Calibri Light"/>
          <w:sz w:val="24"/>
          <w:szCs w:val="24"/>
        </w:rPr>
        <w:t xml:space="preserve"> list of </w:t>
      </w:r>
      <w:r w:rsidRPr="7A85833D" w:rsidR="00751343">
        <w:rPr>
          <w:rFonts w:ascii="Calibri Light" w:hAnsi="Calibri Light" w:cs="Calibri Light"/>
          <w:sz w:val="24"/>
          <w:szCs w:val="24"/>
        </w:rPr>
        <w:t xml:space="preserve">organisations and websites </w:t>
      </w:r>
      <w:r w:rsidRPr="7A85833D" w:rsidR="00AB3405">
        <w:rPr>
          <w:rFonts w:ascii="Calibri Light" w:hAnsi="Calibri Light" w:cs="Calibri Light"/>
          <w:sz w:val="24"/>
          <w:szCs w:val="24"/>
        </w:rPr>
        <w:t>in case</w:t>
      </w:r>
      <w:r w:rsidRPr="7A85833D" w:rsidR="000A392F">
        <w:rPr>
          <w:rFonts w:ascii="Calibri Light" w:hAnsi="Calibri Light" w:cs="Calibri Light"/>
          <w:sz w:val="24"/>
          <w:szCs w:val="24"/>
        </w:rPr>
        <w:t>s</w:t>
      </w:r>
      <w:r w:rsidRPr="7A85833D" w:rsidR="00AB3405">
        <w:rPr>
          <w:rFonts w:ascii="Calibri Light" w:hAnsi="Calibri Light" w:cs="Calibri Light"/>
          <w:sz w:val="24"/>
          <w:szCs w:val="24"/>
        </w:rPr>
        <w:t xml:space="preserve"> of distress</w:t>
      </w:r>
      <w:r w:rsidRPr="7A85833D" w:rsidR="00751343">
        <w:rPr>
          <w:rFonts w:ascii="Calibri Light" w:hAnsi="Calibri Light" w:cs="Calibri Light"/>
          <w:sz w:val="24"/>
          <w:szCs w:val="24"/>
        </w:rPr>
        <w:t>.</w:t>
      </w:r>
    </w:p>
    <w:p w:rsidRPr="00751343" w:rsidR="00075D68" w:rsidP="00075D68" w:rsidRDefault="00075D68" w14:paraId="4CDF2C4A" w14:textId="77777777">
      <w:pPr>
        <w:pStyle w:val="ListParagraph"/>
        <w:spacing w:after="120"/>
        <w:ind w:left="1440"/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val="04A0" w:firstRow="1" w:lastRow="0" w:firstColumn="1" w:lastColumn="0" w:noHBand="0" w:noVBand="1"/>
      </w:tblPr>
      <w:tblGrid>
        <w:gridCol w:w="9716"/>
      </w:tblGrid>
      <w:tr w:rsidR="00EC56EE" w:rsidTr="00895B21" w14:paraId="6B2F4DA3" w14:textId="77777777">
        <w:tc>
          <w:tcPr>
            <w:tcW w:w="9736" w:type="dxa"/>
          </w:tcPr>
          <w:p w:rsidRPr="00B4112E" w:rsidR="00B4112E" w:rsidP="00DB258D" w:rsidRDefault="00895B21" w14:paraId="51E19D8B" w14:textId="1D0A81E3">
            <w:pPr>
              <w:spacing w:before="120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  <w:r w:rsidRPr="00B51ADB">
              <w:rPr>
                <w:rFonts w:ascii="Calibri Light" w:hAnsi="Calibri Light" w:cs="Calibri Light"/>
                <w:noProof/>
                <w:color w:val="0070C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2" behindDoc="0" locked="0" layoutInCell="1" allowOverlap="1" wp14:anchorId="19A4BB40" wp14:editId="11AA2F8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117475</wp:posOffset>
                  </wp:positionV>
                  <wp:extent cx="1235710" cy="1899285"/>
                  <wp:effectExtent l="0" t="0" r="0" b="5715"/>
                  <wp:wrapSquare wrapText="bothSides"/>
                  <wp:docPr id="1" name="Picture 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710" cy="189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97EC3" w:rsidR="00B0341C">
              <w:rPr>
                <w:rFonts w:ascii="Calibri Light" w:hAnsi="Calibri Light" w:cs="Calibri Light"/>
                <w:sz w:val="24"/>
                <w:szCs w:val="24"/>
              </w:rPr>
              <w:t xml:space="preserve">It’s the summer before university, and </w:t>
            </w:r>
            <w:r w:rsidRPr="00097EC3" w:rsidR="0049348C">
              <w:rPr>
                <w:rFonts w:ascii="Calibri Light" w:hAnsi="Calibri Light" w:cs="Calibri Light"/>
                <w:sz w:val="24"/>
                <w:szCs w:val="24"/>
              </w:rPr>
              <w:t xml:space="preserve">18-year-old </w:t>
            </w:r>
            <w:r w:rsidRPr="00097EC3" w:rsidR="00B0341C">
              <w:rPr>
                <w:rFonts w:ascii="Calibri Light" w:hAnsi="Calibri Light" w:cs="Calibri Light"/>
                <w:sz w:val="24"/>
                <w:szCs w:val="24"/>
              </w:rPr>
              <w:t xml:space="preserve">Elsie Lo </w:t>
            </w:r>
            <w:r w:rsidRPr="00097EC3" w:rsidR="00CF6E23">
              <w:rPr>
                <w:rFonts w:ascii="Calibri Light" w:hAnsi="Calibri Light" w:cs="Calibri Light"/>
                <w:sz w:val="24"/>
                <w:szCs w:val="24"/>
              </w:rPr>
              <w:t xml:space="preserve">is trying to figure out how to tell her </w:t>
            </w:r>
            <w:r w:rsidRPr="00097EC3" w:rsidR="004C56F9">
              <w:rPr>
                <w:rFonts w:ascii="Calibri Light" w:hAnsi="Calibri Light" w:cs="Calibri Light"/>
                <w:sz w:val="24"/>
                <w:szCs w:val="24"/>
              </w:rPr>
              <w:t>best friend Ada that she has a crush on her</w:t>
            </w:r>
            <w:r w:rsidRPr="00097EC3" w:rsidR="00BC1B16">
              <w:rPr>
                <w:rFonts w:ascii="Calibri Light" w:hAnsi="Calibri Light" w:cs="Calibri Light"/>
                <w:sz w:val="24"/>
                <w:szCs w:val="24"/>
              </w:rPr>
              <w:t xml:space="preserve">. The problem? Ada lives in New York, </w:t>
            </w:r>
            <w:r w:rsidR="00A0272F">
              <w:rPr>
                <w:rFonts w:ascii="Calibri Light" w:hAnsi="Calibri Light" w:cs="Calibri Light"/>
                <w:sz w:val="24"/>
                <w:szCs w:val="24"/>
              </w:rPr>
              <w:t>across the ocean from</w:t>
            </w:r>
            <w:r w:rsidRPr="00097EC3" w:rsidR="00BC1B16">
              <w:rPr>
                <w:rFonts w:ascii="Calibri Light" w:hAnsi="Calibri Light" w:cs="Calibri Light"/>
                <w:sz w:val="24"/>
                <w:szCs w:val="24"/>
              </w:rPr>
              <w:t xml:space="preserve"> Elsie in Oxford</w:t>
            </w:r>
            <w:r w:rsidR="002A3584">
              <w:rPr>
                <w:rFonts w:ascii="Calibri Light" w:hAnsi="Calibri Light" w:cs="Calibri Light"/>
                <w:sz w:val="24"/>
                <w:szCs w:val="24"/>
              </w:rPr>
              <w:t>; t</w:t>
            </w:r>
            <w:r w:rsidRPr="00097EC3" w:rsidR="002A3584">
              <w:rPr>
                <w:rFonts w:ascii="Calibri Light" w:hAnsi="Calibri Light" w:cs="Calibri Light"/>
                <w:sz w:val="24"/>
                <w:szCs w:val="24"/>
              </w:rPr>
              <w:t>hey</w:t>
            </w:r>
            <w:r w:rsidR="002A358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B677B6">
              <w:rPr>
                <w:rFonts w:ascii="Calibri Light" w:hAnsi="Calibri Light" w:cs="Calibri Light"/>
                <w:sz w:val="24"/>
                <w:szCs w:val="24"/>
              </w:rPr>
              <w:t>met</w:t>
            </w:r>
            <w:r w:rsidR="002A358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2A3584">
              <w:rPr>
                <w:rFonts w:ascii="Calibri Light" w:hAnsi="Calibri Light" w:cs="Calibri Light"/>
                <w:sz w:val="24"/>
                <w:szCs w:val="24"/>
              </w:rPr>
              <w:t xml:space="preserve">online </w:t>
            </w:r>
            <w:r w:rsidR="00BF56E7">
              <w:rPr>
                <w:rFonts w:ascii="Calibri Light" w:hAnsi="Calibri Light" w:cs="Calibri Light"/>
                <w:sz w:val="24"/>
                <w:szCs w:val="24"/>
              </w:rPr>
              <w:t>as active participants in</w:t>
            </w:r>
            <w:r w:rsidR="009E6375">
              <w:rPr>
                <w:rFonts w:ascii="Calibri Light" w:hAnsi="Calibri Light" w:cs="Calibri Light"/>
                <w:sz w:val="24"/>
                <w:szCs w:val="24"/>
              </w:rPr>
              <w:t xml:space="preserve"> the</w:t>
            </w:r>
            <w:r w:rsidR="00BF56E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E7039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Eden Recoiling </w:t>
            </w:r>
            <w:r w:rsidR="002A3584">
              <w:rPr>
                <w:rFonts w:ascii="Calibri Light" w:hAnsi="Calibri Light" w:cs="Calibri Light"/>
                <w:sz w:val="24"/>
                <w:szCs w:val="24"/>
              </w:rPr>
              <w:t>fandom</w:t>
            </w:r>
            <w:r w:rsidR="00BF56E7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r w:rsidR="00E70395">
              <w:rPr>
                <w:rFonts w:ascii="Calibri Light" w:hAnsi="Calibri Light" w:cs="Calibri Light"/>
                <w:sz w:val="24"/>
                <w:szCs w:val="24"/>
              </w:rPr>
              <w:t xml:space="preserve">their favourite </w:t>
            </w:r>
            <w:r w:rsidR="002A3584">
              <w:rPr>
                <w:rFonts w:ascii="Calibri Light" w:hAnsi="Calibri Light" w:cs="Calibri Light"/>
                <w:sz w:val="24"/>
                <w:szCs w:val="24"/>
              </w:rPr>
              <w:t>graphic novel</w:t>
            </w:r>
            <w:r w:rsidR="00E70395">
              <w:rPr>
                <w:rFonts w:ascii="Calibri Light" w:hAnsi="Calibri Light" w:cs="Calibri Light"/>
                <w:sz w:val="24"/>
                <w:szCs w:val="24"/>
              </w:rPr>
              <w:t xml:space="preserve"> series</w:t>
            </w:r>
            <w:r w:rsidR="00BF56E7">
              <w:rPr>
                <w:rFonts w:ascii="Calibri Light" w:hAnsi="Calibri Light" w:cs="Calibri Light"/>
                <w:sz w:val="24"/>
                <w:szCs w:val="24"/>
              </w:rPr>
              <w:t>)</w:t>
            </w:r>
            <w:r w:rsidRPr="00097EC3" w:rsidR="00BC1B16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  <w:r w:rsidRPr="00097EC3" w:rsidR="000C286A">
              <w:rPr>
                <w:rFonts w:ascii="Calibri Light" w:hAnsi="Calibri Light" w:cs="Calibri Light"/>
                <w:sz w:val="24"/>
                <w:szCs w:val="24"/>
              </w:rPr>
              <w:t xml:space="preserve">The summer only gets more complicated as Elsie’s </w:t>
            </w:r>
            <w:r w:rsidRPr="00097EC3" w:rsidR="00A957EE">
              <w:rPr>
                <w:rFonts w:ascii="Calibri Light" w:hAnsi="Calibri Light" w:cs="Calibri Light"/>
                <w:sz w:val="24"/>
                <w:szCs w:val="24"/>
              </w:rPr>
              <w:t>long-lost best friend Joan</w:t>
            </w:r>
            <w:r w:rsidRPr="00097EC3" w:rsidR="00AC26B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97EC3" w:rsidR="006A228F">
              <w:rPr>
                <w:rFonts w:ascii="Calibri Light" w:hAnsi="Calibri Light" w:cs="Calibri Light"/>
                <w:sz w:val="24"/>
                <w:szCs w:val="24"/>
              </w:rPr>
              <w:t>shows up unannounced</w:t>
            </w:r>
            <w:r w:rsidR="004421D6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Pr="00097EC3" w:rsidR="006A228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4729A3">
              <w:rPr>
                <w:rFonts w:ascii="Calibri Light" w:hAnsi="Calibri Light" w:cs="Calibri Light"/>
                <w:sz w:val="24"/>
                <w:szCs w:val="24"/>
              </w:rPr>
              <w:t>and</w:t>
            </w:r>
            <w:r w:rsidRPr="00097EC3" w:rsidR="00A957EE">
              <w:rPr>
                <w:rFonts w:ascii="Calibri Light" w:hAnsi="Calibri Light" w:cs="Calibri Light"/>
                <w:sz w:val="24"/>
                <w:szCs w:val="24"/>
              </w:rPr>
              <w:t xml:space="preserve"> Elsie’s </w:t>
            </w:r>
            <w:r w:rsidR="00F20859">
              <w:rPr>
                <w:rFonts w:ascii="Calibri Light" w:hAnsi="Calibri Light" w:cs="Calibri Light"/>
                <w:sz w:val="24"/>
                <w:szCs w:val="24"/>
              </w:rPr>
              <w:t xml:space="preserve">estranged </w:t>
            </w:r>
            <w:r w:rsidRPr="00097EC3" w:rsidR="006A228F">
              <w:rPr>
                <w:rFonts w:ascii="Calibri Light" w:hAnsi="Calibri Light" w:cs="Calibri Light"/>
                <w:sz w:val="24"/>
                <w:szCs w:val="24"/>
              </w:rPr>
              <w:t xml:space="preserve">Po Po </w:t>
            </w:r>
            <w:r w:rsidRPr="00097EC3" w:rsidR="00636098">
              <w:rPr>
                <w:rFonts w:ascii="Calibri Light" w:hAnsi="Calibri Light" w:cs="Calibri Light"/>
                <w:sz w:val="24"/>
                <w:szCs w:val="24"/>
              </w:rPr>
              <w:t xml:space="preserve">comes from Hong Kong to live with </w:t>
            </w:r>
            <w:r w:rsidRPr="00097EC3" w:rsidR="00075E72">
              <w:rPr>
                <w:rFonts w:ascii="Calibri Light" w:hAnsi="Calibri Light" w:cs="Calibri Light"/>
                <w:sz w:val="24"/>
                <w:szCs w:val="24"/>
              </w:rPr>
              <w:t>her</w:t>
            </w:r>
            <w:r w:rsidRPr="00097EC3" w:rsidR="0063609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4B3258">
              <w:rPr>
                <w:rFonts w:ascii="Calibri Light" w:hAnsi="Calibri Light" w:cs="Calibri Light"/>
                <w:sz w:val="24"/>
                <w:szCs w:val="24"/>
              </w:rPr>
              <w:t xml:space="preserve">family </w:t>
            </w:r>
            <w:r w:rsidRPr="00097EC3" w:rsidR="00636098">
              <w:rPr>
                <w:rFonts w:ascii="Calibri Light" w:hAnsi="Calibri Light" w:cs="Calibri Light"/>
                <w:sz w:val="24"/>
                <w:szCs w:val="24"/>
              </w:rPr>
              <w:t xml:space="preserve">after </w:t>
            </w:r>
            <w:r w:rsidR="00A82824">
              <w:rPr>
                <w:rFonts w:ascii="Calibri Light" w:hAnsi="Calibri Light" w:cs="Calibri Light"/>
                <w:sz w:val="24"/>
                <w:szCs w:val="24"/>
              </w:rPr>
              <w:t>eight years of no contact</w:t>
            </w:r>
            <w:r w:rsidRPr="00097EC3" w:rsidR="00636098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A8282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B4112E">
              <w:rPr>
                <w:rFonts w:ascii="Calibri Light" w:hAnsi="Calibri Light" w:cs="Calibri Light"/>
                <w:sz w:val="24"/>
                <w:szCs w:val="24"/>
              </w:rPr>
              <w:t xml:space="preserve">As she </w:t>
            </w:r>
            <w:r w:rsidR="000061BE">
              <w:rPr>
                <w:rFonts w:ascii="Calibri Light" w:hAnsi="Calibri Light" w:cs="Calibri Light"/>
                <w:sz w:val="24"/>
                <w:szCs w:val="24"/>
              </w:rPr>
              <w:t xml:space="preserve">forms new relationships and </w:t>
            </w:r>
            <w:r w:rsidR="00743552">
              <w:rPr>
                <w:rFonts w:ascii="Calibri Light" w:hAnsi="Calibri Light" w:cs="Calibri Light"/>
                <w:sz w:val="24"/>
                <w:szCs w:val="24"/>
              </w:rPr>
              <w:t xml:space="preserve">reckons with </w:t>
            </w:r>
            <w:r w:rsidR="000061BE">
              <w:rPr>
                <w:rFonts w:ascii="Calibri Light" w:hAnsi="Calibri Light" w:cs="Calibri Light"/>
                <w:sz w:val="24"/>
                <w:szCs w:val="24"/>
              </w:rPr>
              <w:t>the truth about old ones, Elsie</w:t>
            </w:r>
            <w:r w:rsidR="0070256C">
              <w:rPr>
                <w:rFonts w:ascii="Calibri Light" w:hAnsi="Calibri Light" w:cs="Calibri Light"/>
                <w:sz w:val="24"/>
                <w:szCs w:val="24"/>
              </w:rPr>
              <w:t xml:space="preserve">’s </w:t>
            </w:r>
            <w:r w:rsidR="00364205">
              <w:rPr>
                <w:rFonts w:ascii="Calibri Light" w:hAnsi="Calibri Light" w:cs="Calibri Light"/>
                <w:sz w:val="24"/>
                <w:szCs w:val="24"/>
              </w:rPr>
              <w:t xml:space="preserve">summer shapes her </w:t>
            </w:r>
            <w:r w:rsidR="00F25EF2">
              <w:rPr>
                <w:rFonts w:ascii="Calibri Light" w:hAnsi="Calibri Light" w:cs="Calibri Light"/>
                <w:sz w:val="24"/>
                <w:szCs w:val="24"/>
              </w:rPr>
              <w:t xml:space="preserve">in </w:t>
            </w:r>
            <w:r w:rsidR="00364205">
              <w:rPr>
                <w:rFonts w:ascii="Calibri Light" w:hAnsi="Calibri Light" w:cs="Calibri Light"/>
                <w:sz w:val="24"/>
                <w:szCs w:val="24"/>
              </w:rPr>
              <w:t xml:space="preserve">both </w:t>
            </w:r>
            <w:r w:rsidR="00311C39">
              <w:rPr>
                <w:rFonts w:ascii="Calibri Light" w:hAnsi="Calibri Light" w:cs="Calibri Light"/>
                <w:sz w:val="24"/>
                <w:szCs w:val="24"/>
              </w:rPr>
              <w:t xml:space="preserve">beautiful and bittersweet ways. </w:t>
            </w:r>
          </w:p>
          <w:p w:rsidRPr="00B75F68" w:rsidR="00364205" w:rsidP="00B75F68" w:rsidRDefault="009C1F3E" w14:paraId="466D53A9" w14:textId="18D13441">
            <w:pPr>
              <w:spacing w:after="120"/>
              <w:textAlignment w:val="baseline"/>
              <w:rPr>
                <w:rFonts w:ascii="Calibri Light" w:hAnsi="Calibri Light" w:cs="Calibri Light"/>
                <w:noProof/>
                <w:color w:val="0070C0"/>
                <w:sz w:val="24"/>
                <w:szCs w:val="24"/>
                <w:lang w:eastAsia="en-GB"/>
              </w:rPr>
            </w:pPr>
            <w:r w:rsidRPr="00DA058C">
              <w:rPr>
                <w:rFonts w:ascii="Calibri Light" w:hAnsi="Calibri Light" w:cs="Calibri Light"/>
                <w:color w:val="181818"/>
                <w:sz w:val="22"/>
                <w:szCs w:val="22"/>
                <w:highlight w:val="yellow"/>
                <w:lang w:val="en-US"/>
              </w:rPr>
              <w:br/>
            </w:r>
            <w:r w:rsidRPr="001F1E8F" w:rsidR="001F1E8F">
              <w:rPr>
                <w:rFonts w:ascii="Calibri Light" w:hAnsi="Calibri Light" w:cs="Calibri Light"/>
                <w:sz w:val="24"/>
                <w:szCs w:val="24"/>
                <w:lang w:val="en-US"/>
              </w:rPr>
              <w:t>Similar to</w:t>
            </w:r>
            <w:r w:rsidRPr="001F1E8F" w:rsidR="009D034F">
              <w:rPr>
                <w:rFonts w:ascii="Calibri Light" w:hAnsi="Calibri Light" w:cs="Calibri Light"/>
                <w:sz w:val="24"/>
                <w:szCs w:val="24"/>
                <w:lang w:val="en-US"/>
              </w:rPr>
              <w:t xml:space="preserve">: </w:t>
            </w:r>
            <w:r w:rsidRPr="001F1E8F" w:rsidR="009D034F">
              <w:rPr>
                <w:rFonts w:ascii="Calibri Light" w:hAnsi="Calibri Light" w:cs="Calibri Light"/>
                <w:i/>
                <w:iCs/>
                <w:sz w:val="24"/>
                <w:szCs w:val="24"/>
                <w:lang w:val="en-US"/>
              </w:rPr>
              <w:t>Heartstopper</w:t>
            </w:r>
            <w:r w:rsidR="004F074F">
              <w:rPr>
                <w:rFonts w:ascii="Calibri Light" w:hAnsi="Calibri Light" w:cs="Calibri Light"/>
                <w:i/>
                <w:iCs/>
                <w:sz w:val="24"/>
                <w:szCs w:val="24"/>
                <w:lang w:val="en-US"/>
              </w:rPr>
              <w:t>;</w:t>
            </w:r>
            <w:r w:rsidRPr="001F1E8F" w:rsidR="00C9224E">
              <w:rPr>
                <w:rFonts w:ascii="Calibri Light" w:hAnsi="Calibri Light" w:cs="Calibri Light"/>
                <w:sz w:val="24"/>
                <w:szCs w:val="24"/>
                <w:lang w:val="en-US"/>
              </w:rPr>
              <w:t xml:space="preserve"> </w:t>
            </w:r>
            <w:r w:rsidRPr="001F1E8F" w:rsidR="00C9224E">
              <w:rPr>
                <w:rFonts w:ascii="Calibri Light" w:hAnsi="Calibri Light" w:cs="Calibri Light"/>
                <w:i/>
                <w:iCs/>
                <w:sz w:val="24"/>
                <w:szCs w:val="24"/>
                <w:lang w:val="en-US"/>
              </w:rPr>
              <w:t xml:space="preserve">To All the Boys I’ve Loved Before </w:t>
            </w:r>
            <w:r w:rsidRPr="001F1E8F" w:rsidR="009D034F">
              <w:rPr>
                <w:rFonts w:ascii="Calibri Light" w:hAnsi="Calibri Light" w:cs="Calibri Light"/>
                <w:sz w:val="24"/>
                <w:szCs w:val="24"/>
                <w:lang w:val="en-US"/>
              </w:rPr>
              <w:t xml:space="preserve"> </w:t>
            </w:r>
            <w:r w:rsidRPr="00DA058C">
              <w:rPr>
                <w:rFonts w:ascii="Calibri Light" w:hAnsi="Calibri Light" w:cs="Calibri Light"/>
                <w:sz w:val="24"/>
                <w:szCs w:val="24"/>
                <w:lang w:val="en-US"/>
              </w:rPr>
              <w:t> </w:t>
            </w:r>
            <w:r w:rsidRPr="00DA058C">
              <w:rPr>
                <w:rFonts w:ascii="Calibri Light" w:hAnsi="Calibri Light" w:cs="Calibri Light"/>
                <w:sz w:val="24"/>
                <w:szCs w:val="24"/>
                <w:lang w:val="en-US"/>
              </w:rPr>
              <w:br/>
            </w:r>
            <w:r w:rsidRPr="00DA058C">
              <w:rPr>
                <w:rFonts w:ascii="Calibri Light" w:hAnsi="Calibri Light" w:cs="Calibri Light"/>
                <w:sz w:val="24"/>
                <w:szCs w:val="24"/>
              </w:rPr>
              <w:t>T</w:t>
            </w:r>
            <w:r w:rsidRPr="001F1E8F" w:rsidR="001F1E8F">
              <w:rPr>
                <w:rFonts w:ascii="Calibri Light" w:hAnsi="Calibri Light" w:cs="Calibri Light"/>
                <w:sz w:val="24"/>
                <w:szCs w:val="24"/>
              </w:rPr>
              <w:t xml:space="preserve">rigger </w:t>
            </w:r>
            <w:r w:rsidR="00C53B27">
              <w:rPr>
                <w:rFonts w:ascii="Calibri Light" w:hAnsi="Calibri Light" w:cs="Calibri Light"/>
                <w:sz w:val="24"/>
                <w:szCs w:val="24"/>
              </w:rPr>
              <w:t>w</w:t>
            </w:r>
            <w:r w:rsidRPr="001F1E8F" w:rsidR="001F1E8F">
              <w:rPr>
                <w:rFonts w:ascii="Calibri Light" w:hAnsi="Calibri Light" w:cs="Calibri Light"/>
                <w:sz w:val="24"/>
                <w:szCs w:val="24"/>
              </w:rPr>
              <w:t>arnings</w:t>
            </w:r>
            <w:r w:rsidRPr="00DA058C">
              <w:rPr>
                <w:rFonts w:ascii="Calibri Light" w:hAnsi="Calibri Light" w:cs="Calibri Light"/>
                <w:sz w:val="24"/>
                <w:szCs w:val="24"/>
              </w:rPr>
              <w:t>: references to homophobia and emotionally abusive relationships</w:t>
            </w:r>
            <w:r w:rsidRPr="00DA058C">
              <w:rPr>
                <w:rFonts w:ascii="Calibri Light" w:hAnsi="Calibri Light" w:cs="Calibri Light"/>
                <w:sz w:val="24"/>
                <w:szCs w:val="24"/>
                <w:lang w:val="en-US"/>
              </w:rPr>
              <w:t> </w:t>
            </w:r>
            <w:r w:rsidRPr="001F1E8F">
              <w:rPr>
                <w:rFonts w:ascii="Calibri Light" w:hAnsi="Calibri Light" w:cs="Calibri Light"/>
                <w:noProof/>
                <w:color w:val="0070C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EC56EE" w:rsidTr="00895B21" w14:paraId="0BBD95C2" w14:textId="77777777">
        <w:tc>
          <w:tcPr>
            <w:tcW w:w="9736" w:type="dxa"/>
          </w:tcPr>
          <w:p w:rsidR="003D0821" w:rsidP="00335996" w:rsidRDefault="00913942" w14:paraId="3B5BAE79" w14:textId="7E46B656">
            <w:pPr>
              <w:spacing w:before="120"/>
              <w:textAlignment w:val="baseline"/>
              <w:rPr>
                <w:rFonts w:ascii="Calibri Light" w:hAnsi="Calibri Light" w:cs="Calibri Light"/>
                <w:color w:val="181818"/>
                <w:sz w:val="24"/>
                <w:szCs w:val="24"/>
              </w:rPr>
            </w:pPr>
            <w:r w:rsidRPr="002C70DF">
              <w:rPr>
                <w:rFonts w:ascii="Calibri Light" w:hAnsi="Calibri Light" w:cs="Calibri Light"/>
                <w:noProof/>
                <w:color w:val="0070C0"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8241" behindDoc="0" locked="0" layoutInCell="1" allowOverlap="1" wp14:anchorId="46029D59" wp14:editId="15942DB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125730</wp:posOffset>
                  </wp:positionV>
                  <wp:extent cx="1231265" cy="1862455"/>
                  <wp:effectExtent l="0" t="0" r="635" b="4445"/>
                  <wp:wrapSquare wrapText="bothSides"/>
                  <wp:docPr id="3" name="Picture 3" descr="A picture containing text, blackbo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text, blackboa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186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587C">
              <w:rPr>
                <w:rFonts w:ascii="Calibri Light" w:hAnsi="Calibri Light" w:cs="Calibri Light"/>
                <w:color w:val="181818"/>
                <w:sz w:val="24"/>
                <w:szCs w:val="24"/>
              </w:rPr>
              <w:t xml:space="preserve">17-year-old Maybelline </w:t>
            </w:r>
            <w:r w:rsidR="00EF207A">
              <w:rPr>
                <w:rFonts w:ascii="Calibri Light" w:hAnsi="Calibri Light" w:cs="Calibri Light"/>
                <w:color w:val="181818"/>
                <w:sz w:val="24"/>
                <w:szCs w:val="24"/>
              </w:rPr>
              <w:t xml:space="preserve">Chen </w:t>
            </w:r>
            <w:r w:rsidR="0080189B">
              <w:rPr>
                <w:rFonts w:ascii="Calibri Light" w:hAnsi="Calibri Light" w:cs="Calibri Light"/>
                <w:color w:val="181818"/>
                <w:sz w:val="24"/>
                <w:szCs w:val="24"/>
              </w:rPr>
              <w:t>dreams of being a writer</w:t>
            </w:r>
            <w:r w:rsidR="005D2F61">
              <w:rPr>
                <w:rFonts w:ascii="Calibri Light" w:hAnsi="Calibri Light" w:cs="Calibri Light"/>
                <w:color w:val="181818"/>
                <w:sz w:val="24"/>
                <w:szCs w:val="24"/>
              </w:rPr>
              <w:t xml:space="preserve">, </w:t>
            </w:r>
            <w:r w:rsidR="00FE07F4">
              <w:rPr>
                <w:rFonts w:ascii="Calibri Light" w:hAnsi="Calibri Light" w:cs="Calibri Light"/>
                <w:color w:val="181818"/>
                <w:sz w:val="24"/>
                <w:szCs w:val="24"/>
              </w:rPr>
              <w:t xml:space="preserve">but </w:t>
            </w:r>
            <w:r w:rsidR="005D2F61">
              <w:rPr>
                <w:rFonts w:ascii="Calibri Light" w:hAnsi="Calibri Light" w:cs="Calibri Light"/>
                <w:color w:val="181818"/>
                <w:sz w:val="24"/>
                <w:szCs w:val="24"/>
              </w:rPr>
              <w:t xml:space="preserve">her mother </w:t>
            </w:r>
            <w:r w:rsidR="00C47589">
              <w:rPr>
                <w:rFonts w:ascii="Calibri Light" w:hAnsi="Calibri Light" w:cs="Calibri Light"/>
                <w:color w:val="181818"/>
                <w:sz w:val="24"/>
                <w:szCs w:val="24"/>
              </w:rPr>
              <w:t xml:space="preserve">wants her </w:t>
            </w:r>
            <w:r w:rsidR="001F772C">
              <w:rPr>
                <w:rFonts w:ascii="Calibri Light" w:hAnsi="Calibri Light" w:cs="Calibri Light"/>
                <w:color w:val="181818"/>
                <w:sz w:val="24"/>
                <w:szCs w:val="24"/>
              </w:rPr>
              <w:t xml:space="preserve">to be more like her perfect brother Danny, who just got </w:t>
            </w:r>
            <w:r w:rsidR="00200A76">
              <w:rPr>
                <w:rFonts w:ascii="Calibri Light" w:hAnsi="Calibri Light" w:cs="Calibri Light"/>
                <w:color w:val="181818"/>
                <w:sz w:val="24"/>
                <w:szCs w:val="24"/>
              </w:rPr>
              <w:t>accepted into Princeton</w:t>
            </w:r>
            <w:r w:rsidR="00D44A35">
              <w:rPr>
                <w:rFonts w:ascii="Calibri Light" w:hAnsi="Calibri Light" w:cs="Calibri Light"/>
                <w:color w:val="181818"/>
                <w:sz w:val="24"/>
                <w:szCs w:val="24"/>
              </w:rPr>
              <w:t>.</w:t>
            </w:r>
            <w:r w:rsidR="00F85169">
              <w:rPr>
                <w:rFonts w:ascii="Calibri Light" w:hAnsi="Calibri Light" w:cs="Calibri Light"/>
                <w:color w:val="181818"/>
                <w:sz w:val="24"/>
                <w:szCs w:val="24"/>
              </w:rPr>
              <w:t xml:space="preserve"> The family believes that</w:t>
            </w:r>
            <w:r w:rsidR="00D44A35">
              <w:rPr>
                <w:rFonts w:ascii="Calibri Light" w:hAnsi="Calibri Light" w:cs="Calibri Light"/>
                <w:color w:val="181818"/>
                <w:sz w:val="24"/>
                <w:szCs w:val="24"/>
              </w:rPr>
              <w:t xml:space="preserve"> </w:t>
            </w:r>
            <w:r w:rsidR="00F85169">
              <w:rPr>
                <w:rFonts w:ascii="Calibri Light" w:hAnsi="Calibri Light" w:cs="Calibri Light"/>
                <w:color w:val="181818"/>
                <w:sz w:val="24"/>
                <w:szCs w:val="24"/>
              </w:rPr>
              <w:t xml:space="preserve">smart, popular </w:t>
            </w:r>
            <w:r w:rsidR="00D44A35">
              <w:rPr>
                <w:rFonts w:ascii="Calibri Light" w:hAnsi="Calibri Light" w:cs="Calibri Light"/>
                <w:color w:val="181818"/>
                <w:sz w:val="24"/>
                <w:szCs w:val="24"/>
              </w:rPr>
              <w:t xml:space="preserve">Danny </w:t>
            </w:r>
            <w:r w:rsidR="00F85169">
              <w:rPr>
                <w:rFonts w:ascii="Calibri Light" w:hAnsi="Calibri Light" w:cs="Calibri Light"/>
                <w:color w:val="181818"/>
                <w:sz w:val="24"/>
                <w:szCs w:val="24"/>
              </w:rPr>
              <w:t>has</w:t>
            </w:r>
            <w:r w:rsidR="00983495">
              <w:rPr>
                <w:rFonts w:ascii="Calibri Light" w:hAnsi="Calibri Light" w:cs="Calibri Light"/>
                <w:color w:val="181818"/>
                <w:sz w:val="24"/>
                <w:szCs w:val="24"/>
              </w:rPr>
              <w:t xml:space="preserve"> it all figured out</w:t>
            </w:r>
            <w:r w:rsidR="00D44A35">
              <w:rPr>
                <w:rFonts w:ascii="Calibri Light" w:hAnsi="Calibri Light" w:cs="Calibri Light"/>
                <w:color w:val="181818"/>
                <w:sz w:val="24"/>
                <w:szCs w:val="24"/>
              </w:rPr>
              <w:t xml:space="preserve"> – </w:t>
            </w:r>
            <w:r w:rsidR="00F85169">
              <w:rPr>
                <w:rFonts w:ascii="Calibri Light" w:hAnsi="Calibri Light" w:cs="Calibri Light"/>
                <w:color w:val="181818"/>
                <w:sz w:val="24"/>
                <w:szCs w:val="24"/>
              </w:rPr>
              <w:t>but when they wake up to the news that he has committed suicide, their world falls apart.</w:t>
            </w:r>
            <w:r w:rsidR="00335996">
              <w:rPr>
                <w:rFonts w:ascii="Calibri Light" w:hAnsi="Calibri Light" w:cs="Calibri Light"/>
                <w:color w:val="181818"/>
                <w:sz w:val="24"/>
                <w:szCs w:val="24"/>
              </w:rPr>
              <w:t xml:space="preserve"> </w:t>
            </w:r>
            <w:r w:rsidR="00C77ECC">
              <w:rPr>
                <w:rFonts w:ascii="Calibri Light" w:hAnsi="Calibri Light" w:cs="Calibri Light"/>
                <w:color w:val="181818"/>
                <w:sz w:val="24"/>
                <w:szCs w:val="24"/>
              </w:rPr>
              <w:t xml:space="preserve">Soon, </w:t>
            </w:r>
            <w:r w:rsidR="00F44D1B">
              <w:rPr>
                <w:rFonts w:ascii="Calibri Light" w:hAnsi="Calibri Light" w:cs="Calibri Light"/>
                <w:color w:val="181818"/>
                <w:sz w:val="24"/>
                <w:szCs w:val="24"/>
              </w:rPr>
              <w:t>members of their</w:t>
            </w:r>
            <w:r w:rsidR="00C77ECC">
              <w:rPr>
                <w:rFonts w:ascii="Calibri Light" w:hAnsi="Calibri Light" w:cs="Calibri Light"/>
                <w:color w:val="181818"/>
                <w:sz w:val="24"/>
                <w:szCs w:val="24"/>
              </w:rPr>
              <w:t xml:space="preserve"> San Francisco community </w:t>
            </w:r>
            <w:r w:rsidR="00F44D1B">
              <w:rPr>
                <w:rFonts w:ascii="Calibri Light" w:hAnsi="Calibri Light" w:cs="Calibri Light"/>
                <w:color w:val="181818"/>
                <w:sz w:val="24"/>
                <w:szCs w:val="24"/>
              </w:rPr>
              <w:t>accuse</w:t>
            </w:r>
            <w:r w:rsidR="00BB1E1E">
              <w:rPr>
                <w:rFonts w:ascii="Calibri Light" w:hAnsi="Calibri Light" w:cs="Calibri Light"/>
                <w:color w:val="181818"/>
                <w:sz w:val="24"/>
                <w:szCs w:val="24"/>
              </w:rPr>
              <w:t xml:space="preserve"> </w:t>
            </w:r>
            <w:r w:rsidR="00C77ECC">
              <w:rPr>
                <w:rFonts w:ascii="Calibri Light" w:hAnsi="Calibri Light" w:cs="Calibri Light"/>
                <w:color w:val="181818"/>
                <w:sz w:val="24"/>
                <w:szCs w:val="24"/>
              </w:rPr>
              <w:t xml:space="preserve">May’s parents </w:t>
            </w:r>
            <w:r w:rsidR="00230C57">
              <w:rPr>
                <w:rFonts w:ascii="Calibri Light" w:hAnsi="Calibri Light" w:cs="Calibri Light"/>
                <w:color w:val="181818"/>
                <w:sz w:val="24"/>
                <w:szCs w:val="24"/>
              </w:rPr>
              <w:t xml:space="preserve">of </w:t>
            </w:r>
            <w:r w:rsidR="00450A1F">
              <w:rPr>
                <w:rFonts w:ascii="Calibri Light" w:hAnsi="Calibri Light" w:cs="Calibri Light"/>
                <w:color w:val="181818"/>
                <w:sz w:val="24"/>
                <w:szCs w:val="24"/>
              </w:rPr>
              <w:t xml:space="preserve">putting too much pressure on their son, </w:t>
            </w:r>
            <w:r w:rsidR="001E3B3A">
              <w:rPr>
                <w:rFonts w:ascii="Calibri Light" w:hAnsi="Calibri Light" w:cs="Calibri Light"/>
                <w:color w:val="181818"/>
                <w:sz w:val="24"/>
                <w:szCs w:val="24"/>
              </w:rPr>
              <w:t xml:space="preserve">and the blame </w:t>
            </w:r>
            <w:r w:rsidR="00FC35C8">
              <w:rPr>
                <w:rFonts w:ascii="Calibri Light" w:hAnsi="Calibri Light" w:cs="Calibri Light"/>
                <w:color w:val="181818"/>
                <w:sz w:val="24"/>
                <w:szCs w:val="24"/>
              </w:rPr>
              <w:t>for the increasing suicide rate is put on the entire Asian American community.</w:t>
            </w:r>
            <w:r w:rsidR="005C28C7">
              <w:rPr>
                <w:rFonts w:ascii="Calibri Light" w:hAnsi="Calibri Light" w:cs="Calibri Light"/>
                <w:color w:val="181818"/>
                <w:sz w:val="24"/>
                <w:szCs w:val="24"/>
              </w:rPr>
              <w:t xml:space="preserve"> May’s parents tell her to keep quiet and let it all blow over, but </w:t>
            </w:r>
            <w:r w:rsidR="00477D36">
              <w:rPr>
                <w:rFonts w:ascii="Calibri Light" w:hAnsi="Calibri Light" w:cs="Calibri Light"/>
                <w:color w:val="181818"/>
                <w:sz w:val="24"/>
                <w:szCs w:val="24"/>
              </w:rPr>
              <w:t>she resolves to fight back. What will be the cost of standing up and speaking her truth?</w:t>
            </w:r>
          </w:p>
          <w:p w:rsidRPr="00477D36" w:rsidR="004C262C" w:rsidP="004163A3" w:rsidRDefault="004C262C" w14:paraId="7B38BD72" w14:textId="72862D76">
            <w:pPr>
              <w:textAlignment w:val="baseline"/>
              <w:rPr>
                <w:rFonts w:ascii="Calibri Light" w:hAnsi="Calibri Light" w:cs="Calibri Light"/>
                <w:sz w:val="22"/>
                <w:szCs w:val="22"/>
                <w:highlight w:val="yellow"/>
                <w:lang w:val="en-US"/>
              </w:rPr>
            </w:pPr>
          </w:p>
          <w:p w:rsidRPr="004C262C" w:rsidR="004C262C" w:rsidP="004163A3" w:rsidRDefault="004C262C" w14:paraId="12A460CE" w14:textId="025B4844">
            <w:pPr>
              <w:textAlignment w:val="baseline"/>
              <w:rPr>
                <w:rFonts w:ascii="Calibri Light" w:hAnsi="Calibri Light" w:cs="Calibri Light"/>
                <w:i/>
                <w:iCs/>
                <w:color w:val="181818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181818"/>
                <w:sz w:val="24"/>
                <w:szCs w:val="24"/>
              </w:rPr>
              <w:t xml:space="preserve">Similar to: </w:t>
            </w:r>
            <w:r>
              <w:rPr>
                <w:rFonts w:ascii="Calibri Light" w:hAnsi="Calibri Light" w:cs="Calibri Light"/>
                <w:i/>
                <w:iCs/>
                <w:color w:val="181818"/>
                <w:sz w:val="24"/>
                <w:szCs w:val="24"/>
              </w:rPr>
              <w:t>The Hate U Give</w:t>
            </w:r>
            <w:r w:rsidR="004F074F">
              <w:rPr>
                <w:rFonts w:ascii="Calibri Light" w:hAnsi="Calibri Light" w:cs="Calibri Light"/>
                <w:i/>
                <w:iCs/>
                <w:color w:val="181818"/>
                <w:sz w:val="24"/>
                <w:szCs w:val="24"/>
              </w:rPr>
              <w:t>;</w:t>
            </w:r>
            <w:r>
              <w:rPr>
                <w:rFonts w:ascii="Calibri Light" w:hAnsi="Calibri Light" w:cs="Calibri Light"/>
                <w:i/>
                <w:iCs/>
                <w:color w:val="181818"/>
                <w:sz w:val="24"/>
                <w:szCs w:val="24"/>
              </w:rPr>
              <w:t xml:space="preserve"> Moxie</w:t>
            </w:r>
          </w:p>
          <w:p w:rsidRPr="004F074F" w:rsidR="00EC56EE" w:rsidP="004F074F" w:rsidRDefault="004163A3" w14:paraId="10C25EDA" w14:textId="76E7BEE2">
            <w:pPr>
              <w:spacing w:after="120"/>
              <w:textAlignment w:val="baseline"/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  <w:r w:rsidRPr="00DA058C">
              <w:rPr>
                <w:rFonts w:ascii="Calibri Light" w:hAnsi="Calibri Light" w:cs="Calibri Light"/>
                <w:color w:val="181818"/>
                <w:sz w:val="24"/>
                <w:szCs w:val="24"/>
              </w:rPr>
              <w:t>T</w:t>
            </w:r>
            <w:r w:rsidRPr="004C262C" w:rsidR="00C53B27">
              <w:rPr>
                <w:rFonts w:ascii="Calibri Light" w:hAnsi="Calibri Light" w:cs="Calibri Light"/>
                <w:color w:val="181818"/>
                <w:sz w:val="24"/>
                <w:szCs w:val="24"/>
              </w:rPr>
              <w:t>rigger warnings</w:t>
            </w:r>
            <w:r w:rsidRPr="00DA058C">
              <w:rPr>
                <w:rFonts w:ascii="Calibri Light" w:hAnsi="Calibri Light" w:cs="Calibri Light"/>
                <w:color w:val="181818"/>
                <w:sz w:val="24"/>
                <w:szCs w:val="24"/>
              </w:rPr>
              <w:t>: suicide,</w:t>
            </w:r>
            <w:r w:rsidR="00200D0D">
              <w:rPr>
                <w:rFonts w:ascii="Calibri Light" w:hAnsi="Calibri Light" w:cs="Calibri Light"/>
                <w:color w:val="181818"/>
                <w:sz w:val="24"/>
                <w:szCs w:val="24"/>
              </w:rPr>
              <w:t xml:space="preserve"> mental health challenges,</w:t>
            </w:r>
            <w:r w:rsidRPr="00DA058C">
              <w:rPr>
                <w:rFonts w:ascii="Calibri Light" w:hAnsi="Calibri Light" w:cs="Calibri Light"/>
                <w:color w:val="181818"/>
                <w:sz w:val="24"/>
                <w:szCs w:val="24"/>
              </w:rPr>
              <w:t xml:space="preserve"> racism and racist language</w:t>
            </w:r>
            <w:r w:rsidRPr="00DA058C">
              <w:rPr>
                <w:rFonts w:ascii="Calibri Light" w:hAnsi="Calibri Light" w:cs="Calibri Light"/>
                <w:sz w:val="22"/>
                <w:szCs w:val="22"/>
                <w:lang w:val="en-US"/>
              </w:rPr>
              <w:t> </w:t>
            </w:r>
          </w:p>
        </w:tc>
      </w:tr>
    </w:tbl>
    <w:p w:rsidRPr="002C70DF" w:rsidR="002C70DF" w:rsidP="002C70DF" w:rsidRDefault="002C70DF" w14:paraId="4BABBECC" w14:textId="77777777">
      <w:pPr>
        <w:rPr>
          <w:rFonts w:ascii="Calibri Light" w:hAnsi="Calibri Light" w:cs="Calibri Light"/>
          <w:sz w:val="24"/>
          <w:szCs w:val="24"/>
        </w:rPr>
      </w:pPr>
    </w:p>
    <w:p w:rsidR="009732E7" w:rsidP="009732E7" w:rsidRDefault="003C0349" w14:paraId="7D62AB5E" w14:textId="4897BF64">
      <w:pPr>
        <w:pStyle w:val="ListParagraph"/>
        <w:numPr>
          <w:ilvl w:val="0"/>
          <w:numId w:val="23"/>
        </w:numPr>
        <w:ind w:left="720"/>
        <w:rPr>
          <w:rFonts w:ascii="Calibri Light" w:hAnsi="Calibri Light" w:cs="Calibri Light"/>
          <w:sz w:val="24"/>
          <w:szCs w:val="24"/>
        </w:rPr>
      </w:pPr>
      <w:r w:rsidRPr="7A85833D" w:rsidR="003C0349">
        <w:rPr>
          <w:rFonts w:ascii="Calibri Light" w:hAnsi="Calibri Light" w:cs="Calibri Light"/>
          <w:sz w:val="24"/>
          <w:szCs w:val="24"/>
        </w:rPr>
        <w:t>Y</w:t>
      </w:r>
      <w:r w:rsidRPr="7A85833D" w:rsidR="009732E7">
        <w:rPr>
          <w:rFonts w:ascii="Calibri Light" w:hAnsi="Calibri Light" w:cs="Calibri Light"/>
          <w:sz w:val="24"/>
          <w:szCs w:val="24"/>
        </w:rPr>
        <w:t>ou</w:t>
      </w:r>
      <w:r w:rsidRPr="7A85833D" w:rsidR="2BF00680">
        <w:rPr>
          <w:rFonts w:ascii="Calibri Light" w:hAnsi="Calibri Light" w:cs="Calibri Light"/>
          <w:sz w:val="24"/>
          <w:szCs w:val="24"/>
        </w:rPr>
        <w:t>r child</w:t>
      </w:r>
      <w:r w:rsidRPr="7A85833D" w:rsidR="009732E7">
        <w:rPr>
          <w:rFonts w:ascii="Calibri Light" w:hAnsi="Calibri Light" w:cs="Calibri Light"/>
          <w:sz w:val="24"/>
          <w:szCs w:val="24"/>
        </w:rPr>
        <w:t xml:space="preserve"> will post </w:t>
      </w:r>
      <w:r w:rsidRPr="7A85833D" w:rsidR="00E61BB1">
        <w:rPr>
          <w:rFonts w:ascii="Calibri Light" w:hAnsi="Calibri Light" w:cs="Calibri Light"/>
          <w:sz w:val="24"/>
          <w:szCs w:val="24"/>
        </w:rPr>
        <w:t xml:space="preserve">2-3 </w:t>
      </w:r>
      <w:r w:rsidRPr="7A85833D" w:rsidR="00982E59">
        <w:rPr>
          <w:rFonts w:ascii="Calibri Light" w:hAnsi="Calibri Light" w:cs="Calibri Light"/>
          <w:sz w:val="24"/>
          <w:szCs w:val="24"/>
        </w:rPr>
        <w:t>reflections and questions on a</w:t>
      </w:r>
      <w:r w:rsidRPr="7A85833D" w:rsidR="69148480">
        <w:rPr>
          <w:rFonts w:ascii="Calibri Light" w:hAnsi="Calibri Light" w:cs="Calibri Light"/>
          <w:sz w:val="24"/>
          <w:szCs w:val="24"/>
        </w:rPr>
        <w:t xml:space="preserve"> </w:t>
      </w:r>
      <w:r w:rsidRPr="7A85833D" w:rsidR="00982E59">
        <w:rPr>
          <w:rFonts w:ascii="Calibri Light" w:hAnsi="Calibri Light" w:cs="Calibri Light"/>
          <w:sz w:val="24"/>
          <w:szCs w:val="24"/>
        </w:rPr>
        <w:t>Padlet</w:t>
      </w:r>
      <w:r w:rsidRPr="7A85833D" w:rsidR="003C0349">
        <w:rPr>
          <w:rFonts w:ascii="Calibri Light" w:hAnsi="Calibri Light" w:cs="Calibri Light"/>
          <w:sz w:val="24"/>
          <w:szCs w:val="24"/>
        </w:rPr>
        <w:t xml:space="preserve"> a</w:t>
      </w:r>
      <w:r w:rsidRPr="7A85833D" w:rsidR="003C0349">
        <w:rPr>
          <w:rFonts w:ascii="Calibri Light" w:hAnsi="Calibri Light" w:cs="Calibri Light"/>
          <w:sz w:val="24"/>
          <w:szCs w:val="24"/>
        </w:rPr>
        <w:t>fter completing each week’s reading</w:t>
      </w:r>
      <w:r w:rsidRPr="7A85833D" w:rsidR="00121869">
        <w:rPr>
          <w:rFonts w:ascii="Calibri Light" w:hAnsi="Calibri Light" w:cs="Calibri Light"/>
          <w:sz w:val="24"/>
          <w:szCs w:val="24"/>
        </w:rPr>
        <w:t xml:space="preserve">. </w:t>
      </w:r>
      <w:r w:rsidRPr="7A85833D" w:rsidR="3C1B46CC">
        <w:rPr>
          <w:rFonts w:ascii="Calibri Light" w:hAnsi="Calibri Light" w:cs="Calibri Light"/>
          <w:sz w:val="24"/>
          <w:szCs w:val="24"/>
        </w:rPr>
        <w:t>He or she</w:t>
      </w:r>
      <w:r w:rsidRPr="7A85833D" w:rsidR="00121869">
        <w:rPr>
          <w:rFonts w:ascii="Calibri Light" w:hAnsi="Calibri Light" w:cs="Calibri Light"/>
          <w:sz w:val="24"/>
          <w:szCs w:val="24"/>
        </w:rPr>
        <w:t xml:space="preserve"> should </w:t>
      </w:r>
      <w:r w:rsidRPr="7A85833D" w:rsidR="003C0349">
        <w:rPr>
          <w:rFonts w:ascii="Calibri Light" w:hAnsi="Calibri Light" w:cs="Calibri Light"/>
          <w:sz w:val="24"/>
          <w:szCs w:val="24"/>
        </w:rPr>
        <w:t xml:space="preserve">periodically </w:t>
      </w:r>
      <w:r w:rsidRPr="7A85833D" w:rsidR="00E77F54">
        <w:rPr>
          <w:rFonts w:ascii="Calibri Light" w:hAnsi="Calibri Light" w:cs="Calibri Light"/>
          <w:sz w:val="24"/>
          <w:szCs w:val="24"/>
        </w:rPr>
        <w:t xml:space="preserve">check back on the Padlet after posting to </w:t>
      </w:r>
      <w:r w:rsidRPr="7A85833D" w:rsidR="00121869">
        <w:rPr>
          <w:rFonts w:ascii="Calibri Light" w:hAnsi="Calibri Light" w:cs="Calibri Light"/>
          <w:sz w:val="24"/>
          <w:szCs w:val="24"/>
        </w:rPr>
        <w:t xml:space="preserve">read </w:t>
      </w:r>
      <w:r w:rsidRPr="7A85833D" w:rsidR="006E2224">
        <w:rPr>
          <w:rFonts w:ascii="Calibri Light" w:hAnsi="Calibri Light" w:cs="Calibri Light"/>
          <w:sz w:val="24"/>
          <w:szCs w:val="24"/>
        </w:rPr>
        <w:t>and comment</w:t>
      </w:r>
      <w:r w:rsidRPr="7A85833D" w:rsidR="00982E59">
        <w:rPr>
          <w:rFonts w:ascii="Calibri Light" w:hAnsi="Calibri Light" w:cs="Calibri Light"/>
          <w:sz w:val="24"/>
          <w:szCs w:val="24"/>
        </w:rPr>
        <w:t xml:space="preserve"> on </w:t>
      </w:r>
      <w:r w:rsidRPr="7A85833D" w:rsidR="007903CA">
        <w:rPr>
          <w:rFonts w:ascii="Calibri Light" w:hAnsi="Calibri Light" w:cs="Calibri Light"/>
          <w:sz w:val="24"/>
          <w:szCs w:val="24"/>
        </w:rPr>
        <w:t xml:space="preserve">the </w:t>
      </w:r>
      <w:r w:rsidRPr="7A85833D" w:rsidR="00121869">
        <w:rPr>
          <w:rFonts w:ascii="Calibri Light" w:hAnsi="Calibri Light" w:cs="Calibri Light"/>
          <w:sz w:val="24"/>
          <w:szCs w:val="24"/>
        </w:rPr>
        <w:t>posts from other participants.</w:t>
      </w:r>
    </w:p>
    <w:p w:rsidR="008F75AC" w:rsidP="7A85833D" w:rsidRDefault="001706F5" w14:paraId="4EE44907" w14:textId="1C55CFE4">
      <w:pPr>
        <w:pStyle w:val="ListParagraph"/>
        <w:numPr>
          <w:ilvl w:val="1"/>
          <w:numId w:val="23"/>
        </w:numPr>
        <w:snapToGrid w:val="0"/>
        <w:spacing/>
        <w:ind w:left="1440"/>
        <w:rPr>
          <w:rFonts w:ascii="Calibri Light" w:hAnsi="Calibri Light" w:cs="Calibri Light"/>
          <w:sz w:val="24"/>
          <w:szCs w:val="24"/>
        </w:rPr>
      </w:pPr>
      <w:r w:rsidRPr="66BCADB6" w:rsidR="001706F5">
        <w:rPr>
          <w:rFonts w:ascii="Calibri Light" w:hAnsi="Calibri Light" w:cs="Calibri Light"/>
          <w:sz w:val="24"/>
          <w:szCs w:val="24"/>
        </w:rPr>
        <w:t>You</w:t>
      </w:r>
      <w:r w:rsidRPr="66BCADB6" w:rsidR="7BD8C64C">
        <w:rPr>
          <w:rFonts w:ascii="Calibri Light" w:hAnsi="Calibri Light" w:cs="Calibri Light"/>
          <w:sz w:val="24"/>
          <w:szCs w:val="24"/>
        </w:rPr>
        <w:t>r child</w:t>
      </w:r>
      <w:r w:rsidRPr="66BCADB6" w:rsidR="001706F5">
        <w:rPr>
          <w:rFonts w:ascii="Calibri Light" w:hAnsi="Calibri Light" w:cs="Calibri Light"/>
          <w:sz w:val="24"/>
          <w:szCs w:val="24"/>
        </w:rPr>
        <w:t xml:space="preserve"> cannot post personal photos or videos, but </w:t>
      </w:r>
      <w:r w:rsidRPr="66BCADB6" w:rsidR="050719CD">
        <w:rPr>
          <w:rFonts w:ascii="Calibri Light" w:hAnsi="Calibri Light" w:cs="Calibri Light"/>
          <w:sz w:val="24"/>
          <w:szCs w:val="24"/>
        </w:rPr>
        <w:t xml:space="preserve">he or she </w:t>
      </w:r>
      <w:r w:rsidRPr="66BCADB6" w:rsidR="00CF3AC7">
        <w:rPr>
          <w:rFonts w:ascii="Calibri Light" w:hAnsi="Calibri Light" w:cs="Calibri Light"/>
          <w:sz w:val="24"/>
          <w:szCs w:val="24"/>
        </w:rPr>
        <w:t>can</w:t>
      </w:r>
      <w:r w:rsidRPr="66BCADB6" w:rsidR="00752BC7">
        <w:rPr>
          <w:rFonts w:ascii="Calibri Light" w:hAnsi="Calibri Light" w:cs="Calibri Light"/>
          <w:sz w:val="24"/>
          <w:szCs w:val="24"/>
        </w:rPr>
        <w:t xml:space="preserve"> use emojis, gifs, </w:t>
      </w:r>
      <w:r w:rsidRPr="66BCADB6" w:rsidR="00966658">
        <w:rPr>
          <w:rFonts w:ascii="Calibri Light" w:hAnsi="Calibri Light" w:cs="Calibri Light"/>
          <w:sz w:val="24"/>
          <w:szCs w:val="24"/>
        </w:rPr>
        <w:t>and</w:t>
      </w:r>
      <w:r w:rsidRPr="66BCADB6" w:rsidR="00752BC7">
        <w:rPr>
          <w:rFonts w:ascii="Calibri Light" w:hAnsi="Calibri Light" w:cs="Calibri Light"/>
          <w:sz w:val="24"/>
          <w:szCs w:val="24"/>
        </w:rPr>
        <w:t xml:space="preserve"> other non-identifying </w:t>
      </w:r>
      <w:r w:rsidRPr="66BCADB6" w:rsidR="00966658">
        <w:rPr>
          <w:rFonts w:ascii="Calibri Light" w:hAnsi="Calibri Light" w:cs="Calibri Light"/>
          <w:sz w:val="24"/>
          <w:szCs w:val="24"/>
        </w:rPr>
        <w:t>images in posts</w:t>
      </w:r>
      <w:r w:rsidRPr="66BCADB6" w:rsidR="00CF3AC7">
        <w:rPr>
          <w:rFonts w:ascii="Calibri Light" w:hAnsi="Calibri Light" w:cs="Calibri Light"/>
          <w:sz w:val="24"/>
          <w:szCs w:val="24"/>
        </w:rPr>
        <w:t>, if desired</w:t>
      </w:r>
      <w:r w:rsidRPr="66BCADB6" w:rsidR="00966658">
        <w:rPr>
          <w:rFonts w:ascii="Calibri Light" w:hAnsi="Calibri Light" w:cs="Calibri Light"/>
          <w:sz w:val="24"/>
          <w:szCs w:val="24"/>
        </w:rPr>
        <w:t>.</w:t>
      </w:r>
    </w:p>
    <w:p w:rsidR="001970B4" w:rsidP="7A85833D" w:rsidRDefault="001D7242" w14:paraId="7A56D5D7" w14:textId="662A059F">
      <w:pPr>
        <w:pStyle w:val="ListParagraph"/>
        <w:numPr>
          <w:ilvl w:val="1"/>
          <w:numId w:val="23"/>
        </w:numPr>
        <w:snapToGrid w:val="0"/>
        <w:spacing/>
        <w:ind w:left="1440"/>
        <w:rPr>
          <w:rFonts w:ascii="Calibri Light" w:hAnsi="Calibri Light" w:cs="Calibri Light"/>
          <w:sz w:val="24"/>
          <w:szCs w:val="24"/>
        </w:rPr>
      </w:pPr>
      <w:r w:rsidRPr="7A85833D" w:rsidR="001D7242">
        <w:rPr>
          <w:rFonts w:ascii="Calibri Light" w:hAnsi="Calibri Light" w:cs="Calibri Light"/>
          <w:sz w:val="24"/>
          <w:szCs w:val="24"/>
        </w:rPr>
        <w:t xml:space="preserve">Your </w:t>
      </w:r>
      <w:r w:rsidRPr="7A85833D" w:rsidR="3C829B1F">
        <w:rPr>
          <w:rFonts w:ascii="Calibri Light" w:hAnsi="Calibri Light" w:cs="Calibri Light"/>
          <w:sz w:val="24"/>
          <w:szCs w:val="24"/>
        </w:rPr>
        <w:t xml:space="preserve">child’s </w:t>
      </w:r>
      <w:r w:rsidRPr="7A85833D" w:rsidR="001D7242">
        <w:rPr>
          <w:rFonts w:ascii="Calibri Light" w:hAnsi="Calibri Light" w:cs="Calibri Light"/>
          <w:sz w:val="24"/>
          <w:szCs w:val="24"/>
        </w:rPr>
        <w:t xml:space="preserve">posts do not need to be formal, but they must be respectful and appropriate. The researcher </w:t>
      </w:r>
      <w:r w:rsidRPr="7A85833D" w:rsidR="00845947">
        <w:rPr>
          <w:rFonts w:ascii="Calibri Light" w:hAnsi="Calibri Light" w:cs="Calibri Light"/>
          <w:sz w:val="24"/>
          <w:szCs w:val="24"/>
        </w:rPr>
        <w:t>will</w:t>
      </w:r>
      <w:r w:rsidRPr="7A85833D" w:rsidR="001D7242">
        <w:rPr>
          <w:rFonts w:ascii="Calibri Light" w:hAnsi="Calibri Light" w:cs="Calibri Light"/>
          <w:sz w:val="24"/>
          <w:szCs w:val="24"/>
        </w:rPr>
        <w:t xml:space="preserve"> delete any malicious</w:t>
      </w:r>
      <w:r w:rsidRPr="7A85833D" w:rsidR="008220E1">
        <w:rPr>
          <w:rFonts w:ascii="Calibri Light" w:hAnsi="Calibri Light" w:cs="Calibri Light"/>
          <w:sz w:val="24"/>
          <w:szCs w:val="24"/>
        </w:rPr>
        <w:t>, crude, or off-topic posts.</w:t>
      </w:r>
      <w:r w:rsidRPr="7A85833D" w:rsidR="001D7242">
        <w:rPr>
          <w:rFonts w:ascii="Calibri Light" w:hAnsi="Calibri Light" w:cs="Calibri Light"/>
          <w:sz w:val="24"/>
          <w:szCs w:val="24"/>
        </w:rPr>
        <w:t xml:space="preserve"> </w:t>
      </w:r>
    </w:p>
    <w:p w:rsidR="00DD5AF0" w:rsidP="7A85833D" w:rsidRDefault="00FD5E15" w14:paraId="2D8E6A99" w14:textId="4169B95E">
      <w:pPr>
        <w:pStyle w:val="ListParagraph"/>
        <w:numPr>
          <w:ilvl w:val="0"/>
          <w:numId w:val="23"/>
        </w:numPr>
        <w:snapToGrid w:val="0"/>
        <w:spacing w:before="120"/>
        <w:ind w:left="720"/>
        <w:rPr>
          <w:rFonts w:ascii="Calibri Light" w:hAnsi="Calibri Light" w:cs="Calibri Light"/>
          <w:sz w:val="24"/>
          <w:szCs w:val="24"/>
        </w:rPr>
      </w:pPr>
      <w:r w:rsidRPr="7A85833D" w:rsidR="00FD5E15">
        <w:rPr>
          <w:rFonts w:ascii="Calibri Light" w:hAnsi="Calibri Light" w:cs="Calibri Light"/>
          <w:sz w:val="24"/>
          <w:szCs w:val="24"/>
        </w:rPr>
        <w:t>You</w:t>
      </w:r>
      <w:r w:rsidRPr="7A85833D" w:rsidR="6289CDE3">
        <w:rPr>
          <w:rFonts w:ascii="Calibri Light" w:hAnsi="Calibri Light" w:cs="Calibri Light"/>
          <w:sz w:val="24"/>
          <w:szCs w:val="24"/>
        </w:rPr>
        <w:t>r child</w:t>
      </w:r>
      <w:r w:rsidRPr="7A85833D" w:rsidR="00111883">
        <w:rPr>
          <w:rFonts w:ascii="Calibri Light" w:hAnsi="Calibri Light" w:cs="Calibri Light"/>
          <w:sz w:val="24"/>
          <w:szCs w:val="24"/>
        </w:rPr>
        <w:t xml:space="preserve"> will</w:t>
      </w:r>
      <w:r w:rsidRPr="7A85833D" w:rsidR="004234A0">
        <w:rPr>
          <w:rFonts w:ascii="Calibri Light" w:hAnsi="Calibri Light" w:cs="Calibri Light"/>
          <w:sz w:val="24"/>
          <w:szCs w:val="24"/>
        </w:rPr>
        <w:t xml:space="preserve"> </w:t>
      </w:r>
      <w:r w:rsidRPr="7A85833D" w:rsidR="00111883">
        <w:rPr>
          <w:rFonts w:ascii="Calibri Light" w:hAnsi="Calibri Light" w:cs="Calibri Light"/>
          <w:sz w:val="24"/>
          <w:szCs w:val="24"/>
        </w:rPr>
        <w:t>be asked to participate in</w:t>
      </w:r>
      <w:r w:rsidRPr="7A85833D" w:rsidR="00352773">
        <w:rPr>
          <w:rFonts w:ascii="Calibri Light" w:hAnsi="Calibri Light" w:cs="Calibri Light"/>
          <w:sz w:val="24"/>
          <w:szCs w:val="24"/>
        </w:rPr>
        <w:t xml:space="preserve"> two </w:t>
      </w:r>
      <w:r w:rsidRPr="7A85833D" w:rsidR="00111883">
        <w:rPr>
          <w:rFonts w:ascii="Calibri Light" w:hAnsi="Calibri Light" w:cs="Calibri Light"/>
          <w:sz w:val="24"/>
          <w:szCs w:val="24"/>
        </w:rPr>
        <w:t>synchronous ‘book talks’ over Zoom</w:t>
      </w:r>
      <w:r w:rsidRPr="7A85833D" w:rsidR="007C4AC9">
        <w:rPr>
          <w:rFonts w:ascii="Calibri Light" w:hAnsi="Calibri Light" w:cs="Calibri Light"/>
          <w:sz w:val="24"/>
          <w:szCs w:val="24"/>
        </w:rPr>
        <w:t>, with each session lasting no more than 45 minutes.</w:t>
      </w:r>
    </w:p>
    <w:p w:rsidRPr="00DD5AF0" w:rsidR="00DD5AF0" w:rsidP="00DD5AF0" w:rsidRDefault="008B2C26" w14:paraId="332F8560" w14:textId="211B8312">
      <w:pPr>
        <w:pStyle w:val="ListParagraph"/>
        <w:numPr>
          <w:ilvl w:val="1"/>
          <w:numId w:val="23"/>
        </w:numPr>
        <w:ind w:left="1440"/>
        <w:rPr>
          <w:rFonts w:ascii="Calibri Light" w:hAnsi="Calibri Light" w:cs="Calibri Light"/>
          <w:sz w:val="24"/>
          <w:szCs w:val="24"/>
        </w:rPr>
      </w:pPr>
      <w:r w:rsidRPr="7B7B118F" w:rsidR="008B2C26">
        <w:rPr>
          <w:rFonts w:ascii="Calibri Light" w:hAnsi="Calibri Light" w:cs="Calibri Light"/>
          <w:sz w:val="24"/>
          <w:szCs w:val="24"/>
        </w:rPr>
        <w:t xml:space="preserve">To </w:t>
      </w:r>
      <w:r w:rsidRPr="7B7B118F" w:rsidR="0018372B">
        <w:rPr>
          <w:rFonts w:ascii="Calibri Light" w:hAnsi="Calibri Light" w:cs="Calibri Light"/>
          <w:sz w:val="24"/>
          <w:szCs w:val="24"/>
        </w:rPr>
        <w:t>work around</w:t>
      </w:r>
      <w:r w:rsidRPr="7B7B118F" w:rsidR="00B86E86">
        <w:rPr>
          <w:rFonts w:ascii="Calibri Light" w:hAnsi="Calibri Light" w:cs="Calibri Light"/>
          <w:sz w:val="24"/>
          <w:szCs w:val="24"/>
        </w:rPr>
        <w:t xml:space="preserve"> the</w:t>
      </w:r>
      <w:r w:rsidRPr="7B7B118F" w:rsidR="00B86E86">
        <w:rPr>
          <w:rFonts w:ascii="Calibri Light" w:hAnsi="Calibri Light" w:cs="Calibri Light"/>
          <w:sz w:val="24"/>
          <w:szCs w:val="24"/>
        </w:rPr>
        <w:t xml:space="preserve"> time difference</w:t>
      </w:r>
      <w:r w:rsidRPr="7B7B118F" w:rsidR="008B2C26">
        <w:rPr>
          <w:rFonts w:ascii="Calibri Light" w:hAnsi="Calibri Light" w:cs="Calibri Light"/>
          <w:sz w:val="24"/>
          <w:szCs w:val="24"/>
        </w:rPr>
        <w:t xml:space="preserve"> (and f</w:t>
      </w:r>
      <w:r w:rsidRPr="7B7B118F" w:rsidR="008B2C26">
        <w:rPr>
          <w:rFonts w:ascii="Calibri Light" w:hAnsi="Calibri Light" w:cs="Calibri Light"/>
          <w:sz w:val="24"/>
          <w:szCs w:val="24"/>
        </w:rPr>
        <w:t>or confidentiality purposes</w:t>
      </w:r>
      <w:r w:rsidRPr="7B7B118F" w:rsidR="008B2C26">
        <w:rPr>
          <w:rFonts w:ascii="Calibri Light" w:hAnsi="Calibri Light" w:cs="Calibri Light"/>
          <w:sz w:val="24"/>
          <w:szCs w:val="24"/>
        </w:rPr>
        <w:t>)</w:t>
      </w:r>
      <w:r w:rsidRPr="7B7B118F" w:rsidR="00DD5AF0">
        <w:rPr>
          <w:rFonts w:ascii="Calibri Light" w:hAnsi="Calibri Light" w:cs="Calibri Light"/>
          <w:sz w:val="24"/>
          <w:szCs w:val="24"/>
        </w:rPr>
        <w:t>, the</w:t>
      </w:r>
      <w:r w:rsidRPr="7B7B118F" w:rsidR="008158EA">
        <w:rPr>
          <w:rFonts w:ascii="Calibri Light" w:hAnsi="Calibri Light" w:cs="Calibri Light"/>
          <w:sz w:val="24"/>
          <w:szCs w:val="24"/>
        </w:rPr>
        <w:t>re will be separate</w:t>
      </w:r>
      <w:r w:rsidRPr="7B7B118F" w:rsidR="00DD5AF0">
        <w:rPr>
          <w:rFonts w:ascii="Calibri Light" w:hAnsi="Calibri Light" w:cs="Calibri Light"/>
          <w:sz w:val="24"/>
          <w:szCs w:val="24"/>
        </w:rPr>
        <w:t xml:space="preserve"> Zoom sessions </w:t>
      </w:r>
      <w:r w:rsidRPr="7B7B118F" w:rsidR="008158EA">
        <w:rPr>
          <w:rFonts w:ascii="Calibri Light" w:hAnsi="Calibri Light" w:cs="Calibri Light"/>
          <w:sz w:val="24"/>
          <w:szCs w:val="24"/>
        </w:rPr>
        <w:t>for US and UK participants</w:t>
      </w:r>
      <w:r w:rsidRPr="7B7B118F" w:rsidR="00A94C09">
        <w:rPr>
          <w:rFonts w:ascii="Calibri Light" w:hAnsi="Calibri Light" w:cs="Calibri Light"/>
          <w:sz w:val="24"/>
          <w:szCs w:val="24"/>
        </w:rPr>
        <w:t>.</w:t>
      </w:r>
    </w:p>
    <w:p w:rsidRPr="00352773" w:rsidR="00352773" w:rsidP="00352773" w:rsidRDefault="007C4AC9" w14:paraId="15A724E6" w14:textId="3B43384D">
      <w:pPr>
        <w:pStyle w:val="ListParagraph"/>
        <w:numPr>
          <w:ilvl w:val="1"/>
          <w:numId w:val="23"/>
        </w:numPr>
        <w:snapToGrid w:val="0"/>
        <w:spacing w:after="120"/>
        <w:ind w:left="1440"/>
        <w:contextualSpacing w:val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One ‘book talk’ will be</w:t>
      </w:r>
      <w:r w:rsidR="00AA162F">
        <w:rPr>
          <w:rFonts w:ascii="Calibri Light" w:hAnsi="Calibri Light" w:cs="Calibri Light"/>
          <w:sz w:val="24"/>
          <w:szCs w:val="24"/>
        </w:rPr>
        <w:t xml:space="preserve"> in the middle of </w:t>
      </w:r>
      <w:r w:rsidR="00AA162F">
        <w:rPr>
          <w:rFonts w:ascii="Calibri Light" w:hAnsi="Calibri Light" w:cs="Calibri Light"/>
          <w:i/>
          <w:iCs/>
          <w:sz w:val="24"/>
          <w:szCs w:val="24"/>
        </w:rPr>
        <w:t>If You Still Recognise Me</w:t>
      </w:r>
      <w:r w:rsidR="00AA162F">
        <w:rPr>
          <w:rFonts w:ascii="Calibri Light" w:hAnsi="Calibri Light" w:cs="Calibri Light"/>
          <w:sz w:val="24"/>
          <w:szCs w:val="24"/>
        </w:rPr>
        <w:t xml:space="preserve">, </w:t>
      </w:r>
      <w:r>
        <w:rPr>
          <w:rFonts w:ascii="Calibri Light" w:hAnsi="Calibri Light" w:cs="Calibri Light"/>
          <w:sz w:val="24"/>
          <w:szCs w:val="24"/>
        </w:rPr>
        <w:t xml:space="preserve">and </w:t>
      </w:r>
      <w:r w:rsidR="00AA162F">
        <w:rPr>
          <w:rFonts w:ascii="Calibri Light" w:hAnsi="Calibri Light" w:cs="Calibri Light"/>
          <w:sz w:val="24"/>
          <w:szCs w:val="24"/>
        </w:rPr>
        <w:t xml:space="preserve">one </w:t>
      </w:r>
      <w:r>
        <w:rPr>
          <w:rFonts w:ascii="Calibri Light" w:hAnsi="Calibri Light" w:cs="Calibri Light"/>
          <w:sz w:val="24"/>
          <w:szCs w:val="24"/>
        </w:rPr>
        <w:t xml:space="preserve">will be </w:t>
      </w:r>
      <w:r w:rsidR="00AA162F">
        <w:rPr>
          <w:rFonts w:ascii="Calibri Light" w:hAnsi="Calibri Light" w:cs="Calibri Light"/>
          <w:sz w:val="24"/>
          <w:szCs w:val="24"/>
        </w:rPr>
        <w:t xml:space="preserve">in the middle of </w:t>
      </w:r>
      <w:r w:rsidR="00AA162F">
        <w:rPr>
          <w:rFonts w:ascii="Calibri Light" w:hAnsi="Calibri Light" w:cs="Calibri Light"/>
          <w:i/>
          <w:iCs/>
          <w:sz w:val="24"/>
          <w:szCs w:val="24"/>
        </w:rPr>
        <w:t>The Silence that Binds Us</w:t>
      </w:r>
      <w:r>
        <w:rPr>
          <w:rFonts w:ascii="Calibri Light" w:hAnsi="Calibri Light" w:cs="Calibri Light"/>
          <w:sz w:val="24"/>
          <w:szCs w:val="24"/>
        </w:rPr>
        <w:t xml:space="preserve">. This will </w:t>
      </w:r>
      <w:r w:rsidR="006D05DB">
        <w:rPr>
          <w:rFonts w:ascii="Calibri Light" w:hAnsi="Calibri Light" w:cs="Calibri Light"/>
          <w:sz w:val="24"/>
          <w:szCs w:val="24"/>
        </w:rPr>
        <w:t xml:space="preserve">give us the opportunity to </w:t>
      </w:r>
      <w:r w:rsidR="00DD5AF0">
        <w:rPr>
          <w:rFonts w:ascii="Calibri Light" w:hAnsi="Calibri Light" w:cs="Calibri Light"/>
          <w:sz w:val="24"/>
          <w:szCs w:val="24"/>
        </w:rPr>
        <w:t xml:space="preserve">expand beyond the Padlet to </w:t>
      </w:r>
      <w:r w:rsidR="006D05DB">
        <w:rPr>
          <w:rFonts w:ascii="Calibri Light" w:hAnsi="Calibri Light" w:cs="Calibri Light"/>
          <w:sz w:val="24"/>
          <w:szCs w:val="24"/>
        </w:rPr>
        <w:t xml:space="preserve">have a sustained dialogue about </w:t>
      </w:r>
      <w:r w:rsidR="00DD5AF0">
        <w:rPr>
          <w:rFonts w:ascii="Calibri Light" w:hAnsi="Calibri Light" w:cs="Calibri Light"/>
          <w:sz w:val="24"/>
          <w:szCs w:val="24"/>
        </w:rPr>
        <w:t>each book.</w:t>
      </w:r>
      <w:r w:rsidR="006D05DB">
        <w:rPr>
          <w:rFonts w:ascii="Calibri Light" w:hAnsi="Calibri Light" w:cs="Calibri Light"/>
          <w:sz w:val="24"/>
          <w:szCs w:val="24"/>
        </w:rPr>
        <w:t xml:space="preserve"> </w:t>
      </w:r>
    </w:p>
    <w:p w:rsidRPr="000B16B5" w:rsidR="000B16B5" w:rsidP="000B16B5" w:rsidRDefault="003C0349" w14:paraId="3B7E2FE5" w14:textId="0AFEE2F0">
      <w:pPr>
        <w:pStyle w:val="ListParagraph"/>
        <w:numPr>
          <w:ilvl w:val="0"/>
          <w:numId w:val="23"/>
        </w:numPr>
        <w:snapToGrid w:val="0"/>
        <w:spacing w:after="120"/>
        <w:ind w:left="720"/>
        <w:rPr>
          <w:rFonts w:ascii="Calibri Light" w:hAnsi="Calibri Light" w:cs="Calibri Light"/>
          <w:sz w:val="24"/>
          <w:szCs w:val="24"/>
        </w:rPr>
      </w:pPr>
      <w:r w:rsidRPr="66BCADB6" w:rsidR="003C0349">
        <w:rPr>
          <w:rFonts w:ascii="Calibri Light" w:hAnsi="Calibri Light" w:cs="Calibri Light"/>
          <w:sz w:val="24"/>
          <w:szCs w:val="24"/>
        </w:rPr>
        <w:t>You</w:t>
      </w:r>
      <w:r w:rsidRPr="66BCADB6" w:rsidR="38CCF746">
        <w:rPr>
          <w:rFonts w:ascii="Calibri Light" w:hAnsi="Calibri Light" w:cs="Calibri Light"/>
          <w:sz w:val="24"/>
          <w:szCs w:val="24"/>
        </w:rPr>
        <w:t>r child</w:t>
      </w:r>
      <w:r w:rsidRPr="66BCADB6" w:rsidR="0018372B">
        <w:rPr>
          <w:rFonts w:ascii="Calibri Light" w:hAnsi="Calibri Light" w:cs="Calibri Light"/>
          <w:sz w:val="24"/>
          <w:szCs w:val="24"/>
        </w:rPr>
        <w:t xml:space="preserve"> will create a zine </w:t>
      </w:r>
      <w:r w:rsidRPr="66BCADB6" w:rsidR="00A20A9F">
        <w:rPr>
          <w:rFonts w:ascii="Calibri Light" w:hAnsi="Calibri Light" w:cs="Calibri Light"/>
          <w:sz w:val="24"/>
          <w:szCs w:val="24"/>
        </w:rPr>
        <w:t>(pronounced ‘</w:t>
      </w:r>
      <w:r w:rsidRPr="66BCADB6" w:rsidR="00A20A9F">
        <w:rPr>
          <w:rFonts w:ascii="Calibri Light" w:hAnsi="Calibri Light" w:cs="Calibri Light"/>
          <w:sz w:val="24"/>
          <w:szCs w:val="24"/>
        </w:rPr>
        <w:t>zeen</w:t>
      </w:r>
      <w:r w:rsidRPr="66BCADB6" w:rsidR="00A20A9F">
        <w:rPr>
          <w:rFonts w:ascii="Calibri Light" w:hAnsi="Calibri Light" w:cs="Calibri Light"/>
          <w:sz w:val="24"/>
          <w:szCs w:val="24"/>
        </w:rPr>
        <w:t>’)</w:t>
      </w:r>
      <w:r w:rsidRPr="66BCADB6" w:rsidR="003C0349">
        <w:rPr>
          <w:rFonts w:ascii="Calibri Light" w:hAnsi="Calibri Light" w:cs="Calibri Light"/>
          <w:sz w:val="24"/>
          <w:szCs w:val="24"/>
        </w:rPr>
        <w:t xml:space="preserve"> in the last two weeks of the study</w:t>
      </w:r>
      <w:r w:rsidRPr="66BCADB6" w:rsidR="002957CA">
        <w:rPr>
          <w:rFonts w:ascii="Calibri Light" w:hAnsi="Calibri Light" w:cs="Calibri Light"/>
          <w:sz w:val="24"/>
          <w:szCs w:val="24"/>
        </w:rPr>
        <w:t xml:space="preserve">, </w:t>
      </w:r>
      <w:r w:rsidRPr="66BCADB6" w:rsidR="007C02D0">
        <w:rPr>
          <w:rFonts w:ascii="Calibri Light" w:hAnsi="Calibri Light" w:cs="Calibri Light"/>
          <w:sz w:val="24"/>
          <w:szCs w:val="24"/>
        </w:rPr>
        <w:t xml:space="preserve">which is </w:t>
      </w:r>
      <w:r w:rsidRPr="66BCADB6" w:rsidR="007C02D0">
        <w:rPr>
          <w:rFonts w:ascii="Calibri Light" w:hAnsi="Calibri Light" w:cs="Calibri Light"/>
          <w:sz w:val="24"/>
          <w:szCs w:val="24"/>
        </w:rPr>
        <w:t xml:space="preserve">essentially </w:t>
      </w:r>
      <w:r w:rsidRPr="66BCADB6" w:rsidR="00BA3CC9">
        <w:rPr>
          <w:rFonts w:ascii="Calibri Light" w:hAnsi="Calibri Light" w:cs="Calibri Light"/>
          <w:sz w:val="24"/>
          <w:szCs w:val="24"/>
        </w:rPr>
        <w:t>a</w:t>
      </w:r>
      <w:r w:rsidRPr="66BCADB6" w:rsidR="00BA3CC9">
        <w:rPr>
          <w:rFonts w:ascii="Calibri Light" w:hAnsi="Calibri Light" w:cs="Calibri Light"/>
          <w:sz w:val="24"/>
          <w:szCs w:val="24"/>
        </w:rPr>
        <w:t xml:space="preserve"> </w:t>
      </w:r>
      <w:r w:rsidRPr="66BCADB6" w:rsidR="00B15BCC">
        <w:rPr>
          <w:rFonts w:ascii="Calibri Light" w:hAnsi="Calibri Light" w:cs="Calibri Light"/>
          <w:sz w:val="24"/>
          <w:szCs w:val="24"/>
        </w:rPr>
        <w:t xml:space="preserve">little </w:t>
      </w:r>
      <w:r w:rsidRPr="66BCADB6" w:rsidR="007C02D0">
        <w:rPr>
          <w:rFonts w:ascii="Calibri Light" w:hAnsi="Calibri Light" w:cs="Calibri Light"/>
          <w:sz w:val="24"/>
          <w:szCs w:val="24"/>
        </w:rPr>
        <w:t>self-publishe</w:t>
      </w:r>
      <w:r w:rsidRPr="66BCADB6" w:rsidR="00B15BCC">
        <w:rPr>
          <w:rFonts w:ascii="Calibri Light" w:hAnsi="Calibri Light" w:cs="Calibri Light"/>
          <w:sz w:val="24"/>
          <w:szCs w:val="24"/>
        </w:rPr>
        <w:t>d</w:t>
      </w:r>
      <w:r w:rsidRPr="66BCADB6" w:rsidR="00131E28">
        <w:rPr>
          <w:rFonts w:ascii="Calibri Light" w:hAnsi="Calibri Light" w:cs="Calibri Light"/>
          <w:sz w:val="24"/>
          <w:szCs w:val="24"/>
        </w:rPr>
        <w:t xml:space="preserve"> </w:t>
      </w:r>
      <w:r w:rsidRPr="66BCADB6" w:rsidR="00BA3CC9">
        <w:rPr>
          <w:rFonts w:ascii="Calibri Light" w:hAnsi="Calibri Light" w:cs="Calibri Light"/>
          <w:sz w:val="24"/>
          <w:szCs w:val="24"/>
        </w:rPr>
        <w:t>magazine.</w:t>
      </w:r>
      <w:r w:rsidRPr="66BCADB6" w:rsidR="007C02D0">
        <w:rPr>
          <w:rFonts w:ascii="Calibri Light" w:hAnsi="Calibri Light" w:cs="Calibri Light"/>
          <w:sz w:val="24"/>
          <w:szCs w:val="24"/>
        </w:rPr>
        <w:t xml:space="preserve"> </w:t>
      </w:r>
      <w:r w:rsidRPr="66BCADB6" w:rsidR="002B5B3C">
        <w:rPr>
          <w:rFonts w:ascii="Calibri Light" w:hAnsi="Calibri Light" w:cs="Calibri Light"/>
          <w:sz w:val="24"/>
          <w:szCs w:val="24"/>
        </w:rPr>
        <w:t xml:space="preserve">Historically, </w:t>
      </w:r>
      <w:r w:rsidRPr="66BCADB6" w:rsidR="003A2A77">
        <w:rPr>
          <w:rFonts w:ascii="Calibri Light" w:hAnsi="Calibri Light" w:cs="Calibri Light"/>
          <w:sz w:val="24"/>
          <w:szCs w:val="24"/>
        </w:rPr>
        <w:t xml:space="preserve">zines have </w:t>
      </w:r>
      <w:r w:rsidRPr="66BCADB6" w:rsidR="00473433">
        <w:rPr>
          <w:rFonts w:ascii="Calibri Light" w:hAnsi="Calibri Light" w:cs="Calibri Light"/>
          <w:sz w:val="24"/>
          <w:szCs w:val="24"/>
        </w:rPr>
        <w:t xml:space="preserve">been </w:t>
      </w:r>
      <w:r w:rsidRPr="66BCADB6" w:rsidR="005323CB">
        <w:rPr>
          <w:rFonts w:ascii="Calibri Light" w:hAnsi="Calibri Light" w:cs="Calibri Light"/>
          <w:sz w:val="24"/>
          <w:szCs w:val="24"/>
        </w:rPr>
        <w:t>used by</w:t>
      </w:r>
      <w:r w:rsidRPr="66BCADB6" w:rsidR="00473433">
        <w:rPr>
          <w:rFonts w:ascii="Calibri Light" w:hAnsi="Calibri Light" w:cs="Calibri Light"/>
          <w:sz w:val="24"/>
          <w:szCs w:val="24"/>
        </w:rPr>
        <w:t xml:space="preserve"> countercultural </w:t>
      </w:r>
      <w:r w:rsidRPr="66BCADB6" w:rsidR="005323CB">
        <w:rPr>
          <w:rFonts w:ascii="Calibri Light" w:hAnsi="Calibri Light" w:cs="Calibri Light"/>
          <w:sz w:val="24"/>
          <w:szCs w:val="24"/>
        </w:rPr>
        <w:t xml:space="preserve">movements </w:t>
      </w:r>
      <w:r w:rsidRPr="66BCADB6" w:rsidR="00473433">
        <w:rPr>
          <w:rFonts w:ascii="Calibri Light" w:hAnsi="Calibri Light" w:cs="Calibri Light"/>
          <w:sz w:val="24"/>
          <w:szCs w:val="24"/>
        </w:rPr>
        <w:t xml:space="preserve">and </w:t>
      </w:r>
      <w:r w:rsidRPr="66BCADB6" w:rsidR="005323CB">
        <w:rPr>
          <w:rFonts w:ascii="Calibri Light" w:hAnsi="Calibri Light" w:cs="Calibri Light"/>
          <w:sz w:val="24"/>
          <w:szCs w:val="24"/>
        </w:rPr>
        <w:t>artist</w:t>
      </w:r>
      <w:r w:rsidRPr="66BCADB6" w:rsidR="00287C04">
        <w:rPr>
          <w:rFonts w:ascii="Calibri Light" w:hAnsi="Calibri Light" w:cs="Calibri Light"/>
          <w:sz w:val="24"/>
          <w:szCs w:val="24"/>
        </w:rPr>
        <w:t>s</w:t>
      </w:r>
      <w:r w:rsidRPr="66BCADB6" w:rsidR="00473433">
        <w:rPr>
          <w:rFonts w:ascii="Calibri Light" w:hAnsi="Calibri Light" w:cs="Calibri Light"/>
          <w:sz w:val="24"/>
          <w:szCs w:val="24"/>
        </w:rPr>
        <w:t xml:space="preserve"> </w:t>
      </w:r>
      <w:r w:rsidRPr="66BCADB6" w:rsidR="001916D3">
        <w:rPr>
          <w:rFonts w:ascii="Calibri Light" w:hAnsi="Calibri Light" w:cs="Calibri Light"/>
          <w:sz w:val="24"/>
          <w:szCs w:val="24"/>
        </w:rPr>
        <w:t xml:space="preserve">because </w:t>
      </w:r>
      <w:r w:rsidRPr="66BCADB6" w:rsidR="005323CB">
        <w:rPr>
          <w:rFonts w:ascii="Calibri Light" w:hAnsi="Calibri Light" w:cs="Calibri Light"/>
          <w:sz w:val="24"/>
          <w:szCs w:val="24"/>
        </w:rPr>
        <w:t xml:space="preserve">they </w:t>
      </w:r>
      <w:r w:rsidRPr="66BCADB6" w:rsidR="005323CB">
        <w:rPr>
          <w:rFonts w:ascii="Calibri Light" w:hAnsi="Calibri Light" w:cs="Calibri Light"/>
          <w:sz w:val="24"/>
          <w:szCs w:val="24"/>
        </w:rPr>
        <w:t>represent</w:t>
      </w:r>
      <w:r w:rsidRPr="66BCADB6" w:rsidR="005323CB">
        <w:rPr>
          <w:rFonts w:ascii="Calibri Light" w:hAnsi="Calibri Light" w:cs="Calibri Light"/>
          <w:sz w:val="24"/>
          <w:szCs w:val="24"/>
        </w:rPr>
        <w:t xml:space="preserve"> </w:t>
      </w:r>
      <w:r w:rsidRPr="66BCADB6" w:rsidR="00E905EF">
        <w:rPr>
          <w:rFonts w:ascii="Calibri Light" w:hAnsi="Calibri Light" w:cs="Calibri Light"/>
          <w:sz w:val="24"/>
          <w:szCs w:val="24"/>
        </w:rPr>
        <w:t xml:space="preserve">total </w:t>
      </w:r>
      <w:r w:rsidRPr="66BCADB6" w:rsidR="005323CB">
        <w:rPr>
          <w:rFonts w:ascii="Calibri Light" w:hAnsi="Calibri Light" w:cs="Calibri Light"/>
          <w:sz w:val="24"/>
          <w:szCs w:val="24"/>
        </w:rPr>
        <w:t>creative freedom</w:t>
      </w:r>
      <w:r w:rsidRPr="66BCADB6" w:rsidR="00287C04">
        <w:rPr>
          <w:rFonts w:ascii="Calibri Light" w:hAnsi="Calibri Light" w:cs="Calibri Light"/>
          <w:sz w:val="24"/>
          <w:szCs w:val="24"/>
        </w:rPr>
        <w:t xml:space="preserve"> and are meant to be shared. </w:t>
      </w:r>
      <w:r w:rsidRPr="66BCADB6" w:rsidR="7399468C">
        <w:rPr>
          <w:rFonts w:ascii="Calibri Light" w:hAnsi="Calibri Light" w:cs="Calibri Light"/>
          <w:sz w:val="24"/>
          <w:szCs w:val="24"/>
        </w:rPr>
        <w:t>Their</w:t>
      </w:r>
      <w:r w:rsidRPr="66BCADB6" w:rsidR="00414A42">
        <w:rPr>
          <w:rFonts w:ascii="Calibri Light" w:hAnsi="Calibri Light" w:cs="Calibri Light"/>
          <w:sz w:val="24"/>
          <w:szCs w:val="24"/>
        </w:rPr>
        <w:t xml:space="preserve"> zine should reflect this freedom</w:t>
      </w:r>
      <w:r w:rsidRPr="66BCADB6" w:rsidR="00D209AB">
        <w:rPr>
          <w:rFonts w:ascii="Calibri Light" w:hAnsi="Calibri Light" w:cs="Calibri Light"/>
          <w:sz w:val="24"/>
          <w:szCs w:val="24"/>
        </w:rPr>
        <w:t xml:space="preserve"> </w:t>
      </w:r>
      <w:r w:rsidRPr="66BCADB6" w:rsidR="001D547C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val="en-US"/>
        </w:rPr>
        <w:t xml:space="preserve">– </w:t>
      </w:r>
      <w:r w:rsidRPr="66BCADB6" w:rsidR="001D547C">
        <w:rPr>
          <w:rFonts w:ascii="Calibri Light" w:hAnsi="Calibri Light" w:cs="Calibri Light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the only requirement is that </w:t>
      </w:r>
      <w:r w:rsidRPr="66BCADB6" w:rsidR="64FD90FE">
        <w:rPr>
          <w:rFonts w:ascii="Calibri Light" w:hAnsi="Calibri Light" w:cs="Calibri Light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he or she </w:t>
      </w:r>
      <w:r w:rsidRPr="66BCADB6" w:rsidR="001D547C">
        <w:rPr>
          <w:rFonts w:ascii="Calibri Light" w:hAnsi="Calibri Light" w:cs="Calibri Light"/>
          <w:b w:val="1"/>
          <w:bCs w:val="1"/>
          <w:color w:val="000000" w:themeColor="text1" w:themeTint="FF" w:themeShade="FF"/>
          <w:sz w:val="24"/>
          <w:szCs w:val="24"/>
          <w:lang w:val="en-US"/>
        </w:rPr>
        <w:t>create</w:t>
      </w:r>
      <w:r w:rsidRPr="66BCADB6" w:rsidR="356E2FA0">
        <w:rPr>
          <w:rFonts w:ascii="Calibri Light" w:hAnsi="Calibri Light" w:cs="Calibri Light"/>
          <w:b w:val="1"/>
          <w:bCs w:val="1"/>
          <w:color w:val="000000" w:themeColor="text1" w:themeTint="FF" w:themeShade="FF"/>
          <w:sz w:val="24"/>
          <w:szCs w:val="24"/>
          <w:lang w:val="en-US"/>
        </w:rPr>
        <w:t>s</w:t>
      </w:r>
      <w:r w:rsidRPr="66BCADB6" w:rsidR="001D547C">
        <w:rPr>
          <w:rFonts w:ascii="Calibri Light" w:hAnsi="Calibri Light" w:cs="Calibri Light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 something that </w:t>
      </w:r>
      <w:r w:rsidRPr="66BCADB6" w:rsidR="001D547C">
        <w:rPr>
          <w:rFonts w:ascii="Calibri Light" w:hAnsi="Calibri Light" w:cs="Calibri Light"/>
          <w:b w:val="1"/>
          <w:bCs w:val="1"/>
          <w:color w:val="000000" w:themeColor="text1" w:themeTint="FF" w:themeShade="FF"/>
          <w:sz w:val="24"/>
          <w:szCs w:val="24"/>
          <w:lang w:val="en-US"/>
        </w:rPr>
        <w:t>represents</w:t>
      </w:r>
      <w:r w:rsidRPr="66BCADB6" w:rsidR="001D547C">
        <w:rPr>
          <w:rFonts w:ascii="Calibri Light" w:hAnsi="Calibri Light" w:cs="Calibri Light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 and reflects you in some way.</w:t>
      </w:r>
      <w:r w:rsidRPr="66BCADB6" w:rsidR="001D547C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val="en-US"/>
        </w:rPr>
        <w:t xml:space="preserve"> This is your</w:t>
      </w:r>
      <w:r w:rsidRPr="66BCADB6" w:rsidR="0E2FB01C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BCADB6" w:rsidR="0E2FB01C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val="en-US"/>
        </w:rPr>
        <w:t xml:space="preserve">child’s </w:t>
      </w:r>
      <w:r w:rsidRPr="66BCADB6" w:rsidR="001D547C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val="en-US"/>
        </w:rPr>
        <w:t>chance</w:t>
      </w:r>
      <w:r w:rsidRPr="66BCADB6" w:rsidR="001D547C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val="en-US"/>
        </w:rPr>
        <w:t xml:space="preserve"> to tell </w:t>
      </w:r>
      <w:r w:rsidRPr="66BCADB6" w:rsidR="74C0E9EC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val="en-US"/>
        </w:rPr>
        <w:t xml:space="preserve">their </w:t>
      </w:r>
      <w:r w:rsidRPr="66BCADB6" w:rsidR="001D547C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val="en-US"/>
        </w:rPr>
        <w:t>story</w:t>
      </w:r>
      <w:r w:rsidRPr="66BCADB6" w:rsidR="00BC6681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val="en-US"/>
        </w:rPr>
        <w:t>!</w:t>
      </w:r>
    </w:p>
    <w:p w:rsidR="00E437BC" w:rsidP="00E437BC" w:rsidRDefault="00E437BC" w14:paraId="620FE763" w14:textId="6F451036">
      <w:pPr>
        <w:rPr>
          <w:rFonts w:ascii="Calibri Light" w:hAnsi="Calibri Light" w:cs="Calibri Light"/>
          <w:color w:val="0070C0"/>
          <w:sz w:val="24"/>
          <w:szCs w:val="24"/>
          <w:lang w:eastAsia="en-GB"/>
        </w:rPr>
      </w:pPr>
    </w:p>
    <w:p w:rsidRPr="00BF7372" w:rsidR="00E437BC" w:rsidP="00B763AE" w:rsidRDefault="00E437BC" w14:paraId="279312A5" w14:textId="794D4875">
      <w:pPr>
        <w:spacing w:after="120"/>
        <w:rPr>
          <w:rFonts w:ascii="Rockwell Nova Cond" w:hAnsi="Rockwell Nova Cond" w:cs="Calibri Light"/>
          <w:b w:val="1"/>
          <w:bCs w:val="1"/>
          <w:color w:val="000000" w:themeColor="text1"/>
          <w:sz w:val="24"/>
          <w:szCs w:val="24"/>
          <w:lang w:eastAsia="en-GB"/>
        </w:rPr>
      </w:pPr>
      <w:r w:rsidRPr="66BCADB6" w:rsidR="00E437BC">
        <w:rPr>
          <w:rFonts w:ascii="Rockwell Nova Cond" w:hAnsi="Rockwell Nova Cond" w:cs="Calibri Light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 xml:space="preserve">What if </w:t>
      </w:r>
      <w:r w:rsidRPr="66BCADB6" w:rsidR="05F45AA2">
        <w:rPr>
          <w:rFonts w:ascii="Rockwell Nova Cond" w:hAnsi="Rockwell Nova Cond" w:cs="Calibri Light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 xml:space="preserve">my child </w:t>
      </w:r>
      <w:r w:rsidRPr="66BCADB6" w:rsidR="00E437BC">
        <w:rPr>
          <w:rFonts w:ascii="Rockwell Nova Cond" w:hAnsi="Rockwell Nova Cond" w:cs="Calibri Light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>change</w:t>
      </w:r>
      <w:r w:rsidRPr="66BCADB6" w:rsidR="4204346D">
        <w:rPr>
          <w:rFonts w:ascii="Rockwell Nova Cond" w:hAnsi="Rockwell Nova Cond" w:cs="Calibri Light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>s</w:t>
      </w:r>
      <w:r w:rsidRPr="66BCADB6" w:rsidR="00E437BC">
        <w:rPr>
          <w:rFonts w:ascii="Rockwell Nova Cond" w:hAnsi="Rockwell Nova Cond" w:cs="Calibri Light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 xml:space="preserve"> </w:t>
      </w:r>
      <w:r w:rsidRPr="66BCADB6" w:rsidR="7DD93602">
        <w:rPr>
          <w:rFonts w:ascii="Rockwell Nova Cond" w:hAnsi="Rockwell Nova Cond" w:cs="Calibri Light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>his or her</w:t>
      </w:r>
      <w:r w:rsidRPr="66BCADB6" w:rsidR="00E437BC">
        <w:rPr>
          <w:rFonts w:ascii="Rockwell Nova Cond" w:hAnsi="Rockwell Nova Cond" w:cs="Calibri Light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 xml:space="preserve"> mind halfway through the project?</w:t>
      </w:r>
    </w:p>
    <w:p w:rsidR="00494859" w:rsidP="00494859" w:rsidRDefault="00293685" w14:paraId="47131D2A" w14:textId="47E3827C">
      <w:pPr>
        <w:pStyle w:val="ListParagraph"/>
        <w:numPr>
          <w:ilvl w:val="0"/>
          <w:numId w:val="6"/>
        </w:numPr>
        <w:rPr>
          <w:rFonts w:ascii="Calibri Light" w:hAnsi="Calibri Light" w:cs="Calibri Light"/>
          <w:color w:val="000000" w:themeColor="text1"/>
          <w:sz w:val="24"/>
          <w:szCs w:val="24"/>
          <w:lang w:eastAsia="en-GB"/>
        </w:rPr>
      </w:pPr>
      <w:r w:rsidRPr="66BCADB6" w:rsidR="00293685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>You</w:t>
      </w:r>
      <w:r w:rsidRPr="66BCADB6" w:rsidR="3C93B2D6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>r child</w:t>
      </w:r>
      <w:r w:rsidRPr="66BCADB6" w:rsidR="00E437BC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 </w:t>
      </w:r>
      <w:r w:rsidRPr="66BCADB6" w:rsidR="0016468A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can </w:t>
      </w:r>
      <w:r w:rsidRPr="66BCADB6" w:rsidR="00E437BC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>withdraw at any time</w:t>
      </w:r>
      <w:r w:rsidRPr="66BCADB6" w:rsidR="000B452C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 without needing to </w:t>
      </w:r>
      <w:r w:rsidRPr="66BCADB6" w:rsidR="000B452C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>provide</w:t>
      </w:r>
      <w:r w:rsidRPr="66BCADB6" w:rsidR="000B452C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 a reason. As </w:t>
      </w:r>
      <w:r w:rsidRPr="66BCADB6" w:rsidR="000B452C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>stated</w:t>
      </w:r>
      <w:r w:rsidRPr="66BCADB6" w:rsidR="000B452C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 earlier, there will be no impact to </w:t>
      </w:r>
      <w:r w:rsidRPr="66BCADB6" w:rsidR="1A029625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>their</w:t>
      </w:r>
      <w:r w:rsidRPr="66BCADB6" w:rsidR="000B452C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 xml:space="preserve"> grades or academic </w:t>
      </w:r>
      <w:r w:rsidRPr="66BCADB6" w:rsidR="000B452C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eastAsia="en-GB"/>
        </w:rPr>
        <w:t>standing.</w:t>
      </w:r>
    </w:p>
    <w:p w:rsidR="00466EE5" w:rsidP="2AABF5CC" w:rsidRDefault="00466EE5" w14:paraId="7AC66145" w14:textId="6D96F43B">
      <w:pPr>
        <w:pStyle w:val="ListParagraph"/>
        <w:numPr>
          <w:ilvl w:val="0"/>
          <w:numId w:val="6"/>
        </w:num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/>
          <w:sz w:val="24"/>
          <w:szCs w:val="24"/>
          <w:lang w:val="en-GB"/>
        </w:rPr>
      </w:pPr>
      <w:r w:rsidRPr="2AABF5CC" w:rsidR="20DCA4D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If you or your child want their contributed data to be removed from the study, please make this clear to the researcher within a month of the study’s conclusion so the researcher can make sure to take out all related data before beginning the analysis process</w:t>
      </w:r>
      <w:r w:rsidRPr="2AABF5CC" w:rsidR="08B5F06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It cannot be guaranteed to be removed otherwise. </w:t>
      </w:r>
    </w:p>
    <w:p w:rsidRPr="00466EE5" w:rsidR="00B26029" w:rsidP="00B26029" w:rsidRDefault="00B26029" w14:paraId="75156959" w14:textId="77777777">
      <w:pPr>
        <w:pStyle w:val="ListParagraph"/>
        <w:rPr>
          <w:rFonts w:ascii="Calibri Light" w:hAnsi="Calibri Light" w:cs="Calibri Light"/>
          <w:color w:val="000000" w:themeColor="text1"/>
          <w:sz w:val="24"/>
          <w:szCs w:val="24"/>
          <w:lang w:eastAsia="en-GB"/>
        </w:rPr>
      </w:pPr>
    </w:p>
    <w:p w:rsidRPr="00BF7372" w:rsidR="007B736E" w:rsidP="00B763AE" w:rsidRDefault="007B736E" w14:paraId="40D592EA" w14:textId="2DA89485">
      <w:pPr>
        <w:spacing w:after="120"/>
        <w:rPr>
          <w:rFonts w:ascii="Rockwell Nova Cond" w:hAnsi="Rockwell Nova Cond" w:cs="Calibri Light"/>
          <w:b w:val="1"/>
          <w:bCs w:val="1"/>
          <w:color w:val="000000" w:themeColor="text1"/>
          <w:sz w:val="24"/>
          <w:szCs w:val="24"/>
          <w:lang w:eastAsia="en-GB"/>
        </w:rPr>
      </w:pPr>
      <w:r w:rsidRPr="66BCADB6" w:rsidR="007B736E">
        <w:rPr>
          <w:rFonts w:ascii="Rockwell Nova Cond" w:hAnsi="Rockwell Nova Cond" w:cs="Calibri Light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>How</w:t>
      </w:r>
      <w:r w:rsidRPr="66BCADB6" w:rsidR="007B736E">
        <w:rPr>
          <w:rFonts w:ascii="Rockwell Nova Cond" w:hAnsi="Rockwell Nova Cond" w:cs="Calibri Light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 xml:space="preserve"> </w:t>
      </w:r>
      <w:r w:rsidRPr="66BCADB6" w:rsidR="007B736E">
        <w:rPr>
          <w:rFonts w:ascii="Rockwell Nova Cond" w:hAnsi="Rockwell Nova Cond" w:cs="Calibri Light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>will my</w:t>
      </w:r>
      <w:r w:rsidRPr="66BCADB6" w:rsidR="07BBE4A7">
        <w:rPr>
          <w:rFonts w:ascii="Rockwell Nova Cond" w:hAnsi="Rockwell Nova Cond" w:cs="Calibri Light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 xml:space="preserve"> child’s</w:t>
      </w:r>
      <w:r w:rsidRPr="66BCADB6" w:rsidR="007B736E">
        <w:rPr>
          <w:rFonts w:ascii="Rockwell Nova Cond" w:hAnsi="Rockwell Nova Cond" w:cs="Calibri Light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 xml:space="preserve"> personal details be kept confidential? </w:t>
      </w:r>
    </w:p>
    <w:p w:rsidRPr="009B4AEE" w:rsidR="00500905" w:rsidP="00500905" w:rsidRDefault="00DF0120" w14:paraId="75840F36" w14:textId="56DF83C3">
      <w:pPr>
        <w:pStyle w:val="ListParagraph"/>
        <w:numPr>
          <w:ilvl w:val="1"/>
          <w:numId w:val="23"/>
        </w:numPr>
        <w:rPr>
          <w:rFonts w:ascii="Calibri Light" w:hAnsi="Calibri Light" w:cs="Calibri Light"/>
          <w:sz w:val="24"/>
          <w:szCs w:val="24"/>
        </w:rPr>
      </w:pPr>
      <w:r w:rsidRPr="7992E5AB" w:rsidR="00DF0120">
        <w:rPr>
          <w:rFonts w:ascii="Calibri Light" w:hAnsi="Calibri Light" w:cs="Calibri Light"/>
          <w:color w:val="000000" w:themeColor="text1" w:themeTint="FF" w:themeShade="FF"/>
          <w:sz w:val="24"/>
          <w:szCs w:val="24"/>
        </w:rPr>
        <w:t>Padlet:</w:t>
      </w:r>
      <w:r w:rsidRPr="7992E5AB" w:rsidR="00DF0120">
        <w:rPr>
          <w:rFonts w:ascii="Calibri Light" w:hAnsi="Calibri Light" w:cs="Calibri Light"/>
          <w:color w:val="0070C0"/>
          <w:sz w:val="24"/>
          <w:szCs w:val="24"/>
        </w:rPr>
        <w:t xml:space="preserve"> </w:t>
      </w:r>
      <w:r w:rsidRPr="7992E5AB" w:rsidR="00500905">
        <w:rPr>
          <w:rFonts w:ascii="Calibri Light" w:hAnsi="Calibri Light" w:cs="Calibri Light"/>
          <w:color w:val="0070C0"/>
          <w:sz w:val="24"/>
          <w:szCs w:val="24"/>
        </w:rPr>
        <w:t xml:space="preserve"> </w:t>
      </w:r>
    </w:p>
    <w:p w:rsidR="002F0915" w:rsidP="002F0915" w:rsidRDefault="002F0915" w14:paraId="7D158707" w14:textId="25E62E1D">
      <w:pPr>
        <w:pStyle w:val="ListParagraph"/>
        <w:numPr>
          <w:ilvl w:val="2"/>
          <w:numId w:val="23"/>
        </w:numPr>
        <w:ind w:left="1440"/>
        <w:rPr>
          <w:rFonts w:ascii="Calibri Light" w:hAnsi="Calibri Light" w:cs="Calibri Light"/>
          <w:sz w:val="24"/>
          <w:szCs w:val="24"/>
        </w:rPr>
      </w:pPr>
      <w:r w:rsidRPr="66BCADB6" w:rsidR="002F0915">
        <w:rPr>
          <w:rFonts w:ascii="Calibri Light" w:hAnsi="Calibri Light" w:cs="Calibri Light"/>
          <w:sz w:val="24"/>
          <w:szCs w:val="24"/>
        </w:rPr>
        <w:t>To keep all posts anonymous, you</w:t>
      </w:r>
      <w:r w:rsidRPr="66BCADB6" w:rsidR="5780DFE8">
        <w:rPr>
          <w:rFonts w:ascii="Calibri Light" w:hAnsi="Calibri Light" w:cs="Calibri Light"/>
          <w:sz w:val="24"/>
          <w:szCs w:val="24"/>
        </w:rPr>
        <w:t>r child</w:t>
      </w:r>
      <w:r w:rsidRPr="66BCADB6" w:rsidR="002F0915">
        <w:rPr>
          <w:rFonts w:ascii="Calibri Light" w:hAnsi="Calibri Light" w:cs="Calibri Light"/>
          <w:sz w:val="24"/>
          <w:szCs w:val="24"/>
        </w:rPr>
        <w:t xml:space="preserve"> will </w:t>
      </w:r>
      <w:r w:rsidRPr="66BCADB6" w:rsidR="002F0915">
        <w:rPr>
          <w:rFonts w:ascii="Calibri Light" w:hAnsi="Calibri Light" w:cs="Calibri Light"/>
          <w:b w:val="1"/>
          <w:bCs w:val="1"/>
          <w:sz w:val="24"/>
          <w:szCs w:val="24"/>
        </w:rPr>
        <w:t>NOT</w:t>
      </w:r>
      <w:r w:rsidRPr="66BCADB6" w:rsidR="002F0915">
        <w:rPr>
          <w:rFonts w:ascii="Calibri Light" w:hAnsi="Calibri Light" w:cs="Calibri Light"/>
          <w:sz w:val="24"/>
          <w:szCs w:val="24"/>
        </w:rPr>
        <w:t xml:space="preserve"> make an official Padlet account. Instead, </w:t>
      </w:r>
      <w:r w:rsidRPr="66BCADB6" w:rsidR="6D579959">
        <w:rPr>
          <w:rFonts w:ascii="Calibri Light" w:hAnsi="Calibri Light" w:cs="Calibri Light"/>
          <w:sz w:val="24"/>
          <w:szCs w:val="24"/>
        </w:rPr>
        <w:t>he or she</w:t>
      </w:r>
      <w:r w:rsidRPr="66BCADB6" w:rsidR="002F0915">
        <w:rPr>
          <w:rFonts w:ascii="Calibri Light" w:hAnsi="Calibri Light" w:cs="Calibri Light"/>
          <w:sz w:val="24"/>
          <w:szCs w:val="24"/>
        </w:rPr>
        <w:t xml:space="preserve"> will choose a username/pseudonym to use when </w:t>
      </w:r>
      <w:r w:rsidRPr="66BCADB6" w:rsidR="5FCEED23">
        <w:rPr>
          <w:rFonts w:ascii="Calibri Light" w:hAnsi="Calibri Light" w:cs="Calibri Light"/>
          <w:sz w:val="24"/>
          <w:szCs w:val="24"/>
        </w:rPr>
        <w:t>they</w:t>
      </w:r>
      <w:r w:rsidRPr="66BCADB6" w:rsidR="002F0915">
        <w:rPr>
          <w:rFonts w:ascii="Calibri Light" w:hAnsi="Calibri Light" w:cs="Calibri Light"/>
          <w:sz w:val="24"/>
          <w:szCs w:val="24"/>
        </w:rPr>
        <w:t xml:space="preserve"> post. </w:t>
      </w:r>
    </w:p>
    <w:p w:rsidRPr="00500905" w:rsidR="002F0915" w:rsidP="002F0915" w:rsidRDefault="002F0915" w14:paraId="220159EF" w14:textId="4B102C27">
      <w:pPr>
        <w:pStyle w:val="ListParagraph"/>
        <w:numPr>
          <w:ilvl w:val="2"/>
          <w:numId w:val="23"/>
        </w:numPr>
        <w:ind w:left="1440"/>
        <w:rPr>
          <w:rFonts w:ascii="Calibri Light" w:hAnsi="Calibri Light" w:cs="Calibri Light"/>
          <w:sz w:val="24"/>
          <w:szCs w:val="24"/>
        </w:rPr>
      </w:pPr>
      <w:r w:rsidRPr="7A85833D" w:rsidR="002F0915">
        <w:rPr>
          <w:rFonts w:ascii="Calibri Light" w:hAnsi="Calibri Light" w:cs="Calibri Light"/>
          <w:sz w:val="24"/>
          <w:szCs w:val="24"/>
        </w:rPr>
        <w:t>You</w:t>
      </w:r>
      <w:r w:rsidRPr="7A85833D" w:rsidR="7B278050">
        <w:rPr>
          <w:rFonts w:ascii="Calibri Light" w:hAnsi="Calibri Light" w:cs="Calibri Light"/>
          <w:sz w:val="24"/>
          <w:szCs w:val="24"/>
        </w:rPr>
        <w:t>r child</w:t>
      </w:r>
      <w:r w:rsidRPr="7A85833D" w:rsidR="002F0915">
        <w:rPr>
          <w:rFonts w:ascii="Calibri Light" w:hAnsi="Calibri Light" w:cs="Calibri Light"/>
          <w:sz w:val="24"/>
          <w:szCs w:val="24"/>
        </w:rPr>
        <w:t xml:space="preserve"> should not post any personal videos or photos. </w:t>
      </w:r>
    </w:p>
    <w:p w:rsidR="005A7471" w:rsidP="00653FEC" w:rsidRDefault="00F07E55" w14:paraId="6B834B41" w14:textId="06E9C46A">
      <w:pPr>
        <w:pStyle w:val="ListParagraph"/>
        <w:numPr>
          <w:ilvl w:val="2"/>
          <w:numId w:val="23"/>
        </w:numPr>
        <w:ind w:left="144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lastRenderedPageBreak/>
        <w:t>The Padlet will only be accessible through a unique</w:t>
      </w:r>
      <w:r w:rsidR="002F0915">
        <w:rPr>
          <w:rFonts w:ascii="Calibri Light" w:hAnsi="Calibri Light" w:cs="Calibri Light"/>
          <w:sz w:val="24"/>
          <w:szCs w:val="24"/>
        </w:rPr>
        <w:t>, password-protected</w:t>
      </w:r>
      <w:r>
        <w:rPr>
          <w:rFonts w:ascii="Calibri Light" w:hAnsi="Calibri Light" w:cs="Calibri Light"/>
          <w:sz w:val="24"/>
          <w:szCs w:val="24"/>
        </w:rPr>
        <w:t xml:space="preserve"> URL</w:t>
      </w:r>
      <w:r w:rsidR="002F0915">
        <w:rPr>
          <w:rFonts w:ascii="Calibri Light" w:hAnsi="Calibri Light" w:cs="Calibri Light"/>
          <w:sz w:val="24"/>
          <w:szCs w:val="24"/>
        </w:rPr>
        <w:t>,</w:t>
      </w:r>
      <w:r>
        <w:rPr>
          <w:rFonts w:ascii="Calibri Light" w:hAnsi="Calibri Light" w:cs="Calibri Light"/>
          <w:sz w:val="24"/>
          <w:szCs w:val="24"/>
        </w:rPr>
        <w:t xml:space="preserve"> and it is not open </w:t>
      </w:r>
      <w:r w:rsidR="00462940">
        <w:rPr>
          <w:rFonts w:ascii="Calibri Light" w:hAnsi="Calibri Light" w:cs="Calibri Light"/>
          <w:sz w:val="24"/>
          <w:szCs w:val="24"/>
        </w:rPr>
        <w:t>to the public.</w:t>
      </w:r>
      <w:r w:rsidR="00653FEC">
        <w:rPr>
          <w:rFonts w:ascii="Calibri Light" w:hAnsi="Calibri Light" w:cs="Calibri Light"/>
          <w:sz w:val="24"/>
          <w:szCs w:val="24"/>
        </w:rPr>
        <w:t xml:space="preserve"> </w:t>
      </w:r>
    </w:p>
    <w:p w:rsidRPr="00653FEC" w:rsidR="00462940" w:rsidP="00653FEC" w:rsidRDefault="00462940" w14:paraId="2E578D1E" w14:textId="719490C8">
      <w:pPr>
        <w:pStyle w:val="ListParagraph"/>
        <w:numPr>
          <w:ilvl w:val="2"/>
          <w:numId w:val="23"/>
        </w:numPr>
        <w:ind w:left="1440"/>
        <w:rPr>
          <w:rFonts w:ascii="Calibri Light" w:hAnsi="Calibri Light" w:cs="Calibri Light"/>
          <w:sz w:val="24"/>
          <w:szCs w:val="24"/>
        </w:rPr>
      </w:pPr>
      <w:r w:rsidRPr="00653FEC">
        <w:rPr>
          <w:rFonts w:ascii="Calibri Light" w:hAnsi="Calibri Light" w:cs="Calibri Light"/>
          <w:sz w:val="24"/>
          <w:szCs w:val="24"/>
        </w:rPr>
        <w:t>All the data will be downloaded on a weekly basis</w:t>
      </w:r>
      <w:r w:rsidRPr="00653FEC" w:rsidR="00E36318">
        <w:rPr>
          <w:rFonts w:ascii="Calibri Light" w:hAnsi="Calibri Light" w:cs="Calibri Light"/>
          <w:sz w:val="24"/>
          <w:szCs w:val="24"/>
        </w:rPr>
        <w:t xml:space="preserve"> to a secure password-protected computer</w:t>
      </w:r>
      <w:r w:rsidRPr="00653FEC">
        <w:rPr>
          <w:rFonts w:ascii="Calibri Light" w:hAnsi="Calibri Light" w:cs="Calibri Light"/>
          <w:sz w:val="24"/>
          <w:szCs w:val="24"/>
        </w:rPr>
        <w:t>, and then the Padlet will be wiped clean and reset.</w:t>
      </w:r>
    </w:p>
    <w:p w:rsidRPr="006D2811" w:rsidR="00DF0120" w:rsidP="002F0307" w:rsidRDefault="00DF0120" w14:paraId="46734839" w14:textId="76BAF145">
      <w:pPr>
        <w:pStyle w:val="BodyText"/>
        <w:numPr>
          <w:ilvl w:val="0"/>
          <w:numId w:val="15"/>
        </w:numPr>
        <w:spacing w:after="0"/>
        <w:ind w:left="720"/>
        <w:jc w:val="left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6D2811">
        <w:rPr>
          <w:rFonts w:ascii="Calibri Light" w:hAnsi="Calibri Light" w:cs="Calibri Light"/>
          <w:color w:val="000000" w:themeColor="text1"/>
          <w:sz w:val="24"/>
          <w:szCs w:val="24"/>
        </w:rPr>
        <w:t>Zoom:</w:t>
      </w:r>
    </w:p>
    <w:p w:rsidR="00C24A45" w:rsidP="001B78E8" w:rsidRDefault="00C24A45" w14:paraId="34BBC971" w14:textId="2C3073E5">
      <w:pPr>
        <w:pStyle w:val="BodyText"/>
        <w:numPr>
          <w:ilvl w:val="1"/>
          <w:numId w:val="15"/>
        </w:numPr>
        <w:spacing w:after="0"/>
        <w:ind w:left="1440"/>
        <w:jc w:val="left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7A85833D" w:rsidR="00C24A45">
        <w:rPr>
          <w:rFonts w:ascii="Calibri Light" w:hAnsi="Calibri Light" w:cs="Calibri Light"/>
          <w:color w:val="000000" w:themeColor="text1" w:themeTint="FF" w:themeShade="FF"/>
          <w:sz w:val="24"/>
          <w:szCs w:val="24"/>
        </w:rPr>
        <w:t>You</w:t>
      </w:r>
      <w:r w:rsidRPr="7A85833D" w:rsidR="678F8FD2">
        <w:rPr>
          <w:rFonts w:ascii="Calibri Light" w:hAnsi="Calibri Light" w:cs="Calibri Light"/>
          <w:color w:val="000000" w:themeColor="text1" w:themeTint="FF" w:themeShade="FF"/>
          <w:sz w:val="24"/>
          <w:szCs w:val="24"/>
        </w:rPr>
        <w:t>r child</w:t>
      </w:r>
      <w:r w:rsidRPr="7A85833D" w:rsidR="00C24A45">
        <w:rPr>
          <w:rFonts w:ascii="Calibri Light" w:hAnsi="Calibri Light" w:cs="Calibri Light"/>
          <w:color w:val="000000" w:themeColor="text1" w:themeTint="FF" w:themeShade="FF"/>
          <w:sz w:val="24"/>
          <w:szCs w:val="24"/>
        </w:rPr>
        <w:t xml:space="preserve"> will be in a smaller Zoom session with </w:t>
      </w:r>
      <w:r w:rsidRPr="7A85833D" w:rsidR="7068EB79">
        <w:rPr>
          <w:rFonts w:ascii="Calibri Light" w:hAnsi="Calibri Light" w:cs="Calibri Light"/>
          <w:color w:val="000000" w:themeColor="text1" w:themeTint="FF" w:themeShade="FF"/>
          <w:sz w:val="24"/>
          <w:szCs w:val="24"/>
        </w:rPr>
        <w:t>their</w:t>
      </w:r>
      <w:r w:rsidRPr="7A85833D" w:rsidR="00C24A45">
        <w:rPr>
          <w:rFonts w:ascii="Calibri Light" w:hAnsi="Calibri Light" w:cs="Calibri Light"/>
          <w:color w:val="000000" w:themeColor="text1" w:themeTint="FF" w:themeShade="FF"/>
          <w:sz w:val="24"/>
          <w:szCs w:val="24"/>
        </w:rPr>
        <w:t xml:space="preserve"> </w:t>
      </w:r>
      <w:r w:rsidRPr="7A85833D" w:rsidR="0021642D">
        <w:rPr>
          <w:rFonts w:ascii="Calibri Light" w:hAnsi="Calibri Light" w:cs="Calibri Light"/>
          <w:color w:val="000000" w:themeColor="text1" w:themeTint="FF" w:themeShade="FF"/>
          <w:sz w:val="24"/>
          <w:szCs w:val="24"/>
        </w:rPr>
        <w:t xml:space="preserve">peers. Even though </w:t>
      </w:r>
      <w:r w:rsidRPr="7A85833D" w:rsidR="6192ED23">
        <w:rPr>
          <w:rFonts w:ascii="Calibri Light" w:hAnsi="Calibri Light" w:cs="Calibri Light"/>
          <w:color w:val="000000" w:themeColor="text1" w:themeTint="FF" w:themeShade="FF"/>
          <w:sz w:val="24"/>
          <w:szCs w:val="24"/>
        </w:rPr>
        <w:t>they</w:t>
      </w:r>
      <w:r w:rsidRPr="7A85833D" w:rsidR="0021642D">
        <w:rPr>
          <w:rFonts w:ascii="Calibri Light" w:hAnsi="Calibri Light" w:cs="Calibri Light"/>
          <w:color w:val="000000" w:themeColor="text1" w:themeTint="FF" w:themeShade="FF"/>
          <w:sz w:val="24"/>
          <w:szCs w:val="24"/>
        </w:rPr>
        <w:t xml:space="preserve"> may already know each other, </w:t>
      </w:r>
      <w:r w:rsidRPr="7A85833D" w:rsidR="4E87EA96">
        <w:rPr>
          <w:rFonts w:ascii="Calibri Light" w:hAnsi="Calibri Light" w:cs="Calibri Light"/>
          <w:color w:val="000000" w:themeColor="text1" w:themeTint="FF" w:themeShade="FF"/>
          <w:sz w:val="24"/>
          <w:szCs w:val="24"/>
        </w:rPr>
        <w:t xml:space="preserve">participants </w:t>
      </w:r>
      <w:r w:rsidRPr="7A85833D" w:rsidR="00C24A45">
        <w:rPr>
          <w:rFonts w:ascii="Calibri Light" w:hAnsi="Calibri Light" w:cs="Calibri Light"/>
          <w:color w:val="000000" w:themeColor="text1" w:themeTint="FF" w:themeShade="FF"/>
          <w:sz w:val="24"/>
          <w:szCs w:val="24"/>
        </w:rPr>
        <w:t xml:space="preserve">are </w:t>
      </w:r>
      <w:r w:rsidRPr="7A85833D" w:rsidR="005E4AA9">
        <w:rPr>
          <w:rFonts w:ascii="Calibri Light" w:hAnsi="Calibri Light" w:cs="Calibri Light"/>
          <w:color w:val="000000" w:themeColor="text1" w:themeTint="FF" w:themeShade="FF"/>
          <w:sz w:val="24"/>
          <w:szCs w:val="24"/>
        </w:rPr>
        <w:t xml:space="preserve">strongly </w:t>
      </w:r>
      <w:r w:rsidRPr="7A85833D" w:rsidR="00C24A45">
        <w:rPr>
          <w:rFonts w:ascii="Calibri Light" w:hAnsi="Calibri Light" w:cs="Calibri Light"/>
          <w:color w:val="000000" w:themeColor="text1" w:themeTint="FF" w:themeShade="FF"/>
          <w:sz w:val="24"/>
          <w:szCs w:val="24"/>
        </w:rPr>
        <w:t xml:space="preserve">encouraged </w:t>
      </w:r>
      <w:r w:rsidRPr="7A85833D" w:rsidR="0021642D">
        <w:rPr>
          <w:rFonts w:ascii="Calibri Light" w:hAnsi="Calibri Light" w:cs="Calibri Light"/>
          <w:color w:val="000000" w:themeColor="text1" w:themeTint="FF" w:themeShade="FF"/>
          <w:sz w:val="24"/>
          <w:szCs w:val="24"/>
        </w:rPr>
        <w:t xml:space="preserve">not to use </w:t>
      </w:r>
      <w:r w:rsidRPr="7A85833D" w:rsidR="7A038324">
        <w:rPr>
          <w:rFonts w:ascii="Calibri Light" w:hAnsi="Calibri Light" w:cs="Calibri Light"/>
          <w:color w:val="000000" w:themeColor="text1" w:themeTint="FF" w:themeShade="FF"/>
          <w:sz w:val="24"/>
          <w:szCs w:val="24"/>
        </w:rPr>
        <w:t>their</w:t>
      </w:r>
      <w:r w:rsidRPr="7A85833D" w:rsidR="0021642D">
        <w:rPr>
          <w:rFonts w:ascii="Calibri Light" w:hAnsi="Calibri Light" w:cs="Calibri Light"/>
          <w:color w:val="000000" w:themeColor="text1" w:themeTint="FF" w:themeShade="FF"/>
          <w:sz w:val="24"/>
          <w:szCs w:val="24"/>
        </w:rPr>
        <w:t xml:space="preserve"> </w:t>
      </w:r>
      <w:r w:rsidRPr="7A85833D" w:rsidR="007A434B">
        <w:rPr>
          <w:rFonts w:ascii="Calibri Light" w:hAnsi="Calibri Light" w:cs="Calibri Light"/>
          <w:color w:val="000000" w:themeColor="text1" w:themeTint="FF" w:themeShade="FF"/>
          <w:sz w:val="24"/>
          <w:szCs w:val="24"/>
        </w:rPr>
        <w:t>name</w:t>
      </w:r>
      <w:r w:rsidRPr="7A85833D" w:rsidR="6E789A62">
        <w:rPr>
          <w:rFonts w:ascii="Calibri Light" w:hAnsi="Calibri Light" w:cs="Calibri Light"/>
          <w:color w:val="000000" w:themeColor="text1" w:themeTint="FF" w:themeShade="FF"/>
          <w:sz w:val="24"/>
          <w:szCs w:val="24"/>
        </w:rPr>
        <w:t>s</w:t>
      </w:r>
      <w:r w:rsidRPr="7A85833D" w:rsidR="007A434B">
        <w:rPr>
          <w:rFonts w:ascii="Calibri Light" w:hAnsi="Calibri Light" w:cs="Calibri Light"/>
          <w:color w:val="000000" w:themeColor="text1" w:themeTint="FF" w:themeShade="FF"/>
          <w:sz w:val="24"/>
          <w:szCs w:val="24"/>
        </w:rPr>
        <w:t xml:space="preserve"> or the names of other participants.</w:t>
      </w:r>
    </w:p>
    <w:p w:rsidRPr="005E4AA9" w:rsidR="00DD36DC" w:rsidP="00DD36DC" w:rsidRDefault="00DD36DC" w14:paraId="6DEEB603" w14:textId="77777777">
      <w:pPr>
        <w:pStyle w:val="BodyText"/>
        <w:numPr>
          <w:ilvl w:val="1"/>
          <w:numId w:val="15"/>
        </w:numPr>
        <w:spacing w:after="0"/>
        <w:ind w:left="1440"/>
        <w:jc w:val="left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1B78E8">
        <w:rPr>
          <w:rFonts w:ascii="Calibri Light" w:hAnsi="Calibri Light" w:cs="Calibri Light"/>
          <w:color w:val="000000" w:themeColor="text1"/>
          <w:sz w:val="24"/>
          <w:szCs w:val="24"/>
        </w:rPr>
        <w:t>Private messaging between participants will be turned off.</w:t>
      </w:r>
    </w:p>
    <w:p w:rsidR="006D2811" w:rsidP="006D2811" w:rsidRDefault="006D2811" w14:paraId="5F1F5C25" w14:textId="0B7489DF">
      <w:pPr>
        <w:pStyle w:val="BodyText"/>
        <w:numPr>
          <w:ilvl w:val="1"/>
          <w:numId w:val="15"/>
        </w:numPr>
        <w:spacing w:after="0"/>
        <w:ind w:left="1440"/>
        <w:jc w:val="left"/>
        <w:rPr>
          <w:rFonts w:ascii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</w:rPr>
        <w:t>Because confidentiality is impossible to guarantee in th</w:t>
      </w:r>
      <w:r w:rsidR="005E4AA9">
        <w:rPr>
          <w:rFonts w:ascii="Calibri Light" w:hAnsi="Calibri Light" w:cs="Calibri Light"/>
          <w:color w:val="000000" w:themeColor="text1"/>
          <w:sz w:val="24"/>
          <w:szCs w:val="24"/>
        </w:rPr>
        <w:t>e case of live discussion, a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ll participants must agree that any personal details revealed in the ‘book talk’ do not leave the online space of the Zoom.</w:t>
      </w:r>
    </w:p>
    <w:p w:rsidR="0090067C" w:rsidP="001B78E8" w:rsidRDefault="0090067C" w14:paraId="386BA815" w14:textId="45466BE7">
      <w:pPr>
        <w:pStyle w:val="BodyText"/>
        <w:numPr>
          <w:ilvl w:val="1"/>
          <w:numId w:val="15"/>
        </w:numPr>
        <w:spacing w:after="0"/>
        <w:ind w:left="1440"/>
        <w:jc w:val="left"/>
        <w:rPr>
          <w:rFonts w:ascii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</w:rPr>
        <w:t>The Zoom sessions will be audio recorded, but only the researcher will access the recordings</w:t>
      </w:r>
      <w:r w:rsidR="006D2811">
        <w:rPr>
          <w:rFonts w:ascii="Calibri Light" w:hAnsi="Calibri Light" w:cs="Calibri Light"/>
          <w:color w:val="000000" w:themeColor="text1"/>
          <w:sz w:val="24"/>
          <w:szCs w:val="24"/>
        </w:rPr>
        <w:t xml:space="preserve"> and any personal details will be retroactively redacted in the transcript. </w:t>
      </w:r>
    </w:p>
    <w:p w:rsidRPr="003E068D" w:rsidR="00DF0120" w:rsidP="002F0307" w:rsidRDefault="00DF0120" w14:paraId="0F289C14" w14:textId="1B2A63BC">
      <w:pPr>
        <w:pStyle w:val="BodyText"/>
        <w:numPr>
          <w:ilvl w:val="0"/>
          <w:numId w:val="15"/>
        </w:numPr>
        <w:spacing w:after="0"/>
        <w:ind w:left="720"/>
        <w:jc w:val="left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3E068D">
        <w:rPr>
          <w:rFonts w:ascii="Calibri Light" w:hAnsi="Calibri Light" w:cs="Calibri Light"/>
          <w:color w:val="000000" w:themeColor="text1"/>
          <w:sz w:val="24"/>
          <w:szCs w:val="24"/>
        </w:rPr>
        <w:t>Zine:</w:t>
      </w:r>
    </w:p>
    <w:p w:rsidRPr="003E068D" w:rsidR="003E068D" w:rsidP="7992E5AB" w:rsidRDefault="003E068D" w14:paraId="04CEFCBE" w14:textId="125DADA9">
      <w:pPr>
        <w:pStyle w:val="ListParagraph"/>
        <w:numPr>
          <w:ilvl w:val="0"/>
          <w:numId w:val="27"/>
        </w:numPr>
        <w:ind w:left="1440"/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val="en-US"/>
        </w:rPr>
      </w:pPr>
      <w:r w:rsidRPr="7992E5AB" w:rsidR="003E068D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val="en-US"/>
        </w:rPr>
        <w:t>The zines will be submitted directly to the researcher</w:t>
      </w:r>
      <w:r w:rsidRPr="7992E5AB" w:rsidR="4CD40075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val="en-US"/>
        </w:rPr>
        <w:t>.</w:t>
      </w:r>
    </w:p>
    <w:p w:rsidRPr="003E068D" w:rsidR="003E068D" w:rsidP="7992E5AB" w:rsidRDefault="003E068D" w14:paraId="5A0795D4" w14:textId="193BA9D9">
      <w:pPr>
        <w:pStyle w:val="ListParagraph"/>
        <w:numPr>
          <w:ilvl w:val="0"/>
          <w:numId w:val="27"/>
        </w:numPr>
        <w:ind w:left="1440"/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val="en-US"/>
        </w:rPr>
      </w:pPr>
      <w:r w:rsidRPr="7A85833D" w:rsidR="4CD40075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val="en-US"/>
        </w:rPr>
        <w:t>You</w:t>
      </w:r>
      <w:r w:rsidRPr="7A85833D" w:rsidR="78E8EF3B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val="en-US"/>
        </w:rPr>
        <w:t>r child will</w:t>
      </w:r>
      <w:r w:rsidRPr="7A85833D" w:rsidR="4CD40075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val="en-US"/>
        </w:rPr>
        <w:t xml:space="preserve"> have the option to share </w:t>
      </w:r>
      <w:r w:rsidRPr="7A85833D" w:rsidR="3FAEC9C4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val="en-US"/>
        </w:rPr>
        <w:t>his or her</w:t>
      </w:r>
      <w:r w:rsidRPr="7A85833D" w:rsidR="4CD40075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val="en-US"/>
        </w:rPr>
        <w:t xml:space="preserve"> zine with other participants, but this is not mandatory. If you</w:t>
      </w:r>
      <w:r w:rsidRPr="7A85833D" w:rsidR="172F0C7C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val="en-US"/>
        </w:rPr>
        <w:t>r child</w:t>
      </w:r>
      <w:r w:rsidRPr="7A85833D" w:rsidR="4CD40075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val="en-US"/>
        </w:rPr>
        <w:t xml:space="preserve"> choose</w:t>
      </w:r>
      <w:r w:rsidRPr="7A85833D" w:rsidR="5049801A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val="en-US"/>
        </w:rPr>
        <w:t>s</w:t>
      </w:r>
      <w:r w:rsidRPr="7A85833D" w:rsidR="4CD40075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val="en-US"/>
        </w:rPr>
        <w:t xml:space="preserve"> to share, t</w:t>
      </w:r>
      <w:r w:rsidRPr="7A85833D" w:rsidR="003E068D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val="en-US"/>
        </w:rPr>
        <w:t xml:space="preserve">he researcher will </w:t>
      </w:r>
      <w:r w:rsidRPr="7A85833D" w:rsidR="16293B84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val="en-US"/>
        </w:rPr>
        <w:t xml:space="preserve">first </w:t>
      </w:r>
      <w:proofErr w:type="spellStart"/>
      <w:r w:rsidRPr="7A85833D" w:rsidR="003E068D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val="en-US"/>
        </w:rPr>
        <w:t>anonymise</w:t>
      </w:r>
      <w:proofErr w:type="spellEnd"/>
      <w:r w:rsidRPr="7A85833D" w:rsidR="003E068D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val="en-US"/>
        </w:rPr>
        <w:t xml:space="preserve">/redact any </w:t>
      </w:r>
      <w:r w:rsidRPr="7A85833D" w:rsidR="003E068D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val="en-US"/>
        </w:rPr>
        <w:t>identifying details</w:t>
      </w:r>
      <w:r w:rsidRPr="7A85833D" w:rsidR="0E961A4F">
        <w:rPr>
          <w:rFonts w:ascii="Calibri Light" w:hAnsi="Calibri Light" w:cs="Calibri Light"/>
          <w:color w:val="000000" w:themeColor="text1" w:themeTint="FF" w:themeShade="FF"/>
          <w:sz w:val="24"/>
          <w:szCs w:val="24"/>
          <w:lang w:val="en-US"/>
        </w:rPr>
        <w:t>.</w:t>
      </w:r>
    </w:p>
    <w:p w:rsidRPr="00A651C0" w:rsidR="009D1589" w:rsidP="00A651C0" w:rsidRDefault="009D1589" w14:paraId="27F2048E" w14:textId="79BA97C8">
      <w:pPr>
        <w:pStyle w:val="BodyText"/>
        <w:numPr>
          <w:ilvl w:val="0"/>
          <w:numId w:val="15"/>
        </w:numPr>
        <w:spacing w:after="0"/>
        <w:ind w:left="720"/>
        <w:jc w:val="left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122F79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All personal data will be deleted at the end of the research project and all participants will be </w:t>
      </w:r>
      <w:r w:rsidR="008559E2">
        <w:rPr>
          <w:rFonts w:ascii="Calibri Light" w:hAnsi="Calibri Light" w:cs="Calibri Light"/>
          <w:bCs/>
          <w:color w:val="000000" w:themeColor="text1"/>
          <w:sz w:val="24"/>
          <w:szCs w:val="24"/>
        </w:rPr>
        <w:t>pseudonymised</w:t>
      </w:r>
      <w:r w:rsidRPr="00122F79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in any </w:t>
      </w:r>
      <w:r w:rsidR="001D08E9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future </w:t>
      </w:r>
      <w:r w:rsidRPr="00122F79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publications. </w:t>
      </w:r>
    </w:p>
    <w:p w:rsidRPr="0064246B" w:rsidR="00494859" w:rsidP="0ACCC5FA" w:rsidRDefault="00494859" w14:paraId="1288E4DD" w14:textId="1393BF1B">
      <w:pPr>
        <w:pStyle w:val="BodyText"/>
        <w:numPr>
          <w:ilvl w:val="0"/>
          <w:numId w:val="15"/>
        </w:numPr>
        <w:spacing w:after="0"/>
        <w:ind w:left="720"/>
        <w:jc w:val="left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2AABF5CC" w:rsidR="1E30368E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Please note that confidentiality may not be guaranteed</w:t>
      </w:r>
      <w:r w:rsidRPr="2AABF5CC" w:rsidR="34B32231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,</w:t>
      </w:r>
      <w:r w:rsidRPr="2AABF5CC" w:rsidR="1E30368E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 xml:space="preserve"> due to the limited size of the participant sample.</w:t>
      </w:r>
      <w:r w:rsidRPr="2AABF5CC" w:rsidR="1E30368E">
        <w:rPr>
          <w:noProof w:val="0"/>
          <w:lang w:val="en-GB"/>
        </w:rPr>
        <w:t xml:space="preserve"> </w:t>
      </w:r>
      <w:r w:rsidRPr="2AABF5CC" w:rsidR="1E30368E">
        <w:rPr>
          <w:rFonts w:ascii="Calibri Light" w:hAnsi="Calibri Light" w:cs="Calibri Light"/>
          <w:sz w:val="24"/>
          <w:szCs w:val="24"/>
        </w:rPr>
        <w:t>C</w:t>
      </w:r>
      <w:r w:rsidRPr="2AABF5CC" w:rsidR="00494859">
        <w:rPr>
          <w:rFonts w:ascii="Calibri Light" w:hAnsi="Calibri Light" w:cs="Calibri Light"/>
          <w:sz w:val="24"/>
          <w:szCs w:val="24"/>
        </w:rPr>
        <w:t>onfide</w:t>
      </w:r>
      <w:r w:rsidRPr="2AABF5CC" w:rsidR="00494859">
        <w:rPr>
          <w:rFonts w:ascii="Calibri Light" w:hAnsi="Calibri Light" w:cs="Calibri Light"/>
          <w:sz w:val="24"/>
          <w:szCs w:val="24"/>
        </w:rPr>
        <w:t>ntiality will be maintained as far as i</w:t>
      </w:r>
      <w:r w:rsidRPr="2AABF5CC" w:rsidR="00A2500F">
        <w:rPr>
          <w:rFonts w:ascii="Calibri Light" w:hAnsi="Calibri Light" w:cs="Calibri Light"/>
          <w:sz w:val="24"/>
          <w:szCs w:val="24"/>
        </w:rPr>
        <w:t>t is</w:t>
      </w:r>
      <w:r w:rsidRPr="2AABF5CC" w:rsidR="00494859">
        <w:rPr>
          <w:rFonts w:ascii="Calibri Light" w:hAnsi="Calibri Light" w:cs="Calibri Light"/>
          <w:sz w:val="24"/>
          <w:szCs w:val="24"/>
        </w:rPr>
        <w:t xml:space="preserve"> possible, unless during our conversation I hear </w:t>
      </w:r>
      <w:r w:rsidRPr="2AABF5CC" w:rsidR="00494859">
        <w:rPr>
          <w:rFonts w:ascii="Calibri Light" w:hAnsi="Calibri Light" w:cs="Calibri Light"/>
          <w:sz w:val="24"/>
          <w:szCs w:val="24"/>
        </w:rPr>
        <w:t>anything</w:t>
      </w:r>
      <w:r w:rsidRPr="2AABF5CC" w:rsidR="00494859">
        <w:rPr>
          <w:rFonts w:ascii="Calibri Light" w:hAnsi="Calibri Light" w:cs="Calibri Light"/>
          <w:sz w:val="24"/>
          <w:szCs w:val="24"/>
        </w:rPr>
        <w:t xml:space="preserve"> which makes me worried that someone might be in danger of har</w:t>
      </w:r>
      <w:r w:rsidRPr="2AABF5CC" w:rsidR="0064246B">
        <w:rPr>
          <w:rFonts w:ascii="Calibri Light" w:hAnsi="Calibri Light" w:cs="Calibri Light"/>
          <w:sz w:val="24"/>
          <w:szCs w:val="24"/>
        </w:rPr>
        <w:t>m</w:t>
      </w:r>
      <w:r w:rsidRPr="2AABF5CC" w:rsidR="002B0EBC">
        <w:rPr>
          <w:rFonts w:ascii="Calibri Light" w:hAnsi="Calibri Light" w:cs="Calibri Light"/>
          <w:sz w:val="24"/>
          <w:szCs w:val="24"/>
        </w:rPr>
        <w:t xml:space="preserve">. </w:t>
      </w:r>
      <w:r w:rsidRPr="2AABF5CC" w:rsidR="00494859">
        <w:rPr>
          <w:rFonts w:ascii="Calibri Light" w:hAnsi="Calibri Light" w:cs="Calibri Light"/>
          <w:sz w:val="24"/>
          <w:szCs w:val="24"/>
        </w:rPr>
        <w:t>I might have to inform relevant agencies of this.</w:t>
      </w:r>
    </w:p>
    <w:p w:rsidRPr="00515F92" w:rsidR="00515F92" w:rsidP="00515F92" w:rsidRDefault="00515F92" w14:paraId="1658FC0B" w14:textId="77777777">
      <w:pPr>
        <w:rPr>
          <w:rFonts w:ascii="Calibri Light" w:hAnsi="Calibri Light" w:cs="Calibri Light"/>
          <w:sz w:val="24"/>
          <w:szCs w:val="24"/>
        </w:rPr>
      </w:pPr>
    </w:p>
    <w:p w:rsidRPr="00BF7372" w:rsidR="00515F92" w:rsidP="00B763AE" w:rsidRDefault="00515F92" w14:paraId="789A1545" w14:textId="44B9E7A4">
      <w:pPr>
        <w:spacing w:after="120"/>
        <w:rPr>
          <w:rFonts w:ascii="Rockwell Nova Cond" w:hAnsi="Rockwell Nova Cond" w:cs="Calibri Light"/>
          <w:b/>
          <w:bCs/>
          <w:color w:val="000000" w:themeColor="text1"/>
          <w:sz w:val="24"/>
          <w:szCs w:val="24"/>
          <w:lang w:eastAsia="en-GB"/>
        </w:rPr>
      </w:pPr>
      <w:r w:rsidRPr="00BF7372">
        <w:rPr>
          <w:rFonts w:ascii="Rockwell Nova Cond" w:hAnsi="Rockwell Nova Cond" w:cs="Calibri Light"/>
          <w:b/>
          <w:bCs/>
          <w:color w:val="000000" w:themeColor="text1"/>
          <w:sz w:val="24"/>
          <w:szCs w:val="24"/>
          <w:lang w:eastAsia="en-GB"/>
        </w:rPr>
        <w:t xml:space="preserve">How will </w:t>
      </w:r>
      <w:r w:rsidRPr="00BF7372">
        <w:rPr>
          <w:rFonts w:ascii="Rockwell Nova Cond" w:hAnsi="Rockwell Nova Cond" w:cs="Calibri Light"/>
          <w:b/>
          <w:bCs/>
          <w:color w:val="000000" w:themeColor="text1"/>
          <w:sz w:val="24"/>
          <w:szCs w:val="24"/>
          <w:lang w:eastAsia="en-GB"/>
        </w:rPr>
        <w:t xml:space="preserve">the collected data from this study be used? </w:t>
      </w:r>
    </w:p>
    <w:p w:rsidRPr="00C31D29" w:rsidR="00C31D29" w:rsidP="00C31D29" w:rsidRDefault="00C31D29" w14:paraId="26B460F3" w14:textId="014A2964">
      <w:pPr>
        <w:pStyle w:val="BodyText"/>
        <w:numPr>
          <w:ilvl w:val="0"/>
          <w:numId w:val="15"/>
        </w:numPr>
        <w:spacing w:after="0"/>
        <w:ind w:left="720"/>
        <w:jc w:val="left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C31D29">
        <w:rPr>
          <w:rFonts w:ascii="Calibri Light" w:hAnsi="Calibri Light" w:cs="Calibri Light"/>
          <w:bCs/>
          <w:color w:val="000000" w:themeColor="text1"/>
          <w:sz w:val="24"/>
          <w:szCs w:val="24"/>
          <w:lang w:eastAsia="en-GB"/>
        </w:rPr>
        <w:t>During the study,</w:t>
      </w:r>
      <w:r w:rsidRPr="00C31D29">
        <w:rPr>
          <w:rFonts w:ascii="Calibri Light" w:hAnsi="Calibri Light" w:cs="Calibri Light"/>
          <w:b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ascii="Calibri Light" w:hAnsi="Calibri Light" w:cs="Calibri Light"/>
          <w:bCs/>
          <w:color w:val="000000" w:themeColor="text1"/>
          <w:sz w:val="24"/>
          <w:szCs w:val="24"/>
        </w:rPr>
        <w:t>al</w:t>
      </w:r>
      <w:r w:rsidRPr="00A651C0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l research data (audio files, Padlet posts, etc) will be kept on a password-protected laptop. </w:t>
      </w:r>
    </w:p>
    <w:p w:rsidRPr="00882B0D" w:rsidR="00494859" w:rsidP="7A85833D" w:rsidRDefault="001A0CCB" w14:paraId="24305AFF" w14:textId="007ABA96">
      <w:pPr>
        <w:pStyle w:val="BodyText"/>
        <w:numPr>
          <w:ilvl w:val="0"/>
          <w:numId w:val="16"/>
        </w:numPr>
        <w:spacing w:after="0"/>
        <w:jc w:val="left"/>
        <w:rPr>
          <w:rFonts w:ascii="Calibri Light" w:hAnsi="Calibri Light" w:cs="Calibri Light"/>
          <w:b w:val="1"/>
          <w:bCs w:val="1"/>
          <w:color w:val="000000" w:themeColor="text1"/>
          <w:sz w:val="24"/>
          <w:szCs w:val="24"/>
          <w:lang w:eastAsia="en-GB"/>
        </w:rPr>
      </w:pPr>
      <w:r w:rsidRPr="7A85833D" w:rsidR="001A0CCB">
        <w:rPr>
          <w:rFonts w:ascii="Calibri Light" w:hAnsi="Calibri Light" w:cs="Calibri Light"/>
          <w:color w:val="000000" w:themeColor="text1" w:themeTint="FF" w:themeShade="FF"/>
          <w:sz w:val="24"/>
          <w:szCs w:val="24"/>
        </w:rPr>
        <w:t>After the study, the</w:t>
      </w:r>
      <w:r w:rsidRPr="7A85833D" w:rsidR="0064246B">
        <w:rPr>
          <w:rFonts w:ascii="Calibri Light" w:hAnsi="Calibri Light" w:cs="Calibri Light"/>
          <w:color w:val="000000" w:themeColor="text1" w:themeTint="FF" w:themeShade="FF"/>
          <w:sz w:val="24"/>
          <w:szCs w:val="24"/>
        </w:rPr>
        <w:t xml:space="preserve"> collected data </w:t>
      </w:r>
      <w:r w:rsidRPr="7A85833D" w:rsidR="0004039E">
        <w:rPr>
          <w:rFonts w:ascii="Calibri Light" w:hAnsi="Calibri Light" w:cs="Calibri Light"/>
          <w:color w:val="000000" w:themeColor="text1" w:themeTint="FF" w:themeShade="FF"/>
          <w:sz w:val="24"/>
          <w:szCs w:val="24"/>
        </w:rPr>
        <w:t xml:space="preserve">will be </w:t>
      </w:r>
      <w:r w:rsidRPr="7A85833D" w:rsidR="00CC23BC">
        <w:rPr>
          <w:rFonts w:ascii="Calibri Light" w:hAnsi="Calibri Light" w:cs="Calibri Light"/>
          <w:color w:val="000000" w:themeColor="text1" w:themeTint="FF" w:themeShade="FF"/>
          <w:sz w:val="24"/>
          <w:szCs w:val="24"/>
        </w:rPr>
        <w:t>pseudonymised</w:t>
      </w:r>
      <w:r w:rsidRPr="7A85833D" w:rsidR="0004039E">
        <w:rPr>
          <w:rFonts w:ascii="Calibri Light" w:hAnsi="Calibri Light" w:cs="Calibri Light"/>
          <w:color w:val="000000" w:themeColor="text1" w:themeTint="FF" w:themeShade="FF"/>
          <w:sz w:val="24"/>
          <w:szCs w:val="24"/>
        </w:rPr>
        <w:t xml:space="preserve"> and</w:t>
      </w:r>
      <w:r w:rsidRPr="7A85833D" w:rsidR="0064246B">
        <w:rPr>
          <w:rFonts w:ascii="Calibri Light" w:hAnsi="Calibri Light" w:cs="Calibri Light"/>
          <w:color w:val="000000" w:themeColor="text1" w:themeTint="FF" w:themeShade="FF"/>
          <w:sz w:val="24"/>
          <w:szCs w:val="24"/>
        </w:rPr>
        <w:t xml:space="preserve"> used </w:t>
      </w:r>
      <w:r w:rsidRPr="7A85833D" w:rsidR="00C558A4">
        <w:rPr>
          <w:rFonts w:ascii="Calibri Light" w:hAnsi="Calibri Light" w:cs="Calibri Light"/>
          <w:color w:val="000000" w:themeColor="text1" w:themeTint="FF" w:themeShade="FF"/>
          <w:sz w:val="24"/>
          <w:szCs w:val="24"/>
        </w:rPr>
        <w:t xml:space="preserve">primarily </w:t>
      </w:r>
      <w:r w:rsidRPr="7A85833D" w:rsidR="0064246B">
        <w:rPr>
          <w:rFonts w:ascii="Calibri Light" w:hAnsi="Calibri Light" w:cs="Calibri Light"/>
          <w:color w:val="000000" w:themeColor="text1" w:themeTint="FF" w:themeShade="FF"/>
          <w:sz w:val="24"/>
          <w:szCs w:val="24"/>
        </w:rPr>
        <w:t xml:space="preserve">for </w:t>
      </w:r>
      <w:r w:rsidRPr="7A85833D" w:rsidR="005E0C31">
        <w:rPr>
          <w:rFonts w:ascii="Calibri Light" w:hAnsi="Calibri Light" w:cs="Calibri Light"/>
          <w:color w:val="000000" w:themeColor="text1" w:themeTint="FF" w:themeShade="FF"/>
          <w:sz w:val="24"/>
          <w:szCs w:val="24"/>
        </w:rPr>
        <w:t>the researcher’s</w:t>
      </w:r>
      <w:r w:rsidRPr="7A85833D" w:rsidR="0064246B">
        <w:rPr>
          <w:rFonts w:ascii="Calibri Light" w:hAnsi="Calibri Light" w:cs="Calibri Light"/>
          <w:color w:val="000000" w:themeColor="text1" w:themeTint="FF" w:themeShade="FF"/>
          <w:sz w:val="24"/>
          <w:szCs w:val="24"/>
        </w:rPr>
        <w:t xml:space="preserve"> PhD dissertation.</w:t>
      </w:r>
      <w:r w:rsidRPr="7A85833D" w:rsidR="00882B0D">
        <w:rPr>
          <w:rFonts w:ascii="Calibri Light" w:hAnsi="Calibri Light" w:cs="Calibri Light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 xml:space="preserve"> </w:t>
      </w:r>
      <w:r w:rsidRPr="7A85833D" w:rsidR="001417D3">
        <w:rPr>
          <w:rFonts w:ascii="Calibri Light" w:hAnsi="Calibri Light" w:cs="Calibri Light"/>
          <w:color w:val="000000" w:themeColor="text1" w:themeTint="FF" w:themeShade="FF"/>
          <w:sz w:val="24"/>
          <w:szCs w:val="24"/>
        </w:rPr>
        <w:t xml:space="preserve">Some data may also be used in conference papers and journal articles, if appropriate. </w:t>
      </w:r>
    </w:p>
    <w:p w:rsidR="22CFF295" w:rsidP="2AABF5CC" w:rsidRDefault="22CFF295" w14:paraId="60AAC9EA" w14:textId="2C7E5589">
      <w:pPr>
        <w:pStyle w:val="BodyText"/>
        <w:numPr>
          <w:ilvl w:val="0"/>
          <w:numId w:val="16"/>
        </w:numPr>
        <w:spacing w:after="0"/>
        <w:jc w:val="left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2AABF5CC" w:rsidR="22CFF295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The research data may be made available to other researchers working in the field</w:t>
      </w:r>
      <w:r w:rsidRPr="2AABF5CC" w:rsidR="724D2A0B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s</w:t>
      </w:r>
      <w:r w:rsidRPr="2AABF5CC" w:rsidR="22CFF295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 xml:space="preserve"> of Young Adult Literature and East Asian studies, upon personal request.</w:t>
      </w:r>
      <w:r w:rsidRPr="2AABF5CC" w:rsidR="22CFF295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 xml:space="preserve"> </w:t>
      </w:r>
    </w:p>
    <w:p w:rsidR="00E9436A" w:rsidP="00E9436A" w:rsidRDefault="00E9436A" w14:paraId="1B676709" w14:textId="77777777">
      <w:pPr>
        <w:pStyle w:val="BodyText"/>
        <w:spacing w:after="0"/>
        <w:ind w:left="360"/>
        <w:jc w:val="left"/>
        <w:rPr>
          <w:rFonts w:ascii="Calibri Light" w:hAnsi="Calibri Light" w:cs="Calibri Light"/>
          <w:color w:val="0070C0"/>
          <w:sz w:val="24"/>
          <w:szCs w:val="24"/>
        </w:rPr>
      </w:pPr>
    </w:p>
    <w:p w:rsidRPr="00BF7372" w:rsidR="00E9436A" w:rsidP="00B763AE" w:rsidRDefault="00E9436A" w14:paraId="3DD8976C" w14:textId="50B3E15F">
      <w:pPr>
        <w:spacing w:after="120"/>
        <w:rPr>
          <w:rFonts w:ascii="Rockwell Nova Cond" w:hAnsi="Rockwell Nova Cond" w:cs="Calibri Light"/>
          <w:b/>
          <w:bCs/>
          <w:color w:val="000000" w:themeColor="text1"/>
          <w:sz w:val="24"/>
          <w:szCs w:val="24"/>
          <w:lang w:eastAsia="en-GB"/>
        </w:rPr>
      </w:pPr>
      <w:r w:rsidRPr="00BF7372">
        <w:rPr>
          <w:rFonts w:ascii="Rockwell Nova Cond" w:hAnsi="Rockwell Nova Cond" w:cs="Calibri Light"/>
          <w:b/>
          <w:bCs/>
          <w:color w:val="000000" w:themeColor="text1"/>
          <w:sz w:val="24"/>
          <w:szCs w:val="24"/>
          <w:lang w:eastAsia="en-GB"/>
        </w:rPr>
        <w:t xml:space="preserve">What will happen to the data after this study is over? </w:t>
      </w:r>
    </w:p>
    <w:p w:rsidRPr="004515D9" w:rsidR="003C2B10" w:rsidP="00E9436A" w:rsidRDefault="003C2B10" w14:paraId="0264A7C4" w14:textId="7AF53968">
      <w:pPr>
        <w:pStyle w:val="BodyText"/>
        <w:numPr>
          <w:ilvl w:val="0"/>
          <w:numId w:val="17"/>
        </w:numPr>
        <w:spacing w:after="0"/>
        <w:jc w:val="left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2AABF5CC" w:rsidR="003C2B10">
        <w:rPr>
          <w:rFonts w:ascii="Calibri Light" w:hAnsi="Calibri Light" w:cs="Calibri Light"/>
          <w:color w:val="000000" w:themeColor="text1" w:themeTint="FF" w:themeShade="FF"/>
          <w:sz w:val="24"/>
          <w:szCs w:val="24"/>
        </w:rPr>
        <w:t>The</w:t>
      </w:r>
      <w:r w:rsidRPr="2AABF5CC" w:rsidR="007D1FB6">
        <w:rPr>
          <w:rFonts w:ascii="Calibri Light" w:hAnsi="Calibri Light" w:cs="Calibri Light"/>
          <w:color w:val="000000" w:themeColor="text1" w:themeTint="FF" w:themeShade="FF"/>
          <w:sz w:val="24"/>
          <w:szCs w:val="24"/>
        </w:rPr>
        <w:t xml:space="preserve"> research</w:t>
      </w:r>
      <w:r w:rsidRPr="2AABF5CC" w:rsidR="003C2B10">
        <w:rPr>
          <w:rFonts w:ascii="Calibri Light" w:hAnsi="Calibri Light" w:cs="Calibri Light"/>
          <w:color w:val="000000" w:themeColor="text1" w:themeTint="FF" w:themeShade="FF"/>
          <w:sz w:val="24"/>
          <w:szCs w:val="24"/>
        </w:rPr>
        <w:t xml:space="preserve"> data will be stor</w:t>
      </w:r>
      <w:r w:rsidRPr="2AABF5CC" w:rsidR="003C2B10">
        <w:rPr>
          <w:rFonts w:ascii="Calibri Light" w:hAnsi="Calibri Light" w:cs="Calibri Light"/>
          <w:color w:val="000000" w:themeColor="text1" w:themeTint="FF" w:themeShade="FF"/>
          <w:sz w:val="24"/>
          <w:szCs w:val="24"/>
        </w:rPr>
        <w:t xml:space="preserve">ed </w:t>
      </w:r>
      <w:r w:rsidRPr="2AABF5CC" w:rsidR="0B2D73B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on a secure database</w:t>
      </w:r>
      <w:r w:rsidRPr="2AABF5CC" w:rsidR="003C2B10">
        <w:rPr>
          <w:rFonts w:ascii="Calibri Light" w:hAnsi="Calibri Light" w:cs="Calibri Light"/>
          <w:color w:val="000000" w:themeColor="text1" w:themeTint="FF" w:themeShade="FF"/>
          <w:sz w:val="24"/>
          <w:szCs w:val="24"/>
        </w:rPr>
        <w:t xml:space="preserve"> fo</w:t>
      </w:r>
      <w:r w:rsidRPr="2AABF5CC" w:rsidR="003C2B10">
        <w:rPr>
          <w:rFonts w:ascii="Calibri Light" w:hAnsi="Calibri Light" w:cs="Calibri Light"/>
          <w:color w:val="000000" w:themeColor="text1" w:themeTint="FF" w:themeShade="FF"/>
          <w:sz w:val="24"/>
          <w:szCs w:val="24"/>
        </w:rPr>
        <w:t xml:space="preserve">r 10 years after the study is over. </w:t>
      </w:r>
      <w:r w:rsidRPr="2AABF5CC" w:rsidR="003C2B10">
        <w:rPr>
          <w:rFonts w:ascii="Calibri Light" w:hAnsi="Calibri Light" w:cs="Calibri Light"/>
          <w:color w:val="000000" w:themeColor="text1" w:themeTint="FF" w:themeShade="FF"/>
          <w:sz w:val="24"/>
          <w:szCs w:val="24"/>
        </w:rPr>
        <w:t>After this duration, the data will be destroyed in compliance with the current regulations in the UK.</w:t>
      </w:r>
    </w:p>
    <w:p w:rsidRPr="00346ACB" w:rsidR="00494859" w:rsidP="00494859" w:rsidRDefault="00494859" w14:paraId="25258911" w14:textId="77777777">
      <w:pPr>
        <w:pStyle w:val="BodyText"/>
        <w:spacing w:after="0"/>
        <w:jc w:val="left"/>
        <w:rPr>
          <w:rFonts w:ascii="Calibri Light" w:hAnsi="Calibri Light" w:cs="Calibri Light"/>
          <w:sz w:val="24"/>
          <w:szCs w:val="24"/>
        </w:rPr>
      </w:pPr>
    </w:p>
    <w:p w:rsidR="740B7AFA" w:rsidP="2AABF5CC" w:rsidRDefault="740B7AFA" w14:paraId="4D29559A" w14:textId="751A3A23">
      <w:pPr>
        <w:pStyle w:val="BodyText"/>
        <w:spacing w:after="0" w:line="240" w:lineRule="auto"/>
        <w:jc w:val="lef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AABF5CC" w:rsidR="740B7AFA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This project has been considered and approved by the College Research Ethics Committee.</w:t>
      </w:r>
    </w:p>
    <w:p w:rsidR="7A85833D" w:rsidP="7A85833D" w:rsidRDefault="7A85833D" w14:paraId="55177108" w14:textId="165D26F9">
      <w:pPr>
        <w:pStyle w:val="BodyText"/>
        <w:spacing w:after="0"/>
        <w:jc w:val="left"/>
        <w:rPr>
          <w:rFonts w:ascii="Calibri Light" w:hAnsi="Calibri Light" w:cs="Calibri Light"/>
          <w:sz w:val="24"/>
          <w:szCs w:val="24"/>
        </w:rPr>
      </w:pPr>
    </w:p>
    <w:p w:rsidR="00BF7372" w:rsidP="00494859" w:rsidRDefault="00BF7372" w14:paraId="4A7CA60C" w14:textId="77777777">
      <w:pPr>
        <w:pStyle w:val="BodyText"/>
        <w:spacing w:after="0"/>
        <w:jc w:val="left"/>
        <w:rPr>
          <w:rFonts w:ascii="Calibri Light" w:hAnsi="Calibri Light" w:cs="Calibri Light"/>
          <w:bCs/>
          <w:sz w:val="24"/>
          <w:szCs w:val="24"/>
        </w:rPr>
      </w:pPr>
    </w:p>
    <w:p w:rsidRPr="00346ACB" w:rsidR="002B0EBC" w:rsidP="00494859" w:rsidRDefault="002B0EBC" w14:paraId="1034E8DD" w14:textId="77777777">
      <w:pPr>
        <w:pStyle w:val="BodyText"/>
        <w:spacing w:after="0"/>
        <w:jc w:val="left"/>
        <w:rPr>
          <w:rFonts w:ascii="Calibri Light" w:hAnsi="Calibri Light" w:cs="Calibri Light"/>
          <w:bCs/>
          <w:sz w:val="24"/>
          <w:szCs w:val="24"/>
        </w:rPr>
      </w:pPr>
    </w:p>
    <w:p w:rsidRPr="00B763AE" w:rsidR="002F0307" w:rsidP="00B763AE" w:rsidRDefault="002F0307" w14:paraId="4936AE93" w14:textId="078AD38C">
      <w:pPr>
        <w:spacing w:after="120"/>
        <w:rPr>
          <w:rFonts w:ascii="Rockwell Nova Cond" w:hAnsi="Rockwell Nova Cond" w:cs="Calibri Light"/>
          <w:b/>
          <w:bCs/>
          <w:color w:val="000000" w:themeColor="text1"/>
          <w:sz w:val="24"/>
          <w:szCs w:val="24"/>
          <w:lang w:eastAsia="en-GB"/>
        </w:rPr>
      </w:pPr>
      <w:r w:rsidRPr="00BF7372">
        <w:rPr>
          <w:rFonts w:ascii="Rockwell Nova Cond" w:hAnsi="Rockwell Nova Cond" w:cs="Calibri Light"/>
          <w:b/>
          <w:bCs/>
          <w:color w:val="000000" w:themeColor="text1"/>
          <w:sz w:val="24"/>
          <w:szCs w:val="24"/>
          <w:lang w:eastAsia="en-GB"/>
        </w:rPr>
        <w:t>Details</w:t>
      </w:r>
      <w:r w:rsidR="00BF7372">
        <w:rPr>
          <w:rFonts w:ascii="Rockwell Nova Cond" w:hAnsi="Rockwell Nova Cond" w:cs="Calibri Light"/>
          <w:b/>
          <w:bCs/>
          <w:color w:val="000000" w:themeColor="text1"/>
          <w:sz w:val="24"/>
          <w:szCs w:val="24"/>
          <w:lang w:eastAsia="en-GB"/>
        </w:rPr>
        <w:t xml:space="preserve"> for further contact</w:t>
      </w:r>
      <w:r w:rsidRPr="00BF7372" w:rsidR="00494859">
        <w:rPr>
          <w:rFonts w:ascii="Rockwell Nova Cond" w:hAnsi="Rockwell Nova Cond" w:cs="Calibri Light"/>
          <w:b/>
          <w:bCs/>
          <w:color w:val="000000" w:themeColor="text1"/>
          <w:sz w:val="24"/>
          <w:szCs w:val="24"/>
          <w:lang w:eastAsia="en-GB"/>
        </w:rPr>
        <w:t>:</w:t>
      </w:r>
    </w:p>
    <w:p w:rsidR="00F41717" w:rsidP="005C07B7" w:rsidRDefault="00C51F9F" w14:paraId="6609A131" w14:textId="77777777">
      <w:pPr>
        <w:rPr>
          <w:rFonts w:ascii="Calibri Light" w:hAnsi="Calibri Light" w:cs="Calibri Light"/>
          <w:color w:val="000000" w:themeColor="text1"/>
          <w:sz w:val="24"/>
          <w:szCs w:val="24"/>
          <w:lang w:eastAsia="en-GB"/>
        </w:rPr>
      </w:pPr>
      <w:r w:rsidRPr="00F41717">
        <w:rPr>
          <w:rFonts w:ascii="Calibri Light" w:hAnsi="Calibri Light" w:cs="Calibri Light"/>
          <w:color w:val="000000" w:themeColor="text1"/>
          <w:sz w:val="24"/>
          <w:szCs w:val="24"/>
          <w:lang w:eastAsia="en-GB"/>
        </w:rPr>
        <w:t xml:space="preserve">Researcher: </w:t>
      </w:r>
    </w:p>
    <w:p w:rsidRPr="00B763AE" w:rsidR="00F41717" w:rsidP="005C07B7" w:rsidRDefault="00C51F9F" w14:paraId="4D71EA1B" w14:textId="70CA358A">
      <w:pPr>
        <w:pStyle w:val="ListParagraph"/>
        <w:numPr>
          <w:ilvl w:val="0"/>
          <w:numId w:val="19"/>
        </w:numPr>
        <w:rPr>
          <w:rFonts w:ascii="Calibri Light" w:hAnsi="Calibri Light" w:cs="Calibri Light"/>
          <w:color w:val="000000" w:themeColor="text1"/>
          <w:sz w:val="24"/>
          <w:szCs w:val="24"/>
          <w:lang w:eastAsia="en-GB"/>
        </w:rPr>
      </w:pPr>
      <w:r w:rsidRPr="00FD79C8">
        <w:rPr>
          <w:rFonts w:ascii="Calibri Light" w:hAnsi="Calibri Light" w:cs="Calibri Light"/>
          <w:color w:val="000000" w:themeColor="text1"/>
          <w:sz w:val="24"/>
          <w:szCs w:val="24"/>
          <w:lang w:eastAsia="en-GB"/>
        </w:rPr>
        <w:t>Natalie</w:t>
      </w:r>
      <w:r w:rsidR="00C23049">
        <w:rPr>
          <w:rFonts w:ascii="Calibri Light" w:hAnsi="Calibri Light" w:cs="Calibri Light"/>
          <w:color w:val="000000" w:themeColor="text1"/>
          <w:sz w:val="24"/>
          <w:szCs w:val="24"/>
          <w:lang w:eastAsia="en-GB"/>
        </w:rPr>
        <w:t xml:space="preserve"> Hsieh</w:t>
      </w:r>
      <w:r w:rsidR="00776065">
        <w:rPr>
          <w:rFonts w:ascii="Calibri Light" w:hAnsi="Calibri Light" w:cs="Calibri Light"/>
          <w:color w:val="000000" w:themeColor="text1"/>
          <w:sz w:val="24"/>
          <w:szCs w:val="24"/>
          <w:lang w:eastAsia="en-GB"/>
        </w:rPr>
        <w:t xml:space="preserve"> </w:t>
      </w:r>
      <w:r w:rsidRPr="00FD79C8" w:rsidR="00F41717">
        <w:rPr>
          <w:rFonts w:ascii="Calibri Light" w:hAnsi="Calibri Light" w:cs="Calibri Light"/>
          <w:color w:val="000000" w:themeColor="text1"/>
          <w:sz w:val="24"/>
          <w:szCs w:val="24"/>
          <w:lang w:eastAsia="en-GB"/>
        </w:rPr>
        <w:t>–</w:t>
      </w:r>
      <w:r w:rsidRPr="00FD79C8">
        <w:rPr>
          <w:rFonts w:ascii="Calibri Light" w:hAnsi="Calibri Light" w:cs="Calibri Light"/>
          <w:color w:val="000000" w:themeColor="text1"/>
          <w:sz w:val="24"/>
          <w:szCs w:val="24"/>
          <w:lang w:eastAsia="en-GB"/>
        </w:rPr>
        <w:t xml:space="preserve"> </w:t>
      </w:r>
      <w:hyperlink w:history="1" r:id="rId13">
        <w:r w:rsidRPr="00FD79C8" w:rsidR="009A1EFC">
          <w:rPr>
            <w:rStyle w:val="Hyperlink"/>
            <w:rFonts w:ascii="Calibri Light" w:hAnsi="Calibri Light" w:cs="Calibri Light"/>
            <w:sz w:val="24"/>
            <w:szCs w:val="24"/>
            <w:shd w:val="clear" w:color="auto" w:fill="FFFFFF"/>
          </w:rPr>
          <w:t>n.hsieh.1@research.gla.ac.uk</w:t>
        </w:r>
      </w:hyperlink>
      <w:r w:rsidRPr="00FD79C8" w:rsidR="009A1EFC"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Pr="00FD79C8" w:rsidR="00F41717" w:rsidP="00B763AE" w:rsidRDefault="00F41717" w14:paraId="5AF2174E" w14:textId="6E87764B">
      <w:pPr>
        <w:spacing w:before="120"/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</w:pPr>
      <w:r w:rsidRPr="00FD79C8"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  <w:t>Supervisors:</w:t>
      </w:r>
    </w:p>
    <w:p w:rsidRPr="00FD79C8" w:rsidR="00F41717" w:rsidP="00FD79C8" w:rsidRDefault="00F41717" w14:paraId="5DD20F29" w14:textId="3CF94499">
      <w:pPr>
        <w:pStyle w:val="ListParagraph"/>
        <w:numPr>
          <w:ilvl w:val="0"/>
          <w:numId w:val="19"/>
        </w:numPr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</w:pPr>
      <w:r w:rsidRPr="00FD79C8"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  <w:lastRenderedPageBreak/>
        <w:t xml:space="preserve">Melanie Ramdarshan Bold – </w:t>
      </w:r>
      <w:sdt>
        <w:sdtPr>
          <w:rPr>
            <w:rFonts w:asciiTheme="majorHAnsi" w:hAnsiTheme="majorHAnsi" w:cstheme="majorHAnsi"/>
          </w:rPr>
          <w:id w:val="1307129237"/>
          <w:placeholder>
            <w:docPart w:val="188A4FBEE45E374680A79081EC99D7B6"/>
          </w:placeholder>
          <w15:color w:val="000080"/>
        </w:sdtPr>
        <w:sdtEndPr>
          <w:rPr>
            <w:rFonts w:ascii="Times New Roman" w:hAnsi="Times New Roman" w:cs="Times New Roman"/>
            <w:shd w:val="clear" w:color="auto" w:fill="FFFFFF"/>
          </w:rPr>
        </w:sdtEndPr>
        <w:sdtContent>
          <w:hyperlink w:history="1" r:id="rId14">
            <w:r w:rsidRPr="00FD79C8" w:rsidR="009A1EFC">
              <w:rPr>
                <w:rStyle w:val="Hyperlink"/>
                <w:rFonts w:ascii="Calibri Light" w:hAnsi="Calibri Light" w:cs="Calibri Light"/>
                <w:sz w:val="24"/>
                <w:szCs w:val="24"/>
                <w:shd w:val="clear" w:color="auto" w:fill="FFFFFF"/>
              </w:rPr>
              <w:t>melanie.ramdarshanbold@glasgow.ac.uk</w:t>
            </w:r>
          </w:hyperlink>
        </w:sdtContent>
      </w:sdt>
      <w:r w:rsidRPr="00FD79C8" w:rsidR="009A1EFC"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Pr="00B763AE" w:rsidR="00F41717" w:rsidP="005C07B7" w:rsidRDefault="00F41717" w14:paraId="08973C4E" w14:textId="62FD84ED">
      <w:pPr>
        <w:pStyle w:val="ListParagraph"/>
        <w:numPr>
          <w:ilvl w:val="0"/>
          <w:numId w:val="19"/>
        </w:numPr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</w:pPr>
      <w:r w:rsidRPr="00FD79C8"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  <w:t xml:space="preserve">Jennifer Farrar – </w:t>
      </w:r>
      <w:sdt>
        <w:sdtPr>
          <w:rPr>
            <w:shd w:val="clear" w:color="auto" w:fill="FFFFFF"/>
          </w:rPr>
          <w:id w:val="1785771596"/>
          <w:placeholder>
            <w:docPart w:val="76B1ECCD9A44204DBEF42C3E6B150F1E"/>
          </w:placeholder>
          <w15:color w:val="000080"/>
        </w:sdtPr>
        <w:sdtEndPr/>
        <w:sdtContent>
          <w:hyperlink w:history="1" r:id="rId15">
            <w:r w:rsidRPr="00FD79C8" w:rsidR="009A1EFC">
              <w:rPr>
                <w:rStyle w:val="Hyperlink"/>
                <w:rFonts w:ascii="Calibri Light" w:hAnsi="Calibri Light" w:cs="Calibri Light"/>
                <w:sz w:val="24"/>
                <w:szCs w:val="24"/>
                <w:shd w:val="clear" w:color="auto" w:fill="FFFFFF"/>
              </w:rPr>
              <w:t>jennifer.farrar@glasgow.ac.uk</w:t>
            </w:r>
          </w:hyperlink>
        </w:sdtContent>
      </w:sdt>
      <w:r w:rsidRPr="00FD79C8" w:rsidR="009A1EFC"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Pr="00FD79C8" w:rsidR="00494859" w:rsidP="00B763AE" w:rsidRDefault="006C5196" w14:paraId="7AB83953" w14:textId="63C17D98">
      <w:pPr>
        <w:spacing w:before="120"/>
        <w:rPr>
          <w:rFonts w:ascii="Calibri Light" w:hAnsi="Calibri Light" w:cs="Calibri Light"/>
          <w:color w:val="000000" w:themeColor="text1"/>
          <w:sz w:val="24"/>
          <w:szCs w:val="24"/>
          <w:lang w:eastAsia="en-GB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  <w:lang w:eastAsia="en-GB"/>
        </w:rPr>
        <w:t>To</w:t>
      </w:r>
      <w:r w:rsidRPr="00FD79C8" w:rsidR="00494859">
        <w:rPr>
          <w:rFonts w:ascii="Calibri Light" w:hAnsi="Calibri Light" w:cs="Calibri Light"/>
          <w:color w:val="000000" w:themeColor="text1"/>
          <w:sz w:val="24"/>
          <w:szCs w:val="24"/>
          <w:lang w:eastAsia="en-GB"/>
        </w:rPr>
        <w:t xml:space="preserve"> file a</w:t>
      </w:r>
      <w:r w:rsidR="00FD79C8">
        <w:rPr>
          <w:rFonts w:ascii="Calibri Light" w:hAnsi="Calibri Light" w:cs="Calibri Light"/>
          <w:color w:val="000000" w:themeColor="text1"/>
          <w:sz w:val="24"/>
          <w:szCs w:val="24"/>
          <w:lang w:eastAsia="en-GB"/>
        </w:rPr>
        <w:t xml:space="preserve"> concern or</w:t>
      </w:r>
      <w:r w:rsidRPr="00FD79C8" w:rsidR="00494859">
        <w:rPr>
          <w:rFonts w:ascii="Calibri Light" w:hAnsi="Calibri Light" w:cs="Calibri Light"/>
          <w:color w:val="000000" w:themeColor="text1"/>
          <w:sz w:val="24"/>
          <w:szCs w:val="24"/>
          <w:lang w:eastAsia="en-GB"/>
        </w:rPr>
        <w:t xml:space="preserve"> complaint</w:t>
      </w:r>
      <w:r w:rsidRPr="00FD79C8" w:rsidR="00FD79C8">
        <w:rPr>
          <w:rFonts w:ascii="Calibri Light" w:hAnsi="Calibri Light" w:cs="Calibri Light"/>
          <w:color w:val="000000" w:themeColor="text1"/>
          <w:sz w:val="24"/>
          <w:szCs w:val="24"/>
          <w:lang w:eastAsia="en-GB"/>
        </w:rPr>
        <w:t>:</w:t>
      </w:r>
    </w:p>
    <w:p w:rsidR="00B763AE" w:rsidP="7A85833D" w:rsidRDefault="00FD79C8" w14:paraId="60F85B5E" w14:textId="2AD34E98">
      <w:pPr>
        <w:pStyle w:val="BodyText"/>
        <w:numPr>
          <w:ilvl w:val="0"/>
          <w:numId w:val="20"/>
        </w:numPr>
        <w:spacing w:after="0"/>
        <w:jc w:val="left"/>
        <w:rPr>
          <w:rFonts w:ascii="Calibri Light" w:hAnsi="Calibri Light" w:cs="Calibri Light"/>
          <w:sz w:val="24"/>
          <w:szCs w:val="24"/>
        </w:rPr>
      </w:pPr>
      <w:bookmarkStart w:name="_Hlk92463469" w:id="0"/>
      <w:r w:rsidRPr="2AABF5CC" w:rsidR="00FD79C8">
        <w:rPr>
          <w:rFonts w:ascii="Calibri Light" w:hAnsi="Calibri Light" w:cs="Calibri Light"/>
          <w:sz w:val="24"/>
          <w:szCs w:val="24"/>
        </w:rPr>
        <w:t>C</w:t>
      </w:r>
      <w:r w:rsidRPr="2AABF5CC" w:rsidR="00EC4A77">
        <w:rPr>
          <w:rFonts w:ascii="Calibri Light" w:hAnsi="Calibri Light" w:cs="Calibri Light"/>
          <w:sz w:val="24"/>
          <w:szCs w:val="24"/>
        </w:rPr>
        <w:t xml:space="preserve">ontact the College of Social Sciences </w:t>
      </w:r>
      <w:r w:rsidRPr="2AABF5CC" w:rsidR="00EC4A77">
        <w:rPr>
          <w:rFonts w:ascii="Calibri Light" w:hAnsi="Calibri Light" w:cs="Calibri Light"/>
          <w:sz w:val="24"/>
          <w:szCs w:val="24"/>
        </w:rPr>
        <w:t>Lead for Ethical Review</w:t>
      </w:r>
      <w:r w:rsidRPr="2AABF5CC" w:rsidR="00EC4A77">
        <w:rPr>
          <w:rFonts w:ascii="Calibri Light" w:hAnsi="Calibri Light" w:cs="Calibri Light"/>
          <w:sz w:val="24"/>
          <w:szCs w:val="24"/>
        </w:rPr>
        <w:t xml:space="preserve">, </w:t>
      </w:r>
      <w:r w:rsidRPr="2AABF5CC" w:rsidR="6872AF4D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Dr Benjamin Franks</w:t>
      </w:r>
      <w:r w:rsidRPr="2AABF5CC" w:rsidR="00B763AE">
        <w:rPr>
          <w:rFonts w:ascii="Calibri Light" w:hAnsi="Calibri Light" w:cs="Calibri Light"/>
          <w:sz w:val="24"/>
          <w:szCs w:val="24"/>
        </w:rPr>
        <w:t xml:space="preserve"> –</w:t>
      </w:r>
      <w:r w:rsidRPr="2AABF5CC" w:rsidR="00B763AE">
        <w:rPr>
          <w:rFonts w:ascii="Calibri Light" w:hAnsi="Calibri Light" w:cs="Calibri Light"/>
          <w:sz w:val="24"/>
          <w:szCs w:val="24"/>
        </w:rPr>
        <w:t xml:space="preserve"> </w:t>
      </w:r>
    </w:p>
    <w:p w:rsidRPr="00D577EF" w:rsidR="00834A6F" w:rsidP="00D577EF" w:rsidRDefault="002451C0" w14:paraId="75AA3091" w14:textId="054F9C65">
      <w:pPr>
        <w:pStyle w:val="BodyText"/>
        <w:spacing w:after="0"/>
        <w:ind w:left="720"/>
        <w:jc w:val="left"/>
        <w:rPr>
          <w:rFonts w:ascii="Calibri Light" w:hAnsi="Calibri Light" w:cs="Calibri Light"/>
          <w:bCs/>
          <w:sz w:val="24"/>
          <w:szCs w:val="24"/>
        </w:rPr>
      </w:pPr>
      <w:hyperlink w:history="1" r:id="rId16">
        <w:r w:rsidR="00EC4A77">
          <w:rPr>
            <w:rStyle w:val="Hyperlink"/>
            <w:rFonts w:ascii="Calibri Light" w:hAnsi="Calibri Light" w:cs="Calibri Light"/>
          </w:rPr>
          <w:t>socsci-ethics-lead@glasgow.ac.uk</w:t>
        </w:r>
      </w:hyperlink>
      <w:bookmarkEnd w:id="0"/>
    </w:p>
    <w:sectPr w:rsidRPr="00D577EF" w:rsidR="00834A6F" w:rsidSect="009F3FCB">
      <w:pgSz w:w="11906" w:h="16838" w:orient="portrait"/>
      <w:pgMar w:top="1440" w:right="1080" w:bottom="1440" w:left="1080" w:header="720" w:footer="720" w:gutter="0"/>
      <w:cols w:space="720"/>
      <w:docGrid w:linePitch="272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51C0" w:rsidRDefault="002451C0" w14:paraId="7A20D7E4" w14:textId="77777777">
      <w:r>
        <w:separator/>
      </w:r>
    </w:p>
  </w:endnote>
  <w:endnote w:type="continuationSeparator" w:id="0">
    <w:p w:rsidR="002451C0" w:rsidRDefault="002451C0" w14:paraId="03F476AA" w14:textId="77777777">
      <w:r>
        <w:continuationSeparator/>
      </w:r>
    </w:p>
  </w:endnote>
  <w:endnote w:type="continuationNotice" w:id="1">
    <w:p w:rsidR="002451C0" w:rsidRDefault="002451C0" w14:paraId="4274712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Nova">
    <w:panose1 w:val="02060503020205020403"/>
    <w:charset w:val="00"/>
    <w:family w:val="roman"/>
    <w:pitch w:val="variable"/>
    <w:sig w:usb0="80000287" w:usb1="00000002" w:usb2="00000000" w:usb3="00000000" w:csb0="0000009F" w:csb1="00000000"/>
  </w:font>
  <w:font w:name="Rockwell Nova Cond">
    <w:panose1 w:val="02060506020205020403"/>
    <w:charset w:val="00"/>
    <w:family w:val="roman"/>
    <w:pitch w:val="variable"/>
    <w:sig w:usb0="8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51C0" w:rsidRDefault="002451C0" w14:paraId="083F324E" w14:textId="77777777">
      <w:r>
        <w:separator/>
      </w:r>
    </w:p>
  </w:footnote>
  <w:footnote w:type="continuationSeparator" w:id="0">
    <w:p w:rsidR="002451C0" w:rsidRDefault="002451C0" w14:paraId="015EF4F2" w14:textId="77777777">
      <w:r>
        <w:continuationSeparator/>
      </w:r>
    </w:p>
  </w:footnote>
  <w:footnote w:type="continuationNotice" w:id="1">
    <w:p w:rsidR="002451C0" w:rsidRDefault="002451C0" w14:paraId="79C2A2B0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78EC"/>
    <w:multiLevelType w:val="hybridMultilevel"/>
    <w:tmpl w:val="03F04DC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F466E1"/>
    <w:multiLevelType w:val="hybridMultilevel"/>
    <w:tmpl w:val="CA082E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9D5656"/>
    <w:multiLevelType w:val="hybridMultilevel"/>
    <w:tmpl w:val="04B6F58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3C232B8"/>
    <w:multiLevelType w:val="hybridMultilevel"/>
    <w:tmpl w:val="17BAAE92"/>
    <w:lvl w:ilvl="0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  <w:b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3D92EA0"/>
    <w:multiLevelType w:val="hybridMultilevel"/>
    <w:tmpl w:val="DE446A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EC0DB4"/>
    <w:multiLevelType w:val="hybridMultilevel"/>
    <w:tmpl w:val="A6CAF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807FE"/>
    <w:multiLevelType w:val="hybridMultilevel"/>
    <w:tmpl w:val="A79EFAB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1EA71700"/>
    <w:multiLevelType w:val="hybridMultilevel"/>
    <w:tmpl w:val="274609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FD90476"/>
    <w:multiLevelType w:val="hybridMultilevel"/>
    <w:tmpl w:val="0AB63C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AC1568"/>
    <w:multiLevelType w:val="hybridMultilevel"/>
    <w:tmpl w:val="CE60E284"/>
    <w:lvl w:ilvl="0" w:tplc="321261B2">
      <w:start w:val="1"/>
      <w:numFmt w:val="bullet"/>
      <w:lvlText w:val="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A92599D"/>
    <w:multiLevelType w:val="multilevel"/>
    <w:tmpl w:val="704E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2C817FC7"/>
    <w:multiLevelType w:val="multilevel"/>
    <w:tmpl w:val="704E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E5E14BB"/>
    <w:multiLevelType w:val="hybridMultilevel"/>
    <w:tmpl w:val="7CBEF908"/>
    <w:lvl w:ilvl="0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F533B19"/>
    <w:multiLevelType w:val="multilevel"/>
    <w:tmpl w:val="704E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4D50B1C"/>
    <w:multiLevelType w:val="hybridMultilevel"/>
    <w:tmpl w:val="D92E6A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A121397"/>
    <w:multiLevelType w:val="hybridMultilevel"/>
    <w:tmpl w:val="CDE0A4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3DA47F0D"/>
    <w:multiLevelType w:val="multilevel"/>
    <w:tmpl w:val="704E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51D350DF"/>
    <w:multiLevelType w:val="hybridMultilevel"/>
    <w:tmpl w:val="6B7E22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62D36CD"/>
    <w:multiLevelType w:val="hybridMultilevel"/>
    <w:tmpl w:val="4BA2FD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7AC2A62"/>
    <w:multiLevelType w:val="multilevel"/>
    <w:tmpl w:val="704EDB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5A220300"/>
    <w:multiLevelType w:val="hybridMultilevel"/>
    <w:tmpl w:val="DB0CDD8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5E860245"/>
    <w:multiLevelType w:val="hybridMultilevel"/>
    <w:tmpl w:val="9E6400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5065D30"/>
    <w:multiLevelType w:val="hybridMultilevel"/>
    <w:tmpl w:val="12802A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5AB1F25"/>
    <w:multiLevelType w:val="hybridMultilevel"/>
    <w:tmpl w:val="F06E59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D1D503A"/>
    <w:multiLevelType w:val="hybridMultilevel"/>
    <w:tmpl w:val="CDFE013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7A4737C7"/>
    <w:multiLevelType w:val="hybridMultilevel"/>
    <w:tmpl w:val="1EA4EF4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b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7EF602F6"/>
    <w:multiLevelType w:val="hybridMultilevel"/>
    <w:tmpl w:val="15F4B248"/>
    <w:lvl w:ilvl="0" w:tplc="61C40242">
      <w:start w:val="1"/>
      <w:numFmt w:val="bullet"/>
      <w:lvlText w:val="-"/>
      <w:lvlJc w:val="left"/>
      <w:pPr>
        <w:ind w:left="720" w:hanging="360"/>
      </w:pPr>
      <w:rPr>
        <w:rFonts w:hint="default" w:ascii="Calibri Light" w:hAnsi="Calibri Light" w:eastAsia="Times New Roman" w:cs="Calibri Ligh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9"/>
  </w:num>
  <w:num w:numId="2">
    <w:abstractNumId w:val="13"/>
  </w:num>
  <w:num w:numId="3">
    <w:abstractNumId w:val="16"/>
  </w:num>
  <w:num w:numId="4">
    <w:abstractNumId w:val="10"/>
  </w:num>
  <w:num w:numId="5">
    <w:abstractNumId w:val="11"/>
  </w:num>
  <w:num w:numId="6">
    <w:abstractNumId w:val="15"/>
  </w:num>
  <w:num w:numId="7">
    <w:abstractNumId w:val="18"/>
  </w:num>
  <w:num w:numId="8">
    <w:abstractNumId w:val="7"/>
  </w:num>
  <w:num w:numId="9">
    <w:abstractNumId w:val="20"/>
  </w:num>
  <w:num w:numId="10">
    <w:abstractNumId w:val="24"/>
  </w:num>
  <w:num w:numId="11">
    <w:abstractNumId w:val="0"/>
  </w:num>
  <w:num w:numId="12">
    <w:abstractNumId w:val="9"/>
  </w:num>
  <w:num w:numId="13">
    <w:abstractNumId w:val="12"/>
  </w:num>
  <w:num w:numId="14">
    <w:abstractNumId w:val="26"/>
  </w:num>
  <w:num w:numId="15">
    <w:abstractNumId w:val="25"/>
  </w:num>
  <w:num w:numId="16">
    <w:abstractNumId w:val="1"/>
  </w:num>
  <w:num w:numId="17">
    <w:abstractNumId w:val="8"/>
  </w:num>
  <w:num w:numId="18">
    <w:abstractNumId w:val="17"/>
  </w:num>
  <w:num w:numId="19">
    <w:abstractNumId w:val="22"/>
  </w:num>
  <w:num w:numId="20">
    <w:abstractNumId w:val="23"/>
  </w:num>
  <w:num w:numId="21">
    <w:abstractNumId w:val="14"/>
  </w:num>
  <w:num w:numId="22">
    <w:abstractNumId w:val="4"/>
  </w:num>
  <w:num w:numId="23">
    <w:abstractNumId w:val="2"/>
  </w:num>
  <w:num w:numId="24">
    <w:abstractNumId w:val="21"/>
  </w:num>
  <w:num w:numId="25">
    <w:abstractNumId w:val="6"/>
  </w:num>
  <w:num w:numId="26">
    <w:abstractNumId w:val="5"/>
  </w:num>
  <w:num w:numId="27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59"/>
    <w:rsid w:val="000061BE"/>
    <w:rsid w:val="00012AB3"/>
    <w:rsid w:val="00016286"/>
    <w:rsid w:val="000229D3"/>
    <w:rsid w:val="00032564"/>
    <w:rsid w:val="00036687"/>
    <w:rsid w:val="0004039E"/>
    <w:rsid w:val="000421DB"/>
    <w:rsid w:val="00043464"/>
    <w:rsid w:val="00055990"/>
    <w:rsid w:val="000623CE"/>
    <w:rsid w:val="000678B2"/>
    <w:rsid w:val="00070D42"/>
    <w:rsid w:val="00075D68"/>
    <w:rsid w:val="00075E72"/>
    <w:rsid w:val="00082444"/>
    <w:rsid w:val="0008308A"/>
    <w:rsid w:val="00087BB3"/>
    <w:rsid w:val="00091139"/>
    <w:rsid w:val="00097EC3"/>
    <w:rsid w:val="000A392F"/>
    <w:rsid w:val="000A5EB5"/>
    <w:rsid w:val="000B16B5"/>
    <w:rsid w:val="000B452C"/>
    <w:rsid w:val="000C286A"/>
    <w:rsid w:val="000C3CF9"/>
    <w:rsid w:val="000D2111"/>
    <w:rsid w:val="00101BB2"/>
    <w:rsid w:val="00111883"/>
    <w:rsid w:val="00115CB2"/>
    <w:rsid w:val="00121869"/>
    <w:rsid w:val="00122F79"/>
    <w:rsid w:val="00131E28"/>
    <w:rsid w:val="001326CA"/>
    <w:rsid w:val="0013681D"/>
    <w:rsid w:val="001377E2"/>
    <w:rsid w:val="001417D3"/>
    <w:rsid w:val="001501A8"/>
    <w:rsid w:val="00151FED"/>
    <w:rsid w:val="001552D1"/>
    <w:rsid w:val="001605AE"/>
    <w:rsid w:val="00161686"/>
    <w:rsid w:val="00162488"/>
    <w:rsid w:val="0016468A"/>
    <w:rsid w:val="001706F5"/>
    <w:rsid w:val="00171824"/>
    <w:rsid w:val="00180B09"/>
    <w:rsid w:val="0018372B"/>
    <w:rsid w:val="001840F5"/>
    <w:rsid w:val="001902F6"/>
    <w:rsid w:val="001916D3"/>
    <w:rsid w:val="001926F3"/>
    <w:rsid w:val="001970B4"/>
    <w:rsid w:val="001A0CCB"/>
    <w:rsid w:val="001A71EC"/>
    <w:rsid w:val="001B78E8"/>
    <w:rsid w:val="001C13E2"/>
    <w:rsid w:val="001C7B1E"/>
    <w:rsid w:val="001D08E9"/>
    <w:rsid w:val="001D2A9E"/>
    <w:rsid w:val="001D547C"/>
    <w:rsid w:val="001D7242"/>
    <w:rsid w:val="001E3B3A"/>
    <w:rsid w:val="001F0945"/>
    <w:rsid w:val="001F1E8F"/>
    <w:rsid w:val="001F4A8B"/>
    <w:rsid w:val="001F772C"/>
    <w:rsid w:val="00200A76"/>
    <w:rsid w:val="00200D0D"/>
    <w:rsid w:val="00203041"/>
    <w:rsid w:val="00214757"/>
    <w:rsid w:val="0021642D"/>
    <w:rsid w:val="00225E8E"/>
    <w:rsid w:val="00230C57"/>
    <w:rsid w:val="002451C0"/>
    <w:rsid w:val="002456A6"/>
    <w:rsid w:val="002613D8"/>
    <w:rsid w:val="00273CED"/>
    <w:rsid w:val="0027706E"/>
    <w:rsid w:val="00287C04"/>
    <w:rsid w:val="00292219"/>
    <w:rsid w:val="0029338C"/>
    <w:rsid w:val="00293489"/>
    <w:rsid w:val="00293685"/>
    <w:rsid w:val="002957CA"/>
    <w:rsid w:val="002A1D03"/>
    <w:rsid w:val="002A3584"/>
    <w:rsid w:val="002B0EBC"/>
    <w:rsid w:val="002B5B3C"/>
    <w:rsid w:val="002C587C"/>
    <w:rsid w:val="002C70DF"/>
    <w:rsid w:val="002D2C07"/>
    <w:rsid w:val="002D373B"/>
    <w:rsid w:val="002D4646"/>
    <w:rsid w:val="002E1306"/>
    <w:rsid w:val="002F0307"/>
    <w:rsid w:val="002F0915"/>
    <w:rsid w:val="00304DA2"/>
    <w:rsid w:val="00311C39"/>
    <w:rsid w:val="00312877"/>
    <w:rsid w:val="00314235"/>
    <w:rsid w:val="00315721"/>
    <w:rsid w:val="00335996"/>
    <w:rsid w:val="003458A1"/>
    <w:rsid w:val="00346ACB"/>
    <w:rsid w:val="00347C51"/>
    <w:rsid w:val="003519DC"/>
    <w:rsid w:val="00352773"/>
    <w:rsid w:val="00353637"/>
    <w:rsid w:val="00364205"/>
    <w:rsid w:val="003A163A"/>
    <w:rsid w:val="003A2A77"/>
    <w:rsid w:val="003A31F1"/>
    <w:rsid w:val="003A4638"/>
    <w:rsid w:val="003A5431"/>
    <w:rsid w:val="003A5B97"/>
    <w:rsid w:val="003B0D77"/>
    <w:rsid w:val="003B0DBD"/>
    <w:rsid w:val="003B1834"/>
    <w:rsid w:val="003B370A"/>
    <w:rsid w:val="003B59F0"/>
    <w:rsid w:val="003B735A"/>
    <w:rsid w:val="003C0349"/>
    <w:rsid w:val="003C2B10"/>
    <w:rsid w:val="003C32FA"/>
    <w:rsid w:val="003C5E1E"/>
    <w:rsid w:val="003D0821"/>
    <w:rsid w:val="003D1BE2"/>
    <w:rsid w:val="003E068D"/>
    <w:rsid w:val="003E5CA5"/>
    <w:rsid w:val="003E7B34"/>
    <w:rsid w:val="003F18D8"/>
    <w:rsid w:val="003F4D6E"/>
    <w:rsid w:val="00414A42"/>
    <w:rsid w:val="004163A3"/>
    <w:rsid w:val="004234A0"/>
    <w:rsid w:val="0043353A"/>
    <w:rsid w:val="004421D6"/>
    <w:rsid w:val="00450A1F"/>
    <w:rsid w:val="004515D9"/>
    <w:rsid w:val="00462940"/>
    <w:rsid w:val="00466919"/>
    <w:rsid w:val="00466EE5"/>
    <w:rsid w:val="004729A3"/>
    <w:rsid w:val="00473433"/>
    <w:rsid w:val="00475BB7"/>
    <w:rsid w:val="00477D36"/>
    <w:rsid w:val="0049348C"/>
    <w:rsid w:val="00494859"/>
    <w:rsid w:val="004A43E6"/>
    <w:rsid w:val="004A5731"/>
    <w:rsid w:val="004B3258"/>
    <w:rsid w:val="004B4DA6"/>
    <w:rsid w:val="004C097B"/>
    <w:rsid w:val="004C262C"/>
    <w:rsid w:val="004C56F9"/>
    <w:rsid w:val="004C7D3A"/>
    <w:rsid w:val="004E3FAB"/>
    <w:rsid w:val="004F074F"/>
    <w:rsid w:val="00500905"/>
    <w:rsid w:val="00515F92"/>
    <w:rsid w:val="005323CB"/>
    <w:rsid w:val="005405E5"/>
    <w:rsid w:val="005438EB"/>
    <w:rsid w:val="00552D5F"/>
    <w:rsid w:val="00552F3C"/>
    <w:rsid w:val="00553972"/>
    <w:rsid w:val="00557054"/>
    <w:rsid w:val="00570FA9"/>
    <w:rsid w:val="00581B48"/>
    <w:rsid w:val="00581BC3"/>
    <w:rsid w:val="00587E59"/>
    <w:rsid w:val="005932B8"/>
    <w:rsid w:val="00594B80"/>
    <w:rsid w:val="005A47FE"/>
    <w:rsid w:val="005A7253"/>
    <w:rsid w:val="005A7471"/>
    <w:rsid w:val="005A7A68"/>
    <w:rsid w:val="005B2493"/>
    <w:rsid w:val="005B3ABC"/>
    <w:rsid w:val="005C07B7"/>
    <w:rsid w:val="005C20B2"/>
    <w:rsid w:val="005C2619"/>
    <w:rsid w:val="005C28C7"/>
    <w:rsid w:val="005D1E4D"/>
    <w:rsid w:val="005D2F61"/>
    <w:rsid w:val="005D7533"/>
    <w:rsid w:val="005E0C31"/>
    <w:rsid w:val="005E402B"/>
    <w:rsid w:val="005E4AA9"/>
    <w:rsid w:val="005E7B6F"/>
    <w:rsid w:val="005F68DF"/>
    <w:rsid w:val="0060794D"/>
    <w:rsid w:val="00636098"/>
    <w:rsid w:val="0064246B"/>
    <w:rsid w:val="00643024"/>
    <w:rsid w:val="00643F28"/>
    <w:rsid w:val="00653FEC"/>
    <w:rsid w:val="00675510"/>
    <w:rsid w:val="006816F5"/>
    <w:rsid w:val="00682E57"/>
    <w:rsid w:val="0068729E"/>
    <w:rsid w:val="00693CBA"/>
    <w:rsid w:val="006960A2"/>
    <w:rsid w:val="006A228F"/>
    <w:rsid w:val="006C36BD"/>
    <w:rsid w:val="006C4BCF"/>
    <w:rsid w:val="006C5196"/>
    <w:rsid w:val="006D05DB"/>
    <w:rsid w:val="006D15AE"/>
    <w:rsid w:val="006D2811"/>
    <w:rsid w:val="006D5C04"/>
    <w:rsid w:val="006E2224"/>
    <w:rsid w:val="006E5606"/>
    <w:rsid w:val="006F2A9C"/>
    <w:rsid w:val="00700738"/>
    <w:rsid w:val="0070166B"/>
    <w:rsid w:val="0070256C"/>
    <w:rsid w:val="00724E11"/>
    <w:rsid w:val="00730B8D"/>
    <w:rsid w:val="00737CF0"/>
    <w:rsid w:val="00743552"/>
    <w:rsid w:val="00746B60"/>
    <w:rsid w:val="00751343"/>
    <w:rsid w:val="00752804"/>
    <w:rsid w:val="00752BC7"/>
    <w:rsid w:val="007536F9"/>
    <w:rsid w:val="00764FC4"/>
    <w:rsid w:val="007724B3"/>
    <w:rsid w:val="00776065"/>
    <w:rsid w:val="00781A81"/>
    <w:rsid w:val="0078249D"/>
    <w:rsid w:val="007903CA"/>
    <w:rsid w:val="00793FE3"/>
    <w:rsid w:val="007972AF"/>
    <w:rsid w:val="00797C34"/>
    <w:rsid w:val="007A0486"/>
    <w:rsid w:val="007A434B"/>
    <w:rsid w:val="007A6673"/>
    <w:rsid w:val="007B572D"/>
    <w:rsid w:val="007B59BA"/>
    <w:rsid w:val="007B670B"/>
    <w:rsid w:val="007B736E"/>
    <w:rsid w:val="007C02D0"/>
    <w:rsid w:val="007C4AC9"/>
    <w:rsid w:val="007D1FB6"/>
    <w:rsid w:val="007E0B7F"/>
    <w:rsid w:val="007E6FD1"/>
    <w:rsid w:val="00800715"/>
    <w:rsid w:val="0080189B"/>
    <w:rsid w:val="00803575"/>
    <w:rsid w:val="00806235"/>
    <w:rsid w:val="008158EA"/>
    <w:rsid w:val="008220E1"/>
    <w:rsid w:val="00824C03"/>
    <w:rsid w:val="0083313D"/>
    <w:rsid w:val="00834A6F"/>
    <w:rsid w:val="0084159F"/>
    <w:rsid w:val="0084195E"/>
    <w:rsid w:val="00845947"/>
    <w:rsid w:val="008559E2"/>
    <w:rsid w:val="00882B0D"/>
    <w:rsid w:val="00895B21"/>
    <w:rsid w:val="008B2C26"/>
    <w:rsid w:val="008C1E82"/>
    <w:rsid w:val="008D149C"/>
    <w:rsid w:val="008D31B7"/>
    <w:rsid w:val="008D541B"/>
    <w:rsid w:val="008F449D"/>
    <w:rsid w:val="008F75AC"/>
    <w:rsid w:val="0090067C"/>
    <w:rsid w:val="0091212A"/>
    <w:rsid w:val="00913942"/>
    <w:rsid w:val="00916AF2"/>
    <w:rsid w:val="00923887"/>
    <w:rsid w:val="00924821"/>
    <w:rsid w:val="009302F8"/>
    <w:rsid w:val="00931DF4"/>
    <w:rsid w:val="00934BB7"/>
    <w:rsid w:val="009564DA"/>
    <w:rsid w:val="00966658"/>
    <w:rsid w:val="00971D9C"/>
    <w:rsid w:val="009732E7"/>
    <w:rsid w:val="0097551E"/>
    <w:rsid w:val="00982E59"/>
    <w:rsid w:val="00983495"/>
    <w:rsid w:val="0098716C"/>
    <w:rsid w:val="00991BAB"/>
    <w:rsid w:val="009A1EFC"/>
    <w:rsid w:val="009A51CF"/>
    <w:rsid w:val="009B3B5C"/>
    <w:rsid w:val="009B4AEE"/>
    <w:rsid w:val="009C02D9"/>
    <w:rsid w:val="009C1F3E"/>
    <w:rsid w:val="009D034F"/>
    <w:rsid w:val="009D1589"/>
    <w:rsid w:val="009D394A"/>
    <w:rsid w:val="009E4372"/>
    <w:rsid w:val="009E6375"/>
    <w:rsid w:val="009E7BA9"/>
    <w:rsid w:val="009F4AC5"/>
    <w:rsid w:val="00A0272F"/>
    <w:rsid w:val="00A04C82"/>
    <w:rsid w:val="00A111D8"/>
    <w:rsid w:val="00A20A9F"/>
    <w:rsid w:val="00A2500F"/>
    <w:rsid w:val="00A3459C"/>
    <w:rsid w:val="00A37924"/>
    <w:rsid w:val="00A4018C"/>
    <w:rsid w:val="00A4039E"/>
    <w:rsid w:val="00A651C0"/>
    <w:rsid w:val="00A762B9"/>
    <w:rsid w:val="00A82609"/>
    <w:rsid w:val="00A82824"/>
    <w:rsid w:val="00A94C09"/>
    <w:rsid w:val="00A957EE"/>
    <w:rsid w:val="00A96F71"/>
    <w:rsid w:val="00AA162F"/>
    <w:rsid w:val="00AA22E9"/>
    <w:rsid w:val="00AA3C07"/>
    <w:rsid w:val="00AA65E1"/>
    <w:rsid w:val="00AB2176"/>
    <w:rsid w:val="00AB2717"/>
    <w:rsid w:val="00AB3405"/>
    <w:rsid w:val="00AC264E"/>
    <w:rsid w:val="00AC26BB"/>
    <w:rsid w:val="00AD1725"/>
    <w:rsid w:val="00AD704C"/>
    <w:rsid w:val="00AE46AB"/>
    <w:rsid w:val="00AE567F"/>
    <w:rsid w:val="00AE6B70"/>
    <w:rsid w:val="00AF04A8"/>
    <w:rsid w:val="00AF52CA"/>
    <w:rsid w:val="00AF79FE"/>
    <w:rsid w:val="00B018A1"/>
    <w:rsid w:val="00B0341C"/>
    <w:rsid w:val="00B043C3"/>
    <w:rsid w:val="00B13D75"/>
    <w:rsid w:val="00B15BCC"/>
    <w:rsid w:val="00B15CE4"/>
    <w:rsid w:val="00B25C46"/>
    <w:rsid w:val="00B26029"/>
    <w:rsid w:val="00B2627C"/>
    <w:rsid w:val="00B4112E"/>
    <w:rsid w:val="00B46B8E"/>
    <w:rsid w:val="00B51ADB"/>
    <w:rsid w:val="00B540DC"/>
    <w:rsid w:val="00B61C73"/>
    <w:rsid w:val="00B677B6"/>
    <w:rsid w:val="00B75F68"/>
    <w:rsid w:val="00B763AE"/>
    <w:rsid w:val="00B86ABC"/>
    <w:rsid w:val="00B86E86"/>
    <w:rsid w:val="00B90513"/>
    <w:rsid w:val="00B90E27"/>
    <w:rsid w:val="00BA2EA4"/>
    <w:rsid w:val="00BA3CC9"/>
    <w:rsid w:val="00BB1E1E"/>
    <w:rsid w:val="00BB5137"/>
    <w:rsid w:val="00BB5AD0"/>
    <w:rsid w:val="00BB5D02"/>
    <w:rsid w:val="00BB6744"/>
    <w:rsid w:val="00BB7F76"/>
    <w:rsid w:val="00BC1B16"/>
    <w:rsid w:val="00BC6681"/>
    <w:rsid w:val="00BF4523"/>
    <w:rsid w:val="00BF56E7"/>
    <w:rsid w:val="00BF61F8"/>
    <w:rsid w:val="00BF7372"/>
    <w:rsid w:val="00C02C5C"/>
    <w:rsid w:val="00C067C0"/>
    <w:rsid w:val="00C07EBE"/>
    <w:rsid w:val="00C1552D"/>
    <w:rsid w:val="00C20A8F"/>
    <w:rsid w:val="00C23049"/>
    <w:rsid w:val="00C24A45"/>
    <w:rsid w:val="00C30E68"/>
    <w:rsid w:val="00C31D29"/>
    <w:rsid w:val="00C414E0"/>
    <w:rsid w:val="00C47589"/>
    <w:rsid w:val="00C50371"/>
    <w:rsid w:val="00C51F9F"/>
    <w:rsid w:val="00C53B27"/>
    <w:rsid w:val="00C558A4"/>
    <w:rsid w:val="00C73217"/>
    <w:rsid w:val="00C75C3F"/>
    <w:rsid w:val="00C77ECC"/>
    <w:rsid w:val="00C82E24"/>
    <w:rsid w:val="00C9224E"/>
    <w:rsid w:val="00CB1C6C"/>
    <w:rsid w:val="00CC0DD3"/>
    <w:rsid w:val="00CC23BC"/>
    <w:rsid w:val="00CD2E50"/>
    <w:rsid w:val="00CE084F"/>
    <w:rsid w:val="00CF3841"/>
    <w:rsid w:val="00CF3AC7"/>
    <w:rsid w:val="00CF6E23"/>
    <w:rsid w:val="00D06E0D"/>
    <w:rsid w:val="00D15044"/>
    <w:rsid w:val="00D209AB"/>
    <w:rsid w:val="00D31521"/>
    <w:rsid w:val="00D3165A"/>
    <w:rsid w:val="00D35062"/>
    <w:rsid w:val="00D44A35"/>
    <w:rsid w:val="00D4559F"/>
    <w:rsid w:val="00D53310"/>
    <w:rsid w:val="00D536B7"/>
    <w:rsid w:val="00D5717A"/>
    <w:rsid w:val="00D577EF"/>
    <w:rsid w:val="00D93B02"/>
    <w:rsid w:val="00DA058C"/>
    <w:rsid w:val="00DA6D6F"/>
    <w:rsid w:val="00DA7295"/>
    <w:rsid w:val="00DA7540"/>
    <w:rsid w:val="00DB2247"/>
    <w:rsid w:val="00DB258D"/>
    <w:rsid w:val="00DC0322"/>
    <w:rsid w:val="00DD36DC"/>
    <w:rsid w:val="00DD5AF0"/>
    <w:rsid w:val="00DE3E1F"/>
    <w:rsid w:val="00DF0036"/>
    <w:rsid w:val="00DF0120"/>
    <w:rsid w:val="00DF12A7"/>
    <w:rsid w:val="00DF46D5"/>
    <w:rsid w:val="00E077F7"/>
    <w:rsid w:val="00E10B7B"/>
    <w:rsid w:val="00E2505F"/>
    <w:rsid w:val="00E2654C"/>
    <w:rsid w:val="00E313B5"/>
    <w:rsid w:val="00E34E26"/>
    <w:rsid w:val="00E36318"/>
    <w:rsid w:val="00E36788"/>
    <w:rsid w:val="00E42169"/>
    <w:rsid w:val="00E437BC"/>
    <w:rsid w:val="00E61BB1"/>
    <w:rsid w:val="00E63F1B"/>
    <w:rsid w:val="00E70395"/>
    <w:rsid w:val="00E711F9"/>
    <w:rsid w:val="00E7129D"/>
    <w:rsid w:val="00E77F54"/>
    <w:rsid w:val="00E85141"/>
    <w:rsid w:val="00E905EF"/>
    <w:rsid w:val="00E922DD"/>
    <w:rsid w:val="00E9436A"/>
    <w:rsid w:val="00EA28F9"/>
    <w:rsid w:val="00EA4697"/>
    <w:rsid w:val="00EB024C"/>
    <w:rsid w:val="00EC4A77"/>
    <w:rsid w:val="00EC56EE"/>
    <w:rsid w:val="00ED0DCA"/>
    <w:rsid w:val="00EE76B1"/>
    <w:rsid w:val="00EF207A"/>
    <w:rsid w:val="00EF49E1"/>
    <w:rsid w:val="00F07E55"/>
    <w:rsid w:val="00F10FD0"/>
    <w:rsid w:val="00F20859"/>
    <w:rsid w:val="00F249E1"/>
    <w:rsid w:val="00F25EF2"/>
    <w:rsid w:val="00F41717"/>
    <w:rsid w:val="00F44D1B"/>
    <w:rsid w:val="00F451C0"/>
    <w:rsid w:val="00F6132A"/>
    <w:rsid w:val="00F63A4E"/>
    <w:rsid w:val="00F82F0F"/>
    <w:rsid w:val="00F85169"/>
    <w:rsid w:val="00F92AFF"/>
    <w:rsid w:val="00F931B3"/>
    <w:rsid w:val="00FB401B"/>
    <w:rsid w:val="00FC35C8"/>
    <w:rsid w:val="00FD2DAF"/>
    <w:rsid w:val="00FD5E15"/>
    <w:rsid w:val="00FD79C8"/>
    <w:rsid w:val="00FE07F4"/>
    <w:rsid w:val="00FF3BDD"/>
    <w:rsid w:val="01310313"/>
    <w:rsid w:val="02E8B24F"/>
    <w:rsid w:val="050719CD"/>
    <w:rsid w:val="059F9FF6"/>
    <w:rsid w:val="05F2436A"/>
    <w:rsid w:val="05F45AA2"/>
    <w:rsid w:val="06487BB5"/>
    <w:rsid w:val="07BBE4A7"/>
    <w:rsid w:val="08B5F063"/>
    <w:rsid w:val="0ACCC5FA"/>
    <w:rsid w:val="0B0D616B"/>
    <w:rsid w:val="0B2D73B7"/>
    <w:rsid w:val="0E2FB01C"/>
    <w:rsid w:val="0E961A4F"/>
    <w:rsid w:val="0F8780D7"/>
    <w:rsid w:val="11235138"/>
    <w:rsid w:val="145AF1FA"/>
    <w:rsid w:val="159099E2"/>
    <w:rsid w:val="15DD99FE"/>
    <w:rsid w:val="16293B84"/>
    <w:rsid w:val="165965BC"/>
    <w:rsid w:val="172F0C7C"/>
    <w:rsid w:val="179292BC"/>
    <w:rsid w:val="182725D4"/>
    <w:rsid w:val="1A029625"/>
    <w:rsid w:val="1E30368E"/>
    <w:rsid w:val="1E8B4355"/>
    <w:rsid w:val="1ED60B72"/>
    <w:rsid w:val="1FBCE412"/>
    <w:rsid w:val="20DCA4DB"/>
    <w:rsid w:val="22CFF295"/>
    <w:rsid w:val="257A4173"/>
    <w:rsid w:val="26860EDE"/>
    <w:rsid w:val="2AABF5CC"/>
    <w:rsid w:val="2BBAF1DE"/>
    <w:rsid w:val="2BF00680"/>
    <w:rsid w:val="2CDCAD63"/>
    <w:rsid w:val="2DE6C5D5"/>
    <w:rsid w:val="2E46A43E"/>
    <w:rsid w:val="32EFD616"/>
    <w:rsid w:val="34B32231"/>
    <w:rsid w:val="356E2FA0"/>
    <w:rsid w:val="37C0FBD0"/>
    <w:rsid w:val="38CCF746"/>
    <w:rsid w:val="3C079447"/>
    <w:rsid w:val="3C1B46CC"/>
    <w:rsid w:val="3C49614E"/>
    <w:rsid w:val="3C4AC3BF"/>
    <w:rsid w:val="3C829B1F"/>
    <w:rsid w:val="3C93B2D6"/>
    <w:rsid w:val="3D89A3C4"/>
    <w:rsid w:val="3FAEC9C4"/>
    <w:rsid w:val="3FEE1D59"/>
    <w:rsid w:val="4065D157"/>
    <w:rsid w:val="4204346D"/>
    <w:rsid w:val="4273387B"/>
    <w:rsid w:val="43E41513"/>
    <w:rsid w:val="473AA80F"/>
    <w:rsid w:val="49BC8293"/>
    <w:rsid w:val="4CD40075"/>
    <w:rsid w:val="4D9FA8CB"/>
    <w:rsid w:val="4E87EA96"/>
    <w:rsid w:val="4ED4E869"/>
    <w:rsid w:val="5049801A"/>
    <w:rsid w:val="52013ECE"/>
    <w:rsid w:val="5281849A"/>
    <w:rsid w:val="539D637D"/>
    <w:rsid w:val="54A7704F"/>
    <w:rsid w:val="550C8407"/>
    <w:rsid w:val="56F17F10"/>
    <w:rsid w:val="5749422F"/>
    <w:rsid w:val="5780DFE8"/>
    <w:rsid w:val="5BB1B8DD"/>
    <w:rsid w:val="5D840BF4"/>
    <w:rsid w:val="5ED473E1"/>
    <w:rsid w:val="5FCEED23"/>
    <w:rsid w:val="6017861A"/>
    <w:rsid w:val="60EC910A"/>
    <w:rsid w:val="6192ED23"/>
    <w:rsid w:val="6289CDE3"/>
    <w:rsid w:val="64FD90FE"/>
    <w:rsid w:val="6530EA4B"/>
    <w:rsid w:val="669D8334"/>
    <w:rsid w:val="66BCADB6"/>
    <w:rsid w:val="678F8FD2"/>
    <w:rsid w:val="67FD2261"/>
    <w:rsid w:val="6872AF4D"/>
    <w:rsid w:val="69148480"/>
    <w:rsid w:val="691C729F"/>
    <w:rsid w:val="6979232C"/>
    <w:rsid w:val="6D145B83"/>
    <w:rsid w:val="6D579959"/>
    <w:rsid w:val="6E789A62"/>
    <w:rsid w:val="704675D6"/>
    <w:rsid w:val="7068EB79"/>
    <w:rsid w:val="70D8DC1B"/>
    <w:rsid w:val="724D2A0B"/>
    <w:rsid w:val="73540FCF"/>
    <w:rsid w:val="7399468C"/>
    <w:rsid w:val="740B7AFA"/>
    <w:rsid w:val="74C0E9EC"/>
    <w:rsid w:val="74EFE030"/>
    <w:rsid w:val="759C84A2"/>
    <w:rsid w:val="78E8EF3B"/>
    <w:rsid w:val="792483F7"/>
    <w:rsid w:val="792AD447"/>
    <w:rsid w:val="7992E5AB"/>
    <w:rsid w:val="7A038324"/>
    <w:rsid w:val="7A85833D"/>
    <w:rsid w:val="7AA4058B"/>
    <w:rsid w:val="7B278050"/>
    <w:rsid w:val="7B733766"/>
    <w:rsid w:val="7B7B118F"/>
    <w:rsid w:val="7BD8C64C"/>
    <w:rsid w:val="7D0A20E1"/>
    <w:rsid w:val="7DD93602"/>
    <w:rsid w:val="7DDDB5ED"/>
    <w:rsid w:val="7E1CA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D44E4"/>
  <w15:docId w15:val="{5A6D4F64-074A-4B17-A4CC-A7D23B44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948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859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94859"/>
    <w:rPr>
      <w:rFonts w:ascii="Arial" w:hAnsi="Arial" w:eastAsia="Times New Roman" w:cs="Arial"/>
      <w:b/>
      <w:bCs/>
      <w:kern w:val="28"/>
      <w:sz w:val="28"/>
      <w:szCs w:val="28"/>
    </w:rPr>
  </w:style>
  <w:style w:type="paragraph" w:styleId="Footer">
    <w:name w:val="footer"/>
    <w:basedOn w:val="Normal"/>
    <w:link w:val="FooterChar"/>
    <w:uiPriority w:val="99"/>
    <w:rsid w:val="00494859"/>
    <w:pPr>
      <w:tabs>
        <w:tab w:val="center" w:pos="4153"/>
        <w:tab w:val="right" w:pos="8306"/>
      </w:tabs>
      <w:jc w:val="both"/>
    </w:pPr>
    <w:rPr>
      <w:sz w:val="16"/>
      <w:szCs w:val="16"/>
    </w:rPr>
  </w:style>
  <w:style w:type="character" w:styleId="FooterChar" w:customStyle="1">
    <w:name w:val="Footer Char"/>
    <w:basedOn w:val="DefaultParagraphFont"/>
    <w:link w:val="Footer"/>
    <w:uiPriority w:val="99"/>
    <w:rsid w:val="00494859"/>
    <w:rPr>
      <w:rFonts w:ascii="Times New Roman" w:hAnsi="Times New Roman" w:eastAsia="Times New Roman" w:cs="Times New Roman"/>
      <w:sz w:val="16"/>
      <w:szCs w:val="16"/>
    </w:rPr>
  </w:style>
  <w:style w:type="paragraph" w:styleId="Header">
    <w:name w:val="header"/>
    <w:basedOn w:val="Normal"/>
    <w:next w:val="Footer"/>
    <w:link w:val="HeaderChar"/>
    <w:uiPriority w:val="99"/>
    <w:rsid w:val="00494859"/>
    <w:pPr>
      <w:tabs>
        <w:tab w:val="center" w:pos="4153"/>
        <w:tab w:val="right" w:pos="8306"/>
      </w:tabs>
      <w:jc w:val="center"/>
    </w:pPr>
  </w:style>
  <w:style w:type="character" w:styleId="HeaderChar" w:customStyle="1">
    <w:name w:val="Header Char"/>
    <w:basedOn w:val="DefaultParagraphFont"/>
    <w:link w:val="Header"/>
    <w:uiPriority w:val="99"/>
    <w:rsid w:val="00494859"/>
    <w:rPr>
      <w:rFonts w:ascii="Times New Roman" w:hAnsi="Times New Roman" w:eastAsia="Times New Roman" w:cs="Times New Roman"/>
      <w:sz w:val="20"/>
      <w:szCs w:val="20"/>
    </w:rPr>
  </w:style>
  <w:style w:type="character" w:styleId="PageNumber">
    <w:name w:val="page number"/>
    <w:basedOn w:val="DefaultParagraphFont"/>
    <w:rsid w:val="00494859"/>
    <w:rPr>
      <w:sz w:val="24"/>
      <w:szCs w:val="24"/>
    </w:rPr>
  </w:style>
  <w:style w:type="paragraph" w:styleId="BodyText" w:customStyle="1">
    <w:name w:val="BodyText"/>
    <w:basedOn w:val="Normal"/>
    <w:rsid w:val="00494859"/>
    <w:pPr>
      <w:spacing w:after="120"/>
      <w:jc w:val="both"/>
    </w:pPr>
    <w:rPr>
      <w:sz w:val="22"/>
      <w:szCs w:val="22"/>
    </w:rPr>
  </w:style>
  <w:style w:type="character" w:styleId="Hyperlink">
    <w:name w:val="Hyperlink"/>
    <w:basedOn w:val="DefaultParagraphFont"/>
    <w:uiPriority w:val="99"/>
    <w:rsid w:val="004948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485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417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1EFC"/>
    <w:rPr>
      <w:color w:val="800080" w:themeColor="followedHyperlink"/>
      <w:u w:val="single"/>
    </w:rPr>
  </w:style>
  <w:style w:type="paragraph" w:styleId="paragraph" w:customStyle="1">
    <w:name w:val="paragraph"/>
    <w:basedOn w:val="Normal"/>
    <w:rsid w:val="00DA058C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DA058C"/>
  </w:style>
  <w:style w:type="character" w:styleId="eop" w:customStyle="1">
    <w:name w:val="eop"/>
    <w:basedOn w:val="DefaultParagraphFont"/>
    <w:rsid w:val="00DA058C"/>
  </w:style>
  <w:style w:type="character" w:styleId="scxw235011488" w:customStyle="1">
    <w:name w:val="scxw235011488"/>
    <w:basedOn w:val="DefaultParagraphFont"/>
    <w:rsid w:val="00DA058C"/>
  </w:style>
  <w:style w:type="table" w:styleId="TableGrid">
    <w:name w:val="Table Grid"/>
    <w:basedOn w:val="TableNormal"/>
    <w:uiPriority w:val="59"/>
    <w:rsid w:val="00EC56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5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8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hyperlink" Target="mailto:n.hsieh.1@research.gla.ac.uk" TargetMode="Externa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hyperlink" Target="mailto:socsci-ethics-lead@glasgow.ac.uk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hyperlink" Target="mailto:jennifer.farrar@glasgow.ac.uk" TargetMode="External" Id="rId15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hyperlink" Target="mailto:melanie.ramdarshanbold@glasgow.ac.uk" TargetMode="External" Id="rId14" /><Relationship Type="http://schemas.microsoft.com/office/2011/relationships/people" Target="people.xml" Id="Rf1d166154c414eac" /><Relationship Type="http://schemas.microsoft.com/office/2011/relationships/commentsExtended" Target="commentsExtended.xml" Id="R06edc3c43bf6464a" /><Relationship Type="http://schemas.microsoft.com/office/2016/09/relationships/commentsIds" Target="commentsIds.xml" Id="Ra6f51f454e4349e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8A4FBEE45E374680A79081EC99D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2CDFA-26D9-0147-9814-149E0EE86D20}"/>
      </w:docPartPr>
      <w:docPartBody>
        <w:p w:rsidR="00000000" w:rsidRDefault="00032564">
          <w:pPr>
            <w:pStyle w:val="188A4FBEE45E374680A79081EC99D7B6"/>
          </w:pPr>
          <w:r w:rsidRPr="00407518">
            <w:rPr>
              <w:rStyle w:val="PlaceholderText"/>
              <w:rFonts w:asciiTheme="majorHAnsi" w:hAnsiTheme="majorHAnsi" w:cstheme="majorHAnsi"/>
              <w:bCs/>
            </w:rPr>
            <w:t>Enter text here</w:t>
          </w:r>
        </w:p>
      </w:docPartBody>
    </w:docPart>
    <w:docPart>
      <w:docPartPr>
        <w:name w:val="76B1ECCD9A44204DBEF42C3E6B150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1200C-C378-644E-B46B-7743A4DBD339}"/>
      </w:docPartPr>
      <w:docPartBody>
        <w:p w:rsidR="00000000" w:rsidRDefault="00032564">
          <w:pPr>
            <w:pStyle w:val="76B1ECCD9A44204DBEF42C3E6B150F1E"/>
          </w:pPr>
          <w:r w:rsidRPr="00407518">
            <w:rPr>
              <w:rStyle w:val="PlaceholderText"/>
              <w:rFonts w:asciiTheme="majorHAnsi" w:hAnsiTheme="majorHAnsi" w:cstheme="majorHAnsi"/>
              <w:bCs/>
            </w:rPr>
            <w:t>Enter text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Nova">
    <w:panose1 w:val="02060503020205020403"/>
    <w:charset w:val="00"/>
    <w:family w:val="roman"/>
    <w:pitch w:val="variable"/>
    <w:sig w:usb0="80000287" w:usb1="00000002" w:usb2="00000000" w:usb3="00000000" w:csb0="0000009F" w:csb1="00000000"/>
  </w:font>
  <w:font w:name="Rockwell Nova Cond">
    <w:panose1 w:val="02060506020205020403"/>
    <w:charset w:val="00"/>
    <w:family w:val="roman"/>
    <w:pitch w:val="variable"/>
    <w:sig w:usb0="8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64"/>
    <w:rsid w:val="00032564"/>
    <w:rsid w:val="0026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2564"/>
    <w:rPr>
      <w:color w:val="808080"/>
    </w:rPr>
  </w:style>
  <w:style w:type="paragraph" w:customStyle="1" w:styleId="2A622B0F8983DE4D8E71D1E3CF60F2DF">
    <w:name w:val="2A622B0F8983DE4D8E71D1E3CF60F2DF"/>
    <w:rsid w:val="00032564"/>
  </w:style>
  <w:style w:type="paragraph" w:customStyle="1" w:styleId="AC3AA92EB7C1554D9FDAB0FC85A3C849">
    <w:name w:val="AC3AA92EB7C1554D9FDAB0FC85A3C849"/>
    <w:rsid w:val="00032564"/>
  </w:style>
  <w:style w:type="paragraph" w:customStyle="1" w:styleId="6593EE963D295E44821990BA35450F40">
    <w:name w:val="6593EE963D295E44821990BA35450F40"/>
  </w:style>
  <w:style w:type="paragraph" w:customStyle="1" w:styleId="B293827A912BAF4991C329A80F0EBED8">
    <w:name w:val="B293827A912BAF4991C329A80F0EBED8"/>
  </w:style>
  <w:style w:type="paragraph" w:customStyle="1" w:styleId="188A4FBEE45E374680A79081EC99D7B6">
    <w:name w:val="188A4FBEE45E374680A79081EC99D7B6"/>
  </w:style>
  <w:style w:type="paragraph" w:customStyle="1" w:styleId="76B1ECCD9A44204DBEF42C3E6B150F1E">
    <w:name w:val="76B1ECCD9A44204DBEF42C3E6B150F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Glasgow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th38q</dc:creator>
  <lastModifiedBy>Natalie Naihuei Hsieh (PGR)</lastModifiedBy>
  <revision>457</revision>
  <dcterms:created xsi:type="dcterms:W3CDTF">2022-10-18T10:55:00.0000000Z</dcterms:created>
  <dcterms:modified xsi:type="dcterms:W3CDTF">2023-02-28T13:58:43.2725167Z</dcterms:modified>
</coreProperties>
</file>