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4129A" w14:textId="786A7413" w:rsidR="00645B9F" w:rsidRPr="00066D27" w:rsidRDefault="00AD0A40">
      <w:pPr>
        <w:rPr>
          <w:b/>
          <w:bCs/>
        </w:rPr>
      </w:pPr>
      <w:r w:rsidRPr="00066D27">
        <w:rPr>
          <w:b/>
          <w:bCs/>
        </w:rPr>
        <w:t>Readme</w:t>
      </w:r>
    </w:p>
    <w:p w14:paraId="77871A78" w14:textId="6054A897" w:rsidR="00AD0A40" w:rsidRPr="0092783D" w:rsidRDefault="0092783D">
      <w:r>
        <w:t xml:space="preserve">The </w:t>
      </w:r>
      <w:proofErr w:type="spellStart"/>
      <w:r>
        <w:t>jupyter</w:t>
      </w:r>
      <w:proofErr w:type="spellEnd"/>
      <w:r>
        <w:t xml:space="preserve"> notebook named “</w:t>
      </w:r>
      <w:proofErr w:type="spellStart"/>
      <w:r w:rsidRPr="0092783D">
        <w:t>TaTiO</w:t>
      </w:r>
      <w:proofErr w:type="spellEnd"/>
      <w:r w:rsidRPr="0092783D">
        <w:t xml:space="preserve"> annealed polycrystal 202312 </w:t>
      </w:r>
      <w:proofErr w:type="spellStart"/>
      <w:proofErr w:type="gramStart"/>
      <w:r w:rsidRPr="0092783D">
        <w:t>final.ipynb</w:t>
      </w:r>
      <w:proofErr w:type="spellEnd"/>
      <w:proofErr w:type="gramEnd"/>
      <w:r>
        <w:t xml:space="preserve">” processes the data to produce the microscopy / crystallography figure, provided path variables are adjusted to whatever is appropriate for your own system.  It does require that </w:t>
      </w:r>
      <w:r>
        <w:rPr>
          <w:i/>
          <w:iCs/>
        </w:rPr>
        <w:t>py4dstem</w:t>
      </w:r>
      <w:r>
        <w:t xml:space="preserve"> (&gt;0.14.17) and </w:t>
      </w:r>
      <w:proofErr w:type="spellStart"/>
      <w:r>
        <w:rPr>
          <w:i/>
          <w:iCs/>
        </w:rPr>
        <w:t>orix</w:t>
      </w:r>
      <w:proofErr w:type="spellEnd"/>
      <w:r>
        <w:t xml:space="preserve"> are installed in your python environment.</w:t>
      </w:r>
    </w:p>
    <w:p w14:paraId="7DB1B78D" w14:textId="581A3AB9" w:rsidR="0092783D" w:rsidRDefault="0092783D">
      <w:r>
        <w:t xml:space="preserve">It takes the raw scanned diffraction data in the file “IM104 </w:t>
      </w:r>
      <w:proofErr w:type="gramStart"/>
      <w:r>
        <w:t>untilted.hdf</w:t>
      </w:r>
      <w:proofErr w:type="gramEnd"/>
      <w:r>
        <w:t>5” and performs automated crystal orientation mapping against the structure defined in the “</w:t>
      </w:r>
      <w:r w:rsidRPr="0092783D">
        <w:t>Anatase_ICSD_CollCode92363</w:t>
      </w:r>
      <w:r>
        <w:t>.cif” file.  The result of this mapping has been precomputed (as the computation is slow and computationally expensive, especially on a standard processor) as “</w:t>
      </w:r>
      <w:r w:rsidRPr="0092783D">
        <w:t xml:space="preserve">IM104 </w:t>
      </w:r>
      <w:proofErr w:type="spellStart"/>
      <w:r w:rsidRPr="0092783D">
        <w:t>untilted_ACOMresult</w:t>
      </w:r>
      <w:r>
        <w:t>.ang</w:t>
      </w:r>
      <w:proofErr w:type="spellEnd"/>
      <w:r>
        <w:t xml:space="preserve">” which allows you to skip the orientation mapping step and just compute the dark field image for SiO2 from the hdf5 </w:t>
      </w:r>
      <w:proofErr w:type="gramStart"/>
      <w:r>
        <w:t>file, and</w:t>
      </w:r>
      <w:proofErr w:type="gramEnd"/>
      <w:r>
        <w:t xml:space="preserve"> calculate the orientation maps in </w:t>
      </w:r>
      <w:proofErr w:type="spellStart"/>
      <w:r>
        <w:t>orix</w:t>
      </w:r>
      <w:proofErr w:type="spellEnd"/>
      <w:r>
        <w:t xml:space="preserve"> (at the end of the notebook) from the ang file.</w:t>
      </w:r>
    </w:p>
    <w:sectPr w:rsidR="0092783D" w:rsidSect="007C38A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40"/>
    <w:rsid w:val="0000416D"/>
    <w:rsid w:val="00004845"/>
    <w:rsid w:val="00016403"/>
    <w:rsid w:val="000256DE"/>
    <w:rsid w:val="00037523"/>
    <w:rsid w:val="00040E71"/>
    <w:rsid w:val="000435E3"/>
    <w:rsid w:val="000447B7"/>
    <w:rsid w:val="000515B9"/>
    <w:rsid w:val="00052CD3"/>
    <w:rsid w:val="00053D21"/>
    <w:rsid w:val="000620C7"/>
    <w:rsid w:val="00064A34"/>
    <w:rsid w:val="00066D27"/>
    <w:rsid w:val="00096F14"/>
    <w:rsid w:val="000A1756"/>
    <w:rsid w:val="000A5DE0"/>
    <w:rsid w:val="000B5381"/>
    <w:rsid w:val="000B6819"/>
    <w:rsid w:val="000C722C"/>
    <w:rsid w:val="000D0213"/>
    <w:rsid w:val="000D6E45"/>
    <w:rsid w:val="000E0609"/>
    <w:rsid w:val="000E4F84"/>
    <w:rsid w:val="000E7DA0"/>
    <w:rsid w:val="000F7432"/>
    <w:rsid w:val="000F7EA4"/>
    <w:rsid w:val="00115420"/>
    <w:rsid w:val="0011622D"/>
    <w:rsid w:val="00130886"/>
    <w:rsid w:val="0013128E"/>
    <w:rsid w:val="00136592"/>
    <w:rsid w:val="0014097B"/>
    <w:rsid w:val="00145022"/>
    <w:rsid w:val="0015110D"/>
    <w:rsid w:val="001620AE"/>
    <w:rsid w:val="00162242"/>
    <w:rsid w:val="00184538"/>
    <w:rsid w:val="00186AD9"/>
    <w:rsid w:val="00187A6C"/>
    <w:rsid w:val="00190B08"/>
    <w:rsid w:val="00192DA5"/>
    <w:rsid w:val="00193C72"/>
    <w:rsid w:val="001964A6"/>
    <w:rsid w:val="001A67B6"/>
    <w:rsid w:val="001B1F84"/>
    <w:rsid w:val="001D2B99"/>
    <w:rsid w:val="001D458A"/>
    <w:rsid w:val="001E7262"/>
    <w:rsid w:val="001F380A"/>
    <w:rsid w:val="001F5687"/>
    <w:rsid w:val="0021065A"/>
    <w:rsid w:val="00222715"/>
    <w:rsid w:val="00224B89"/>
    <w:rsid w:val="002438CC"/>
    <w:rsid w:val="0025403E"/>
    <w:rsid w:val="00263032"/>
    <w:rsid w:val="002753EC"/>
    <w:rsid w:val="00276BCF"/>
    <w:rsid w:val="00277D73"/>
    <w:rsid w:val="00280468"/>
    <w:rsid w:val="00286D28"/>
    <w:rsid w:val="002919F5"/>
    <w:rsid w:val="00297D26"/>
    <w:rsid w:val="002A3628"/>
    <w:rsid w:val="002B077C"/>
    <w:rsid w:val="002C140C"/>
    <w:rsid w:val="002E7809"/>
    <w:rsid w:val="002F1884"/>
    <w:rsid w:val="002F5FDC"/>
    <w:rsid w:val="003100AD"/>
    <w:rsid w:val="0031741A"/>
    <w:rsid w:val="00326DD9"/>
    <w:rsid w:val="00337DDC"/>
    <w:rsid w:val="00367F69"/>
    <w:rsid w:val="0037051A"/>
    <w:rsid w:val="00376C40"/>
    <w:rsid w:val="003807A5"/>
    <w:rsid w:val="00381C96"/>
    <w:rsid w:val="00384C23"/>
    <w:rsid w:val="00391234"/>
    <w:rsid w:val="003A5D0E"/>
    <w:rsid w:val="003B0A15"/>
    <w:rsid w:val="003C2CF8"/>
    <w:rsid w:val="003C3D3A"/>
    <w:rsid w:val="003D1C3F"/>
    <w:rsid w:val="003D3779"/>
    <w:rsid w:val="00413A88"/>
    <w:rsid w:val="00417626"/>
    <w:rsid w:val="00420A9D"/>
    <w:rsid w:val="004257A9"/>
    <w:rsid w:val="00430AA9"/>
    <w:rsid w:val="00431E43"/>
    <w:rsid w:val="0043441F"/>
    <w:rsid w:val="004403AC"/>
    <w:rsid w:val="004429D6"/>
    <w:rsid w:val="00456F12"/>
    <w:rsid w:val="00462143"/>
    <w:rsid w:val="00470FD1"/>
    <w:rsid w:val="00477D29"/>
    <w:rsid w:val="004A02D9"/>
    <w:rsid w:val="004A6992"/>
    <w:rsid w:val="004B25F6"/>
    <w:rsid w:val="004B3514"/>
    <w:rsid w:val="004C11B5"/>
    <w:rsid w:val="004C12B9"/>
    <w:rsid w:val="004C5901"/>
    <w:rsid w:val="004D55BD"/>
    <w:rsid w:val="004E54C9"/>
    <w:rsid w:val="004F2DE5"/>
    <w:rsid w:val="004F5A3B"/>
    <w:rsid w:val="00500958"/>
    <w:rsid w:val="005305DC"/>
    <w:rsid w:val="00533CF8"/>
    <w:rsid w:val="00535BD4"/>
    <w:rsid w:val="005365A8"/>
    <w:rsid w:val="005441F9"/>
    <w:rsid w:val="00544277"/>
    <w:rsid w:val="00544D62"/>
    <w:rsid w:val="00573102"/>
    <w:rsid w:val="00577FD1"/>
    <w:rsid w:val="0058464D"/>
    <w:rsid w:val="00584DB2"/>
    <w:rsid w:val="00591693"/>
    <w:rsid w:val="005A5092"/>
    <w:rsid w:val="005D50C7"/>
    <w:rsid w:val="005E6811"/>
    <w:rsid w:val="005F3342"/>
    <w:rsid w:val="005F63C7"/>
    <w:rsid w:val="00600CD7"/>
    <w:rsid w:val="00601EB9"/>
    <w:rsid w:val="00607518"/>
    <w:rsid w:val="00610A26"/>
    <w:rsid w:val="00615662"/>
    <w:rsid w:val="006172FA"/>
    <w:rsid w:val="0062021D"/>
    <w:rsid w:val="00623BBD"/>
    <w:rsid w:val="00625131"/>
    <w:rsid w:val="00644C2B"/>
    <w:rsid w:val="00645B9F"/>
    <w:rsid w:val="0067359A"/>
    <w:rsid w:val="00683E61"/>
    <w:rsid w:val="00693F0E"/>
    <w:rsid w:val="00695067"/>
    <w:rsid w:val="006952F0"/>
    <w:rsid w:val="00695AFB"/>
    <w:rsid w:val="006A54D7"/>
    <w:rsid w:val="006A6FB6"/>
    <w:rsid w:val="006C294B"/>
    <w:rsid w:val="006E6F67"/>
    <w:rsid w:val="006F56FA"/>
    <w:rsid w:val="00701FC3"/>
    <w:rsid w:val="00704F2F"/>
    <w:rsid w:val="00705AE9"/>
    <w:rsid w:val="007115A2"/>
    <w:rsid w:val="0071689A"/>
    <w:rsid w:val="00716BE3"/>
    <w:rsid w:val="007226DE"/>
    <w:rsid w:val="007377C4"/>
    <w:rsid w:val="00742DB1"/>
    <w:rsid w:val="0075423D"/>
    <w:rsid w:val="00762FE6"/>
    <w:rsid w:val="0077674E"/>
    <w:rsid w:val="00784D87"/>
    <w:rsid w:val="00793B30"/>
    <w:rsid w:val="007C0E9E"/>
    <w:rsid w:val="007C3398"/>
    <w:rsid w:val="007C38A7"/>
    <w:rsid w:val="007C4C0D"/>
    <w:rsid w:val="007D4D54"/>
    <w:rsid w:val="007D631B"/>
    <w:rsid w:val="007E2F99"/>
    <w:rsid w:val="007E5E98"/>
    <w:rsid w:val="008042F1"/>
    <w:rsid w:val="0080561F"/>
    <w:rsid w:val="0083160B"/>
    <w:rsid w:val="008365BD"/>
    <w:rsid w:val="00836D63"/>
    <w:rsid w:val="008370C6"/>
    <w:rsid w:val="0084237B"/>
    <w:rsid w:val="00847FC3"/>
    <w:rsid w:val="008631ED"/>
    <w:rsid w:val="00866D6D"/>
    <w:rsid w:val="00873BD8"/>
    <w:rsid w:val="00887D8C"/>
    <w:rsid w:val="0089755F"/>
    <w:rsid w:val="008B1EDC"/>
    <w:rsid w:val="008C75B3"/>
    <w:rsid w:val="008D7973"/>
    <w:rsid w:val="008E204C"/>
    <w:rsid w:val="008E420F"/>
    <w:rsid w:val="008E6B14"/>
    <w:rsid w:val="00911D31"/>
    <w:rsid w:val="009178E2"/>
    <w:rsid w:val="00926873"/>
    <w:rsid w:val="0092783D"/>
    <w:rsid w:val="00927DC1"/>
    <w:rsid w:val="009323D6"/>
    <w:rsid w:val="00933BBF"/>
    <w:rsid w:val="00941699"/>
    <w:rsid w:val="00952D73"/>
    <w:rsid w:val="00953D0F"/>
    <w:rsid w:val="0096467F"/>
    <w:rsid w:val="00970F63"/>
    <w:rsid w:val="00972164"/>
    <w:rsid w:val="00982D28"/>
    <w:rsid w:val="00991AE1"/>
    <w:rsid w:val="009A08C4"/>
    <w:rsid w:val="009A76E5"/>
    <w:rsid w:val="009B20A4"/>
    <w:rsid w:val="009B384D"/>
    <w:rsid w:val="009B579A"/>
    <w:rsid w:val="009C6803"/>
    <w:rsid w:val="009D4D04"/>
    <w:rsid w:val="009E533F"/>
    <w:rsid w:val="009E57E4"/>
    <w:rsid w:val="009F7D95"/>
    <w:rsid w:val="00A04D8F"/>
    <w:rsid w:val="00A40A7B"/>
    <w:rsid w:val="00A41EC2"/>
    <w:rsid w:val="00A509A4"/>
    <w:rsid w:val="00A51630"/>
    <w:rsid w:val="00A54574"/>
    <w:rsid w:val="00A65B38"/>
    <w:rsid w:val="00A6758B"/>
    <w:rsid w:val="00A713D5"/>
    <w:rsid w:val="00A731E6"/>
    <w:rsid w:val="00A90B85"/>
    <w:rsid w:val="00AA7A74"/>
    <w:rsid w:val="00AD0A40"/>
    <w:rsid w:val="00AD643C"/>
    <w:rsid w:val="00AE0345"/>
    <w:rsid w:val="00AF118D"/>
    <w:rsid w:val="00AF1361"/>
    <w:rsid w:val="00AF5169"/>
    <w:rsid w:val="00B03C00"/>
    <w:rsid w:val="00B04DFC"/>
    <w:rsid w:val="00B053E9"/>
    <w:rsid w:val="00B05789"/>
    <w:rsid w:val="00B102DF"/>
    <w:rsid w:val="00B11671"/>
    <w:rsid w:val="00B13E96"/>
    <w:rsid w:val="00B247D1"/>
    <w:rsid w:val="00B32EC6"/>
    <w:rsid w:val="00B33BF8"/>
    <w:rsid w:val="00B4110E"/>
    <w:rsid w:val="00B47C79"/>
    <w:rsid w:val="00B572D3"/>
    <w:rsid w:val="00B75DC4"/>
    <w:rsid w:val="00B8188B"/>
    <w:rsid w:val="00B911B6"/>
    <w:rsid w:val="00B97510"/>
    <w:rsid w:val="00BA58CA"/>
    <w:rsid w:val="00BB3EED"/>
    <w:rsid w:val="00BB71D6"/>
    <w:rsid w:val="00BC4106"/>
    <w:rsid w:val="00BC5799"/>
    <w:rsid w:val="00BD18C8"/>
    <w:rsid w:val="00BE28FF"/>
    <w:rsid w:val="00BF74F7"/>
    <w:rsid w:val="00C04BB1"/>
    <w:rsid w:val="00C04C2F"/>
    <w:rsid w:val="00C12B25"/>
    <w:rsid w:val="00C16213"/>
    <w:rsid w:val="00C21B75"/>
    <w:rsid w:val="00C2227B"/>
    <w:rsid w:val="00C24285"/>
    <w:rsid w:val="00C405A6"/>
    <w:rsid w:val="00C50100"/>
    <w:rsid w:val="00C5513F"/>
    <w:rsid w:val="00C7044B"/>
    <w:rsid w:val="00C82802"/>
    <w:rsid w:val="00C87B2A"/>
    <w:rsid w:val="00C922E3"/>
    <w:rsid w:val="00CA578E"/>
    <w:rsid w:val="00CA6A00"/>
    <w:rsid w:val="00CB1E56"/>
    <w:rsid w:val="00CB31D2"/>
    <w:rsid w:val="00CB7FB7"/>
    <w:rsid w:val="00CD0524"/>
    <w:rsid w:val="00CD56DD"/>
    <w:rsid w:val="00CF1E14"/>
    <w:rsid w:val="00CF3C14"/>
    <w:rsid w:val="00CF7CBD"/>
    <w:rsid w:val="00D02BCA"/>
    <w:rsid w:val="00D20A21"/>
    <w:rsid w:val="00D40F26"/>
    <w:rsid w:val="00D41365"/>
    <w:rsid w:val="00D47B97"/>
    <w:rsid w:val="00D5600C"/>
    <w:rsid w:val="00D60B81"/>
    <w:rsid w:val="00D76DEA"/>
    <w:rsid w:val="00D80716"/>
    <w:rsid w:val="00D86BB3"/>
    <w:rsid w:val="00D86FA2"/>
    <w:rsid w:val="00D95EC7"/>
    <w:rsid w:val="00DB587B"/>
    <w:rsid w:val="00DD28A2"/>
    <w:rsid w:val="00DE19CD"/>
    <w:rsid w:val="00E0641F"/>
    <w:rsid w:val="00E17002"/>
    <w:rsid w:val="00E262F7"/>
    <w:rsid w:val="00E4496D"/>
    <w:rsid w:val="00E6141B"/>
    <w:rsid w:val="00E72255"/>
    <w:rsid w:val="00E75DA4"/>
    <w:rsid w:val="00E811A5"/>
    <w:rsid w:val="00E87E82"/>
    <w:rsid w:val="00E90C8E"/>
    <w:rsid w:val="00EB130C"/>
    <w:rsid w:val="00EB1E97"/>
    <w:rsid w:val="00ED420C"/>
    <w:rsid w:val="00ED690D"/>
    <w:rsid w:val="00EE6B45"/>
    <w:rsid w:val="00EF425C"/>
    <w:rsid w:val="00F038CD"/>
    <w:rsid w:val="00F03B3D"/>
    <w:rsid w:val="00F04E0B"/>
    <w:rsid w:val="00F06A07"/>
    <w:rsid w:val="00F13B5A"/>
    <w:rsid w:val="00F200D0"/>
    <w:rsid w:val="00F22E5E"/>
    <w:rsid w:val="00F23883"/>
    <w:rsid w:val="00F4731C"/>
    <w:rsid w:val="00F75EF1"/>
    <w:rsid w:val="00F776E6"/>
    <w:rsid w:val="00F80A5D"/>
    <w:rsid w:val="00F8146D"/>
    <w:rsid w:val="00F857DB"/>
    <w:rsid w:val="00FA1B9B"/>
    <w:rsid w:val="00FA394D"/>
    <w:rsid w:val="00FA7960"/>
    <w:rsid w:val="00FC7180"/>
    <w:rsid w:val="00FD011C"/>
    <w:rsid w:val="00FD3867"/>
    <w:rsid w:val="00FD6637"/>
    <w:rsid w:val="00FE3250"/>
    <w:rsid w:val="00FE6CBC"/>
    <w:rsid w:val="00FF1C1C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30AC13"/>
  <w15:chartTrackingRefBased/>
  <w15:docId w15:val="{419A0E61-882D-2545-8218-B1E36F48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0A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0A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0A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0A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0A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0A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0A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0A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0A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0A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0A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0A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0A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0A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0A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0A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0A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0A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0A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0A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0A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0A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0A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0A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0A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0A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0A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0A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0A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SimSun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MacLaren</dc:creator>
  <cp:keywords/>
  <dc:description/>
  <cp:lastModifiedBy>Ian MacLaren</cp:lastModifiedBy>
  <cp:revision>3</cp:revision>
  <dcterms:created xsi:type="dcterms:W3CDTF">2025-02-14T16:25:00Z</dcterms:created>
  <dcterms:modified xsi:type="dcterms:W3CDTF">2025-02-14T16:33:00Z</dcterms:modified>
</cp:coreProperties>
</file>