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1CF8F6" w14:textId="77777777" w:rsidR="00ED785A" w:rsidRPr="00A26362" w:rsidRDefault="009327DC" w:rsidP="0090419D">
      <w:pPr>
        <w:spacing w:line="276" w:lineRule="auto"/>
        <w:rPr>
          <w:rFonts w:ascii="Helvetica" w:hAnsi="Helvetica"/>
          <w:b/>
          <w:bCs/>
          <w:color w:val="4472C4" w:themeColor="accent1"/>
          <w:sz w:val="22"/>
          <w:szCs w:val="22"/>
          <w:u w:val="single"/>
        </w:rPr>
      </w:pPr>
      <w:r w:rsidRPr="00A26362">
        <w:rPr>
          <w:rFonts w:ascii="Helvetica" w:hAnsi="Helvetica"/>
          <w:b/>
          <w:bCs/>
          <w:color w:val="4472C4" w:themeColor="accent1"/>
          <w:sz w:val="22"/>
          <w:szCs w:val="22"/>
          <w:u w:val="single"/>
        </w:rPr>
        <w:t>ReadMe File to support datasets:</w:t>
      </w:r>
    </w:p>
    <w:p w14:paraId="393C2F69" w14:textId="77777777" w:rsidR="001527CA" w:rsidRDefault="001527CA" w:rsidP="001527CA">
      <w:pPr>
        <w:spacing w:line="276" w:lineRule="auto"/>
        <w:rPr>
          <w:rFonts w:ascii="Helvetica" w:hAnsi="Helvetica"/>
          <w:sz w:val="22"/>
          <w:szCs w:val="22"/>
        </w:rPr>
      </w:pPr>
    </w:p>
    <w:p w14:paraId="2757C3FF" w14:textId="38C0DFAE" w:rsidR="001527CA" w:rsidRPr="00EB5AF7" w:rsidRDefault="001527CA" w:rsidP="001527CA">
      <w:pPr>
        <w:spacing w:line="276" w:lineRule="auto"/>
        <w:rPr>
          <w:rFonts w:ascii="Helvetica" w:hAnsi="Helvetica"/>
          <w:sz w:val="22"/>
          <w:szCs w:val="22"/>
        </w:rPr>
      </w:pPr>
      <w:r w:rsidRPr="00A26362">
        <w:rPr>
          <w:rFonts w:ascii="Helvetica" w:hAnsi="Helvetica"/>
          <w:b/>
          <w:bCs/>
          <w:color w:val="4472C4" w:themeColor="accent1"/>
          <w:sz w:val="22"/>
          <w:szCs w:val="22"/>
        </w:rPr>
        <w:t>Project title:</w:t>
      </w:r>
      <w:r w:rsidRPr="00A26362">
        <w:rPr>
          <w:rFonts w:ascii="Helvetica" w:hAnsi="Helvetica"/>
          <w:color w:val="4472C4" w:themeColor="accent1"/>
          <w:sz w:val="22"/>
          <w:szCs w:val="22"/>
        </w:rPr>
        <w:t xml:space="preserve"> </w:t>
      </w:r>
      <w:r w:rsidR="002A5112" w:rsidRPr="002A5112">
        <w:rPr>
          <w:rFonts w:ascii="Arial" w:eastAsia="Calibri" w:hAnsi="Arial" w:cs="Arial"/>
          <w:sz w:val="21"/>
          <w:szCs w:val="21"/>
          <w:lang w:val="en-US"/>
        </w:rPr>
        <w:t xml:space="preserve">Sample-to-answer microfluidic device towards the point-of-need detection of </w:t>
      </w:r>
      <w:r w:rsidR="002A5112" w:rsidRPr="001D2F5F">
        <w:rPr>
          <w:rFonts w:ascii="Arial" w:eastAsia="Calibri" w:hAnsi="Arial" w:cs="Arial"/>
          <w:i/>
          <w:iCs/>
          <w:sz w:val="21"/>
          <w:szCs w:val="21"/>
          <w:lang w:val="en-US"/>
        </w:rPr>
        <w:t>Staphylococcus aureus</w:t>
      </w:r>
      <w:r w:rsidR="002A5112" w:rsidRPr="002A5112">
        <w:rPr>
          <w:rFonts w:ascii="Arial" w:eastAsia="Calibri" w:hAnsi="Arial" w:cs="Arial"/>
          <w:sz w:val="21"/>
          <w:szCs w:val="21"/>
          <w:lang w:val="en-US"/>
        </w:rPr>
        <w:t xml:space="preserve"> enterotoxin genes in ruminant milk</w:t>
      </w:r>
    </w:p>
    <w:p w14:paraId="6CD15261" w14:textId="7C41A4AF" w:rsidR="0090419D" w:rsidRPr="0090419D" w:rsidRDefault="0090419D" w:rsidP="0090419D">
      <w:pPr>
        <w:spacing w:line="276" w:lineRule="auto"/>
        <w:rPr>
          <w:rFonts w:ascii="Helvetica" w:hAnsi="Helvetica"/>
          <w:sz w:val="22"/>
          <w:szCs w:val="22"/>
        </w:rPr>
      </w:pPr>
    </w:p>
    <w:p w14:paraId="7B0946AC" w14:textId="77777777" w:rsidR="00B925BA" w:rsidRDefault="00B925BA" w:rsidP="00B925BA">
      <w:pPr>
        <w:autoSpaceDE w:val="0"/>
        <w:autoSpaceDN w:val="0"/>
        <w:adjustRightInd w:val="0"/>
        <w:spacing w:line="360" w:lineRule="auto"/>
        <w:jc w:val="both"/>
      </w:pPr>
    </w:p>
    <w:p w14:paraId="02F66444" w14:textId="0AF7A5CC" w:rsidR="00C13B0F" w:rsidRDefault="001527CA" w:rsidP="77B29AF3">
      <w:pPr>
        <w:pStyle w:val="p1"/>
        <w:spacing w:line="360" w:lineRule="auto"/>
        <w:jc w:val="both"/>
        <w:rPr>
          <w:rFonts w:asciiTheme="minorBidi" w:hAnsiTheme="minorBidi" w:cstheme="minorBidi"/>
          <w:sz w:val="21"/>
          <w:szCs w:val="21"/>
        </w:rPr>
      </w:pPr>
      <w:r w:rsidRPr="77B29AF3">
        <w:rPr>
          <w:rFonts w:asciiTheme="minorBidi" w:hAnsiTheme="minorBidi" w:cstheme="minorBidi"/>
          <w:sz w:val="21"/>
          <w:szCs w:val="21"/>
        </w:rPr>
        <w:t xml:space="preserve">This readme file aims to provide a guide to use </w:t>
      </w:r>
      <w:r w:rsidR="00A26362" w:rsidRPr="77B29AF3">
        <w:rPr>
          <w:rFonts w:asciiTheme="minorBidi" w:hAnsiTheme="minorBidi" w:cstheme="minorBidi"/>
          <w:sz w:val="21"/>
          <w:szCs w:val="21"/>
        </w:rPr>
        <w:t>these</w:t>
      </w:r>
      <w:r w:rsidRPr="77B29AF3">
        <w:rPr>
          <w:rFonts w:asciiTheme="minorBidi" w:hAnsiTheme="minorBidi" w:cstheme="minorBidi"/>
          <w:sz w:val="21"/>
          <w:szCs w:val="21"/>
        </w:rPr>
        <w:t xml:space="preserve"> data</w:t>
      </w:r>
      <w:r w:rsidR="00C13B0F" w:rsidRPr="77B29AF3">
        <w:rPr>
          <w:rFonts w:asciiTheme="minorBidi" w:hAnsiTheme="minorBidi" w:cstheme="minorBidi"/>
          <w:sz w:val="21"/>
          <w:szCs w:val="21"/>
        </w:rPr>
        <w:t>:</w:t>
      </w:r>
    </w:p>
    <w:p w14:paraId="0E80EE0A" w14:textId="33EC5B77" w:rsidR="00AD14E0" w:rsidRDefault="007A623D" w:rsidP="60F57464">
      <w:pPr>
        <w:pStyle w:val="p1"/>
        <w:numPr>
          <w:ilvl w:val="0"/>
          <w:numId w:val="5"/>
        </w:numPr>
        <w:spacing w:line="360" w:lineRule="auto"/>
        <w:jc w:val="both"/>
        <w:rPr>
          <w:rFonts w:asciiTheme="minorBidi" w:hAnsiTheme="minorBidi"/>
          <w:color w:val="000000" w:themeColor="text1"/>
          <w:sz w:val="21"/>
          <w:szCs w:val="21"/>
        </w:rPr>
      </w:pPr>
      <w:r w:rsidRPr="60F57464">
        <w:rPr>
          <w:rFonts w:asciiTheme="minorBidi" w:hAnsiTheme="minorBidi"/>
          <w:color w:val="000000" w:themeColor="text1"/>
          <w:sz w:val="21"/>
          <w:szCs w:val="21"/>
        </w:rPr>
        <w:t>'Figure 2.xlsx' contains the</w:t>
      </w:r>
      <w:r w:rsidR="00C1072D" w:rsidRPr="60F57464">
        <w:rPr>
          <w:rFonts w:asciiTheme="minorBidi" w:hAnsiTheme="minorBidi"/>
          <w:color w:val="000000" w:themeColor="text1"/>
          <w:sz w:val="21"/>
          <w:szCs w:val="21"/>
        </w:rPr>
        <w:t xml:space="preserve"> raw</w:t>
      </w:r>
      <w:r w:rsidRPr="60F57464">
        <w:rPr>
          <w:rFonts w:asciiTheme="minorBidi" w:hAnsiTheme="minorBidi"/>
          <w:color w:val="000000" w:themeColor="text1"/>
          <w:sz w:val="21"/>
          <w:szCs w:val="21"/>
        </w:rPr>
        <w:t xml:space="preserve"> data associated with Figure 2 as </w:t>
      </w:r>
      <w:r w:rsidR="002E0BD7" w:rsidRPr="60F57464">
        <w:rPr>
          <w:rFonts w:asciiTheme="minorBidi" w:hAnsiTheme="minorBidi"/>
          <w:color w:val="000000" w:themeColor="text1"/>
          <w:sz w:val="21"/>
          <w:szCs w:val="21"/>
        </w:rPr>
        <w:t xml:space="preserve">4 </w:t>
      </w:r>
      <w:r w:rsidRPr="60F57464">
        <w:rPr>
          <w:rFonts w:asciiTheme="minorBidi" w:hAnsiTheme="minorBidi"/>
          <w:color w:val="000000" w:themeColor="text1"/>
          <w:sz w:val="21"/>
          <w:szCs w:val="21"/>
        </w:rPr>
        <w:t xml:space="preserve">separate sheets for amplification </w:t>
      </w:r>
      <w:r w:rsidR="002E0BD7" w:rsidRPr="60F57464">
        <w:rPr>
          <w:rFonts w:asciiTheme="minorBidi" w:hAnsiTheme="minorBidi"/>
          <w:color w:val="000000" w:themeColor="text1"/>
          <w:sz w:val="21"/>
          <w:szCs w:val="21"/>
        </w:rPr>
        <w:t xml:space="preserve">(2 sheets) </w:t>
      </w:r>
      <w:r w:rsidR="007D7184" w:rsidRPr="60F57464">
        <w:rPr>
          <w:rFonts w:asciiTheme="minorBidi" w:hAnsiTheme="minorBidi"/>
          <w:color w:val="000000" w:themeColor="text1"/>
          <w:sz w:val="21"/>
          <w:szCs w:val="21"/>
        </w:rPr>
        <w:t xml:space="preserve">and melt </w:t>
      </w:r>
      <w:r w:rsidR="002E0BD7" w:rsidRPr="60F57464">
        <w:rPr>
          <w:rFonts w:asciiTheme="minorBidi" w:hAnsiTheme="minorBidi"/>
          <w:color w:val="000000" w:themeColor="text1"/>
          <w:sz w:val="21"/>
          <w:szCs w:val="21"/>
        </w:rPr>
        <w:t>(2sheets)</w:t>
      </w:r>
      <w:r w:rsidR="32444DA5" w:rsidRPr="60F57464">
        <w:rPr>
          <w:rFonts w:asciiTheme="minorBidi" w:hAnsiTheme="minorBidi"/>
          <w:color w:val="000000" w:themeColor="text1"/>
          <w:sz w:val="21"/>
          <w:szCs w:val="21"/>
        </w:rPr>
        <w:t xml:space="preserve"> </w:t>
      </w:r>
      <w:r w:rsidR="007D7184" w:rsidRPr="60F57464">
        <w:rPr>
          <w:rFonts w:asciiTheme="minorBidi" w:hAnsiTheme="minorBidi"/>
          <w:color w:val="000000" w:themeColor="text1"/>
          <w:sz w:val="21"/>
          <w:szCs w:val="21"/>
        </w:rPr>
        <w:t>curves of</w:t>
      </w:r>
      <w:r w:rsidR="001B0B85" w:rsidRPr="60F57464">
        <w:rPr>
          <w:rFonts w:asciiTheme="minorBidi" w:hAnsiTheme="minorBidi"/>
          <w:color w:val="000000" w:themeColor="text1"/>
          <w:sz w:val="21"/>
          <w:szCs w:val="21"/>
        </w:rPr>
        <w:t xml:space="preserve"> specificity evaluation of developed </w:t>
      </w:r>
      <w:r w:rsidR="00ED498E" w:rsidRPr="60F57464">
        <w:rPr>
          <w:rFonts w:asciiTheme="minorBidi" w:hAnsiTheme="minorBidi"/>
          <w:color w:val="000000" w:themeColor="text1"/>
          <w:sz w:val="21"/>
          <w:szCs w:val="21"/>
        </w:rPr>
        <w:t>Loop mediated isothermal (</w:t>
      </w:r>
      <w:r w:rsidR="00401736" w:rsidRPr="60F57464">
        <w:rPr>
          <w:rFonts w:asciiTheme="minorBidi" w:hAnsiTheme="minorBidi"/>
          <w:color w:val="000000" w:themeColor="text1"/>
          <w:sz w:val="21"/>
          <w:szCs w:val="21"/>
        </w:rPr>
        <w:t>LAMP</w:t>
      </w:r>
      <w:r w:rsidR="00ED498E" w:rsidRPr="60F57464">
        <w:rPr>
          <w:rFonts w:asciiTheme="minorBidi" w:hAnsiTheme="minorBidi"/>
          <w:color w:val="000000" w:themeColor="text1"/>
          <w:sz w:val="21"/>
          <w:szCs w:val="21"/>
        </w:rPr>
        <w:t>)</w:t>
      </w:r>
      <w:r w:rsidR="00401736" w:rsidRPr="60F57464">
        <w:rPr>
          <w:rFonts w:asciiTheme="minorBidi" w:hAnsiTheme="minorBidi"/>
          <w:color w:val="000000" w:themeColor="text1"/>
          <w:sz w:val="21"/>
          <w:szCs w:val="21"/>
        </w:rPr>
        <w:t xml:space="preserve"> assay for detection of</w:t>
      </w:r>
      <w:r w:rsidR="007D7184" w:rsidRPr="60F57464">
        <w:rPr>
          <w:rFonts w:asciiTheme="minorBidi" w:hAnsiTheme="minorBidi"/>
          <w:color w:val="000000" w:themeColor="text1"/>
          <w:sz w:val="21"/>
          <w:szCs w:val="21"/>
        </w:rPr>
        <w:t xml:space="preserve"> the two targets </w:t>
      </w:r>
      <w:r w:rsidR="00F4407D" w:rsidRPr="60F57464">
        <w:rPr>
          <w:rFonts w:asciiTheme="minorBidi" w:hAnsiTheme="minorBidi"/>
          <w:i/>
          <w:iCs/>
          <w:color w:val="000000" w:themeColor="text1"/>
          <w:sz w:val="21"/>
          <w:szCs w:val="21"/>
        </w:rPr>
        <w:t>Staphylococcus aureus</w:t>
      </w:r>
      <w:r w:rsidR="00F4407D" w:rsidRPr="60F57464">
        <w:rPr>
          <w:rFonts w:asciiTheme="minorBidi" w:hAnsiTheme="minorBidi"/>
          <w:color w:val="000000" w:themeColor="text1"/>
          <w:sz w:val="21"/>
          <w:szCs w:val="21"/>
        </w:rPr>
        <w:t xml:space="preserve"> enterotoxin A and B genes (SEA and SEB).</w:t>
      </w:r>
      <w:r w:rsidR="00401736" w:rsidRPr="60F57464">
        <w:rPr>
          <w:rFonts w:asciiTheme="minorBidi" w:hAnsiTheme="minorBidi"/>
          <w:color w:val="000000" w:themeColor="text1"/>
          <w:sz w:val="21"/>
          <w:szCs w:val="21"/>
        </w:rPr>
        <w:t xml:space="preserve"> </w:t>
      </w:r>
      <w:r w:rsidR="00B04230" w:rsidRPr="60F57464">
        <w:rPr>
          <w:rFonts w:asciiTheme="minorBidi" w:hAnsiTheme="minorBidi"/>
          <w:color w:val="000000" w:themeColor="text1"/>
          <w:sz w:val="21"/>
          <w:szCs w:val="21"/>
        </w:rPr>
        <w:t xml:space="preserve">Where the columns represent the amplification times in minutes and fluorescent signal </w:t>
      </w:r>
      <w:r w:rsidR="00E024EF" w:rsidRPr="60F57464">
        <w:rPr>
          <w:rFonts w:asciiTheme="minorBidi" w:hAnsiTheme="minorBidi"/>
          <w:color w:val="000000" w:themeColor="text1"/>
          <w:sz w:val="21"/>
          <w:szCs w:val="21"/>
        </w:rPr>
        <w:t>for different conditions and replicates.</w:t>
      </w:r>
    </w:p>
    <w:p w14:paraId="4F4A43D1" w14:textId="0D7DB528" w:rsidR="00E024EF" w:rsidRDefault="0045184C" w:rsidP="60F57464">
      <w:pPr>
        <w:pStyle w:val="p1"/>
        <w:numPr>
          <w:ilvl w:val="0"/>
          <w:numId w:val="5"/>
        </w:numPr>
        <w:spacing w:line="360" w:lineRule="auto"/>
        <w:jc w:val="both"/>
        <w:rPr>
          <w:rFonts w:asciiTheme="minorBidi" w:hAnsiTheme="minorBidi"/>
          <w:color w:val="000000" w:themeColor="text1"/>
          <w:sz w:val="21"/>
          <w:szCs w:val="21"/>
        </w:rPr>
      </w:pPr>
      <w:r w:rsidRPr="60F57464">
        <w:rPr>
          <w:rFonts w:asciiTheme="minorBidi" w:hAnsiTheme="minorBidi"/>
          <w:color w:val="000000" w:themeColor="text1"/>
          <w:sz w:val="21"/>
          <w:szCs w:val="21"/>
        </w:rPr>
        <w:t>'Figure 3.xlsx' contains the raw data associated with Figure 3 as</w:t>
      </w:r>
      <w:r w:rsidR="002E0BD7" w:rsidRPr="60F57464">
        <w:rPr>
          <w:rFonts w:asciiTheme="minorBidi" w:hAnsiTheme="minorBidi"/>
          <w:color w:val="000000" w:themeColor="text1"/>
          <w:sz w:val="21"/>
          <w:szCs w:val="21"/>
        </w:rPr>
        <w:t xml:space="preserve"> 3</w:t>
      </w:r>
      <w:r w:rsidRPr="60F57464">
        <w:rPr>
          <w:rFonts w:asciiTheme="minorBidi" w:hAnsiTheme="minorBidi"/>
          <w:color w:val="000000" w:themeColor="text1"/>
          <w:sz w:val="21"/>
          <w:szCs w:val="21"/>
        </w:rPr>
        <w:t xml:space="preserve"> separate sheets for each trial for evaluation of </w:t>
      </w:r>
      <w:r w:rsidR="00C874B2" w:rsidRPr="60F57464">
        <w:rPr>
          <w:rFonts w:asciiTheme="minorBidi" w:hAnsiTheme="minorBidi"/>
          <w:color w:val="000000" w:themeColor="text1"/>
          <w:sz w:val="21"/>
          <w:szCs w:val="21"/>
        </w:rPr>
        <w:t xml:space="preserve">sensitivity of developed </w:t>
      </w:r>
      <w:r w:rsidR="007439D1" w:rsidRPr="60F57464">
        <w:rPr>
          <w:rFonts w:asciiTheme="minorBidi" w:hAnsiTheme="minorBidi"/>
          <w:color w:val="000000" w:themeColor="text1"/>
          <w:sz w:val="21"/>
          <w:szCs w:val="21"/>
        </w:rPr>
        <w:t xml:space="preserve">LAMP assay with </w:t>
      </w:r>
      <w:r w:rsidR="00C874B2" w:rsidRPr="60F57464">
        <w:rPr>
          <w:rFonts w:asciiTheme="minorBidi" w:hAnsiTheme="minorBidi"/>
          <w:color w:val="000000" w:themeColor="text1"/>
          <w:sz w:val="21"/>
          <w:szCs w:val="21"/>
        </w:rPr>
        <w:t xml:space="preserve">differ dilution for the spiked </w:t>
      </w:r>
      <w:r w:rsidR="004229DB" w:rsidRPr="60F57464">
        <w:rPr>
          <w:rFonts w:asciiTheme="minorBidi" w:hAnsiTheme="minorBidi"/>
          <w:color w:val="000000" w:themeColor="text1"/>
          <w:sz w:val="21"/>
          <w:szCs w:val="21"/>
        </w:rPr>
        <w:t xml:space="preserve">cow </w:t>
      </w:r>
      <w:r w:rsidR="00C874B2" w:rsidRPr="60F57464">
        <w:rPr>
          <w:rFonts w:asciiTheme="minorBidi" w:hAnsiTheme="minorBidi"/>
          <w:color w:val="000000" w:themeColor="text1"/>
          <w:sz w:val="21"/>
          <w:szCs w:val="21"/>
        </w:rPr>
        <w:t>milk samples</w:t>
      </w:r>
      <w:r w:rsidR="007439D1" w:rsidRPr="60F57464">
        <w:rPr>
          <w:rFonts w:asciiTheme="minorBidi" w:hAnsiTheme="minorBidi"/>
          <w:color w:val="000000" w:themeColor="text1"/>
          <w:sz w:val="21"/>
          <w:szCs w:val="21"/>
        </w:rPr>
        <w:t>, where the columns represent the amplification times in minutes and fluorescent signal for different conditions and replicates</w:t>
      </w:r>
      <w:r w:rsidR="00ED498E" w:rsidRPr="60F57464">
        <w:rPr>
          <w:rFonts w:asciiTheme="minorBidi" w:hAnsiTheme="minorBidi"/>
          <w:color w:val="000000" w:themeColor="text1"/>
          <w:sz w:val="21"/>
          <w:szCs w:val="21"/>
        </w:rPr>
        <w:t>.</w:t>
      </w:r>
    </w:p>
    <w:p w14:paraId="7E5AE4EE" w14:textId="0202EC36" w:rsidR="002E0BD7" w:rsidRDefault="002E0BD7" w:rsidP="002E0BD7">
      <w:pPr>
        <w:pStyle w:val="p1"/>
        <w:numPr>
          <w:ilvl w:val="0"/>
          <w:numId w:val="5"/>
        </w:numPr>
        <w:spacing w:line="360" w:lineRule="auto"/>
        <w:jc w:val="both"/>
        <w:rPr>
          <w:rFonts w:asciiTheme="minorBidi" w:hAnsiTheme="minorBidi"/>
          <w:color w:val="000000" w:themeColor="text1"/>
          <w:sz w:val="21"/>
          <w:szCs w:val="21"/>
        </w:rPr>
      </w:pPr>
      <w:r w:rsidRPr="007A623D">
        <w:rPr>
          <w:rFonts w:asciiTheme="minorBidi" w:hAnsiTheme="minorBidi"/>
          <w:color w:val="000000" w:themeColor="text1"/>
          <w:sz w:val="21"/>
          <w:szCs w:val="21"/>
        </w:rPr>
        <w:t xml:space="preserve">'Figure </w:t>
      </w:r>
      <w:r>
        <w:rPr>
          <w:rFonts w:asciiTheme="minorBidi" w:hAnsiTheme="minorBidi"/>
          <w:color w:val="000000" w:themeColor="text1"/>
          <w:sz w:val="21"/>
          <w:szCs w:val="21"/>
        </w:rPr>
        <w:t>4A</w:t>
      </w:r>
      <w:r w:rsidRPr="007A623D">
        <w:rPr>
          <w:rFonts w:asciiTheme="minorBidi" w:hAnsiTheme="minorBidi"/>
          <w:color w:val="000000" w:themeColor="text1"/>
          <w:sz w:val="21"/>
          <w:szCs w:val="21"/>
        </w:rPr>
        <w:t>.xlsx' contains the</w:t>
      </w:r>
      <w:r w:rsidRPr="007439D1">
        <w:rPr>
          <w:rFonts w:asciiTheme="minorBidi" w:hAnsiTheme="minorBidi"/>
          <w:color w:val="000000" w:themeColor="text1"/>
          <w:sz w:val="21"/>
          <w:szCs w:val="21"/>
        </w:rPr>
        <w:t xml:space="preserve"> raw</w:t>
      </w:r>
      <w:r w:rsidRPr="007A623D">
        <w:rPr>
          <w:rFonts w:asciiTheme="minorBidi" w:hAnsiTheme="minorBidi"/>
          <w:color w:val="000000" w:themeColor="text1"/>
          <w:sz w:val="21"/>
          <w:szCs w:val="21"/>
        </w:rPr>
        <w:t xml:space="preserve"> data associated with Figure </w:t>
      </w:r>
      <w:r>
        <w:rPr>
          <w:rFonts w:asciiTheme="minorBidi" w:hAnsiTheme="minorBidi"/>
          <w:color w:val="000000" w:themeColor="text1"/>
          <w:sz w:val="21"/>
          <w:szCs w:val="21"/>
        </w:rPr>
        <w:t>4A</w:t>
      </w:r>
      <w:r w:rsidRPr="007A623D">
        <w:rPr>
          <w:rFonts w:asciiTheme="minorBidi" w:hAnsiTheme="minorBidi"/>
          <w:color w:val="000000" w:themeColor="text1"/>
          <w:sz w:val="21"/>
          <w:szCs w:val="21"/>
        </w:rPr>
        <w:t xml:space="preserve"> as</w:t>
      </w:r>
      <w:r>
        <w:rPr>
          <w:rFonts w:asciiTheme="minorBidi" w:hAnsiTheme="minorBidi"/>
          <w:color w:val="000000" w:themeColor="text1"/>
          <w:sz w:val="21"/>
          <w:szCs w:val="21"/>
        </w:rPr>
        <w:t xml:space="preserve"> 6</w:t>
      </w:r>
      <w:r w:rsidRPr="007A623D">
        <w:rPr>
          <w:rFonts w:asciiTheme="minorBidi" w:hAnsiTheme="minorBidi"/>
          <w:color w:val="000000" w:themeColor="text1"/>
          <w:sz w:val="21"/>
          <w:szCs w:val="21"/>
        </w:rPr>
        <w:t xml:space="preserve"> separate sheets</w:t>
      </w:r>
      <w:r w:rsidRPr="007439D1">
        <w:rPr>
          <w:rFonts w:asciiTheme="minorBidi" w:hAnsiTheme="minorBidi"/>
          <w:color w:val="000000" w:themeColor="text1"/>
          <w:sz w:val="21"/>
          <w:szCs w:val="21"/>
        </w:rPr>
        <w:t xml:space="preserve"> for each trial for evaluation of sensitivity of developed LAMP assay with </w:t>
      </w:r>
      <w:r w:rsidR="005F4B8F">
        <w:rPr>
          <w:rFonts w:asciiTheme="minorBidi" w:hAnsiTheme="minorBidi"/>
          <w:color w:val="000000" w:themeColor="text1"/>
          <w:sz w:val="21"/>
          <w:szCs w:val="21"/>
        </w:rPr>
        <w:t>heated (3 sheets) and non-heated (3 sheets)</w:t>
      </w:r>
      <w:r w:rsidR="00EC0D30">
        <w:rPr>
          <w:rFonts w:asciiTheme="minorBidi" w:hAnsiTheme="minorBidi"/>
          <w:color w:val="000000" w:themeColor="text1"/>
          <w:sz w:val="21"/>
          <w:szCs w:val="21"/>
        </w:rPr>
        <w:t xml:space="preserve"> diluted</w:t>
      </w:r>
      <w:r w:rsidRPr="007439D1">
        <w:rPr>
          <w:rFonts w:asciiTheme="minorBidi" w:hAnsiTheme="minorBidi"/>
          <w:color w:val="000000" w:themeColor="text1"/>
          <w:sz w:val="21"/>
          <w:szCs w:val="21"/>
        </w:rPr>
        <w:t xml:space="preserve"> spiked </w:t>
      </w:r>
      <w:r w:rsidR="00F97970">
        <w:rPr>
          <w:rFonts w:asciiTheme="minorBidi" w:hAnsiTheme="minorBidi"/>
          <w:color w:val="000000" w:themeColor="text1"/>
          <w:sz w:val="21"/>
          <w:szCs w:val="21"/>
        </w:rPr>
        <w:t xml:space="preserve">cow and goat </w:t>
      </w:r>
      <w:r w:rsidRPr="007439D1">
        <w:rPr>
          <w:rFonts w:asciiTheme="minorBidi" w:hAnsiTheme="minorBidi"/>
          <w:color w:val="000000" w:themeColor="text1"/>
          <w:sz w:val="21"/>
          <w:szCs w:val="21"/>
        </w:rPr>
        <w:t>milk samples, where</w:t>
      </w:r>
      <w:r w:rsidR="00EC0D30">
        <w:rPr>
          <w:rFonts w:asciiTheme="minorBidi" w:hAnsiTheme="minorBidi"/>
          <w:color w:val="000000" w:themeColor="text1"/>
          <w:sz w:val="21"/>
          <w:szCs w:val="21"/>
        </w:rPr>
        <w:t xml:space="preserve"> </w:t>
      </w:r>
      <w:r>
        <w:rPr>
          <w:rFonts w:asciiTheme="minorBidi" w:hAnsiTheme="minorBidi"/>
          <w:color w:val="000000" w:themeColor="text1"/>
          <w:sz w:val="21"/>
          <w:szCs w:val="21"/>
        </w:rPr>
        <w:t>the columns represent the amplification times in minutes and fluorescent signal for different conditions and replicates.</w:t>
      </w:r>
    </w:p>
    <w:p w14:paraId="33DFDD57" w14:textId="379FB988" w:rsidR="00EC0D30" w:rsidRDefault="00EC0D30" w:rsidP="00EC0D30">
      <w:pPr>
        <w:pStyle w:val="p1"/>
        <w:numPr>
          <w:ilvl w:val="0"/>
          <w:numId w:val="5"/>
        </w:numPr>
        <w:spacing w:line="360" w:lineRule="auto"/>
        <w:jc w:val="both"/>
        <w:rPr>
          <w:rFonts w:asciiTheme="minorBidi" w:hAnsiTheme="minorBidi"/>
          <w:color w:val="000000" w:themeColor="text1"/>
          <w:sz w:val="21"/>
          <w:szCs w:val="21"/>
        </w:rPr>
      </w:pPr>
      <w:r w:rsidRPr="007A623D">
        <w:rPr>
          <w:rFonts w:asciiTheme="minorBidi" w:hAnsiTheme="minorBidi"/>
          <w:color w:val="000000" w:themeColor="text1"/>
          <w:sz w:val="21"/>
          <w:szCs w:val="21"/>
        </w:rPr>
        <w:t xml:space="preserve">'Figure </w:t>
      </w:r>
      <w:r>
        <w:rPr>
          <w:rFonts w:asciiTheme="minorBidi" w:hAnsiTheme="minorBidi"/>
          <w:color w:val="000000" w:themeColor="text1"/>
          <w:sz w:val="21"/>
          <w:szCs w:val="21"/>
        </w:rPr>
        <w:t>4C and Figure S9</w:t>
      </w:r>
      <w:r w:rsidR="00B820C4">
        <w:rPr>
          <w:rFonts w:asciiTheme="minorBidi" w:hAnsiTheme="minorBidi"/>
          <w:color w:val="000000" w:themeColor="text1"/>
          <w:sz w:val="21"/>
          <w:szCs w:val="21"/>
        </w:rPr>
        <w:t>-</w:t>
      </w:r>
      <w:r>
        <w:rPr>
          <w:rFonts w:asciiTheme="minorBidi" w:hAnsiTheme="minorBidi"/>
          <w:color w:val="000000" w:themeColor="text1"/>
          <w:sz w:val="21"/>
          <w:szCs w:val="21"/>
        </w:rPr>
        <w:t>SEB</w:t>
      </w:r>
      <w:r w:rsidR="00B820C4">
        <w:rPr>
          <w:rFonts w:asciiTheme="minorBidi" w:hAnsiTheme="minorBidi"/>
          <w:color w:val="000000" w:themeColor="text1"/>
          <w:sz w:val="21"/>
          <w:szCs w:val="21"/>
        </w:rPr>
        <w:t>-044</w:t>
      </w:r>
      <w:r w:rsidRPr="007A623D">
        <w:rPr>
          <w:rFonts w:asciiTheme="minorBidi" w:hAnsiTheme="minorBidi"/>
          <w:color w:val="000000" w:themeColor="text1"/>
          <w:sz w:val="21"/>
          <w:szCs w:val="21"/>
        </w:rPr>
        <w:t>.xlsx' contains the</w:t>
      </w:r>
      <w:r w:rsidRPr="007439D1">
        <w:rPr>
          <w:rFonts w:asciiTheme="minorBidi" w:hAnsiTheme="minorBidi"/>
          <w:color w:val="000000" w:themeColor="text1"/>
          <w:sz w:val="21"/>
          <w:szCs w:val="21"/>
        </w:rPr>
        <w:t xml:space="preserve"> raw</w:t>
      </w:r>
      <w:r w:rsidRPr="007A623D">
        <w:rPr>
          <w:rFonts w:asciiTheme="minorBidi" w:hAnsiTheme="minorBidi"/>
          <w:color w:val="000000" w:themeColor="text1"/>
          <w:sz w:val="21"/>
          <w:szCs w:val="21"/>
        </w:rPr>
        <w:t xml:space="preserve"> data associated with Figure </w:t>
      </w:r>
      <w:r>
        <w:rPr>
          <w:rFonts w:asciiTheme="minorBidi" w:hAnsiTheme="minorBidi"/>
          <w:color w:val="000000" w:themeColor="text1"/>
          <w:sz w:val="21"/>
          <w:szCs w:val="21"/>
        </w:rPr>
        <w:t>4C and Figure S9</w:t>
      </w:r>
      <w:r w:rsidRPr="007A623D">
        <w:rPr>
          <w:rFonts w:asciiTheme="minorBidi" w:hAnsiTheme="minorBidi"/>
          <w:color w:val="000000" w:themeColor="text1"/>
          <w:sz w:val="21"/>
          <w:szCs w:val="21"/>
        </w:rPr>
        <w:t xml:space="preserve"> as</w:t>
      </w:r>
      <w:r>
        <w:rPr>
          <w:rFonts w:asciiTheme="minorBidi" w:hAnsiTheme="minorBidi"/>
          <w:color w:val="000000" w:themeColor="text1"/>
          <w:sz w:val="21"/>
          <w:szCs w:val="21"/>
        </w:rPr>
        <w:t xml:space="preserve"> 6</w:t>
      </w:r>
      <w:r w:rsidRPr="007A623D">
        <w:rPr>
          <w:rFonts w:asciiTheme="minorBidi" w:hAnsiTheme="minorBidi"/>
          <w:color w:val="000000" w:themeColor="text1"/>
          <w:sz w:val="21"/>
          <w:szCs w:val="21"/>
        </w:rPr>
        <w:t xml:space="preserve"> separate sheets</w:t>
      </w:r>
      <w:r w:rsidRPr="007439D1">
        <w:rPr>
          <w:rFonts w:asciiTheme="minorBidi" w:hAnsiTheme="minorBidi"/>
          <w:color w:val="000000" w:themeColor="text1"/>
          <w:sz w:val="21"/>
          <w:szCs w:val="21"/>
        </w:rPr>
        <w:t xml:space="preserve"> for each trial for evaluation of sensitivity of developed LAMP assay with </w:t>
      </w:r>
      <w:r>
        <w:rPr>
          <w:rFonts w:asciiTheme="minorBidi" w:hAnsiTheme="minorBidi"/>
          <w:color w:val="000000" w:themeColor="text1"/>
          <w:sz w:val="21"/>
          <w:szCs w:val="21"/>
        </w:rPr>
        <w:t>heated (3 sheets) and non-heated (3 sheets) diluted</w:t>
      </w:r>
      <w:r w:rsidRPr="007439D1">
        <w:rPr>
          <w:rFonts w:asciiTheme="minorBidi" w:hAnsiTheme="minorBidi"/>
          <w:color w:val="000000" w:themeColor="text1"/>
          <w:sz w:val="21"/>
          <w:szCs w:val="21"/>
        </w:rPr>
        <w:t xml:space="preserve"> spiked </w:t>
      </w:r>
      <w:r w:rsidR="00F97970">
        <w:rPr>
          <w:rFonts w:asciiTheme="minorBidi" w:hAnsiTheme="minorBidi"/>
          <w:color w:val="000000" w:themeColor="text1"/>
          <w:sz w:val="21"/>
          <w:szCs w:val="21"/>
        </w:rPr>
        <w:t xml:space="preserve">cow and goat </w:t>
      </w:r>
      <w:r w:rsidRPr="007439D1">
        <w:rPr>
          <w:rFonts w:asciiTheme="minorBidi" w:hAnsiTheme="minorBidi"/>
          <w:color w:val="000000" w:themeColor="text1"/>
          <w:sz w:val="21"/>
          <w:szCs w:val="21"/>
        </w:rPr>
        <w:t>milk samples</w:t>
      </w:r>
      <w:r w:rsidR="00F97970">
        <w:rPr>
          <w:rFonts w:asciiTheme="minorBidi" w:hAnsiTheme="minorBidi"/>
          <w:color w:val="000000" w:themeColor="text1"/>
          <w:sz w:val="21"/>
          <w:szCs w:val="21"/>
        </w:rPr>
        <w:t xml:space="preserve"> with cells collected from </w:t>
      </w:r>
      <w:r w:rsidR="0055619B">
        <w:rPr>
          <w:rFonts w:asciiTheme="minorBidi" w:hAnsiTheme="minorBidi"/>
          <w:color w:val="000000" w:themeColor="text1"/>
          <w:sz w:val="21"/>
          <w:szCs w:val="21"/>
        </w:rPr>
        <w:t xml:space="preserve">overnight culture of </w:t>
      </w:r>
      <w:r w:rsidR="0055619B" w:rsidRPr="00CD20B8">
        <w:rPr>
          <w:rFonts w:asciiTheme="minorBidi" w:hAnsiTheme="minorBidi"/>
          <w:i/>
          <w:iCs/>
          <w:color w:val="000000" w:themeColor="text1"/>
          <w:sz w:val="21"/>
          <w:szCs w:val="21"/>
        </w:rPr>
        <w:t>S. aureus</w:t>
      </w:r>
      <w:r w:rsidR="0055619B">
        <w:rPr>
          <w:rFonts w:asciiTheme="minorBidi" w:hAnsiTheme="minorBidi"/>
          <w:color w:val="000000" w:themeColor="text1"/>
          <w:sz w:val="21"/>
          <w:szCs w:val="21"/>
        </w:rPr>
        <w:t xml:space="preserve"> DMSZ 19044 reference strain</w:t>
      </w:r>
      <w:r w:rsidRPr="007439D1">
        <w:rPr>
          <w:rFonts w:asciiTheme="minorBidi" w:hAnsiTheme="minorBidi"/>
          <w:color w:val="000000" w:themeColor="text1"/>
          <w:sz w:val="21"/>
          <w:szCs w:val="21"/>
        </w:rPr>
        <w:t>, where</w:t>
      </w:r>
      <w:r>
        <w:rPr>
          <w:rFonts w:asciiTheme="minorBidi" w:hAnsiTheme="minorBidi"/>
          <w:color w:val="000000" w:themeColor="text1"/>
          <w:sz w:val="21"/>
          <w:szCs w:val="21"/>
        </w:rPr>
        <w:t xml:space="preserve"> the columns represent the amplification times in minutes and fluorescent signal for different conditions and replicates.</w:t>
      </w:r>
    </w:p>
    <w:p w14:paraId="1B9225B0" w14:textId="45474E90" w:rsidR="00B820C4" w:rsidRDefault="00B820C4" w:rsidP="00B820C4">
      <w:pPr>
        <w:pStyle w:val="p1"/>
        <w:numPr>
          <w:ilvl w:val="0"/>
          <w:numId w:val="5"/>
        </w:numPr>
        <w:spacing w:line="360" w:lineRule="auto"/>
        <w:jc w:val="both"/>
        <w:rPr>
          <w:rFonts w:asciiTheme="minorBidi" w:hAnsiTheme="minorBidi"/>
          <w:color w:val="000000" w:themeColor="text1"/>
          <w:sz w:val="21"/>
          <w:szCs w:val="21"/>
        </w:rPr>
      </w:pPr>
      <w:r w:rsidRPr="007A623D">
        <w:rPr>
          <w:rFonts w:asciiTheme="minorBidi" w:hAnsiTheme="minorBidi"/>
          <w:color w:val="000000" w:themeColor="text1"/>
          <w:sz w:val="21"/>
          <w:szCs w:val="21"/>
        </w:rPr>
        <w:t xml:space="preserve">'Figure </w:t>
      </w:r>
      <w:r>
        <w:rPr>
          <w:rFonts w:asciiTheme="minorBidi" w:hAnsiTheme="minorBidi"/>
          <w:color w:val="000000" w:themeColor="text1"/>
          <w:sz w:val="21"/>
          <w:szCs w:val="21"/>
        </w:rPr>
        <w:t>4C and Figure S9-SEB-</w:t>
      </w:r>
      <w:r w:rsidR="00CD20B8">
        <w:rPr>
          <w:rFonts w:asciiTheme="minorBidi" w:hAnsiTheme="minorBidi"/>
          <w:color w:val="000000" w:themeColor="text1"/>
          <w:sz w:val="21"/>
          <w:szCs w:val="21"/>
        </w:rPr>
        <w:t>652</w:t>
      </w:r>
      <w:r w:rsidRPr="007A623D">
        <w:rPr>
          <w:rFonts w:asciiTheme="minorBidi" w:hAnsiTheme="minorBidi"/>
          <w:color w:val="000000" w:themeColor="text1"/>
          <w:sz w:val="21"/>
          <w:szCs w:val="21"/>
        </w:rPr>
        <w:t>.xlsx' contains the</w:t>
      </w:r>
      <w:r w:rsidRPr="007439D1">
        <w:rPr>
          <w:rFonts w:asciiTheme="minorBidi" w:hAnsiTheme="minorBidi"/>
          <w:color w:val="000000" w:themeColor="text1"/>
          <w:sz w:val="21"/>
          <w:szCs w:val="21"/>
        </w:rPr>
        <w:t xml:space="preserve"> raw</w:t>
      </w:r>
      <w:r w:rsidRPr="007A623D">
        <w:rPr>
          <w:rFonts w:asciiTheme="minorBidi" w:hAnsiTheme="minorBidi"/>
          <w:color w:val="000000" w:themeColor="text1"/>
          <w:sz w:val="21"/>
          <w:szCs w:val="21"/>
        </w:rPr>
        <w:t xml:space="preserve"> data associated with Figure </w:t>
      </w:r>
      <w:r>
        <w:rPr>
          <w:rFonts w:asciiTheme="minorBidi" w:hAnsiTheme="minorBidi"/>
          <w:color w:val="000000" w:themeColor="text1"/>
          <w:sz w:val="21"/>
          <w:szCs w:val="21"/>
        </w:rPr>
        <w:t>4C and Figure S9</w:t>
      </w:r>
      <w:r w:rsidRPr="007A623D">
        <w:rPr>
          <w:rFonts w:asciiTheme="minorBidi" w:hAnsiTheme="minorBidi"/>
          <w:color w:val="000000" w:themeColor="text1"/>
          <w:sz w:val="21"/>
          <w:szCs w:val="21"/>
        </w:rPr>
        <w:t xml:space="preserve"> as</w:t>
      </w:r>
      <w:r>
        <w:rPr>
          <w:rFonts w:asciiTheme="minorBidi" w:hAnsiTheme="minorBidi"/>
          <w:color w:val="000000" w:themeColor="text1"/>
          <w:sz w:val="21"/>
          <w:szCs w:val="21"/>
        </w:rPr>
        <w:t xml:space="preserve"> 6</w:t>
      </w:r>
      <w:r w:rsidRPr="007A623D">
        <w:rPr>
          <w:rFonts w:asciiTheme="minorBidi" w:hAnsiTheme="minorBidi"/>
          <w:color w:val="000000" w:themeColor="text1"/>
          <w:sz w:val="21"/>
          <w:szCs w:val="21"/>
        </w:rPr>
        <w:t xml:space="preserve"> separate sheets</w:t>
      </w:r>
      <w:r w:rsidRPr="007439D1">
        <w:rPr>
          <w:rFonts w:asciiTheme="minorBidi" w:hAnsiTheme="minorBidi"/>
          <w:color w:val="000000" w:themeColor="text1"/>
          <w:sz w:val="21"/>
          <w:szCs w:val="21"/>
        </w:rPr>
        <w:t xml:space="preserve"> for each trial for evaluation of sensitivity of developed LAMP assay with </w:t>
      </w:r>
      <w:r>
        <w:rPr>
          <w:rFonts w:asciiTheme="minorBidi" w:hAnsiTheme="minorBidi"/>
          <w:color w:val="000000" w:themeColor="text1"/>
          <w:sz w:val="21"/>
          <w:szCs w:val="21"/>
        </w:rPr>
        <w:t>heated (3 sheets) and non-heated (3 sheets) diluted</w:t>
      </w:r>
      <w:r w:rsidRPr="007439D1">
        <w:rPr>
          <w:rFonts w:asciiTheme="minorBidi" w:hAnsiTheme="minorBidi"/>
          <w:color w:val="000000" w:themeColor="text1"/>
          <w:sz w:val="21"/>
          <w:szCs w:val="21"/>
        </w:rPr>
        <w:t xml:space="preserve"> spiked </w:t>
      </w:r>
      <w:r>
        <w:rPr>
          <w:rFonts w:asciiTheme="minorBidi" w:hAnsiTheme="minorBidi"/>
          <w:color w:val="000000" w:themeColor="text1"/>
          <w:sz w:val="21"/>
          <w:szCs w:val="21"/>
        </w:rPr>
        <w:t xml:space="preserve">cow and goat </w:t>
      </w:r>
      <w:r w:rsidRPr="007439D1">
        <w:rPr>
          <w:rFonts w:asciiTheme="minorBidi" w:hAnsiTheme="minorBidi"/>
          <w:color w:val="000000" w:themeColor="text1"/>
          <w:sz w:val="21"/>
          <w:szCs w:val="21"/>
        </w:rPr>
        <w:t>milk samples</w:t>
      </w:r>
      <w:r>
        <w:rPr>
          <w:rFonts w:asciiTheme="minorBidi" w:hAnsiTheme="minorBidi"/>
          <w:color w:val="000000" w:themeColor="text1"/>
          <w:sz w:val="21"/>
          <w:szCs w:val="21"/>
        </w:rPr>
        <w:t xml:space="preserve"> with cells collected from overnight culture of </w:t>
      </w:r>
      <w:r w:rsidRPr="00CD20B8">
        <w:rPr>
          <w:rFonts w:asciiTheme="minorBidi" w:hAnsiTheme="minorBidi"/>
          <w:i/>
          <w:iCs/>
          <w:color w:val="000000" w:themeColor="text1"/>
          <w:sz w:val="21"/>
          <w:szCs w:val="21"/>
        </w:rPr>
        <w:t>S. aureus</w:t>
      </w:r>
      <w:r>
        <w:rPr>
          <w:rFonts w:asciiTheme="minorBidi" w:hAnsiTheme="minorBidi"/>
          <w:color w:val="000000" w:themeColor="text1"/>
          <w:sz w:val="21"/>
          <w:szCs w:val="21"/>
        </w:rPr>
        <w:t xml:space="preserve"> DMSZ </w:t>
      </w:r>
      <w:r w:rsidR="00CD20B8">
        <w:rPr>
          <w:rFonts w:asciiTheme="minorBidi" w:hAnsiTheme="minorBidi"/>
          <w:color w:val="000000" w:themeColor="text1"/>
          <w:sz w:val="21"/>
          <w:szCs w:val="21"/>
        </w:rPr>
        <w:t xml:space="preserve">20652 </w:t>
      </w:r>
      <w:r>
        <w:rPr>
          <w:rFonts w:asciiTheme="minorBidi" w:hAnsiTheme="minorBidi"/>
          <w:color w:val="000000" w:themeColor="text1"/>
          <w:sz w:val="21"/>
          <w:szCs w:val="21"/>
        </w:rPr>
        <w:t>reference strain</w:t>
      </w:r>
      <w:r w:rsidRPr="007439D1">
        <w:rPr>
          <w:rFonts w:asciiTheme="minorBidi" w:hAnsiTheme="minorBidi"/>
          <w:color w:val="000000" w:themeColor="text1"/>
          <w:sz w:val="21"/>
          <w:szCs w:val="21"/>
        </w:rPr>
        <w:t>, where</w:t>
      </w:r>
      <w:r>
        <w:rPr>
          <w:rFonts w:asciiTheme="minorBidi" w:hAnsiTheme="minorBidi"/>
          <w:color w:val="000000" w:themeColor="text1"/>
          <w:sz w:val="21"/>
          <w:szCs w:val="21"/>
        </w:rPr>
        <w:t xml:space="preserve"> the columns represent the amplification times in minutes and fluorescent signal for different conditions and replicates.</w:t>
      </w:r>
    </w:p>
    <w:p w14:paraId="4D138E01" w14:textId="2F6478C0" w:rsidR="00CD20B8" w:rsidRDefault="00CD20B8" w:rsidP="00CD20B8">
      <w:pPr>
        <w:pStyle w:val="p1"/>
        <w:numPr>
          <w:ilvl w:val="0"/>
          <w:numId w:val="5"/>
        </w:numPr>
        <w:spacing w:line="360" w:lineRule="auto"/>
        <w:jc w:val="both"/>
        <w:rPr>
          <w:rFonts w:asciiTheme="minorBidi" w:hAnsiTheme="minorBidi"/>
          <w:color w:val="000000" w:themeColor="text1"/>
          <w:sz w:val="21"/>
          <w:szCs w:val="21"/>
        </w:rPr>
      </w:pPr>
      <w:r w:rsidRPr="007A623D">
        <w:rPr>
          <w:rFonts w:asciiTheme="minorBidi" w:hAnsiTheme="minorBidi"/>
          <w:color w:val="000000" w:themeColor="text1"/>
          <w:sz w:val="21"/>
          <w:szCs w:val="21"/>
        </w:rPr>
        <w:t xml:space="preserve">'Figure </w:t>
      </w:r>
      <w:r>
        <w:rPr>
          <w:rFonts w:asciiTheme="minorBidi" w:hAnsiTheme="minorBidi"/>
          <w:color w:val="000000" w:themeColor="text1"/>
          <w:sz w:val="21"/>
          <w:szCs w:val="21"/>
        </w:rPr>
        <w:t>4C and Figure S9-SEB-041</w:t>
      </w:r>
      <w:r w:rsidRPr="007A623D">
        <w:rPr>
          <w:rFonts w:asciiTheme="minorBidi" w:hAnsiTheme="minorBidi"/>
          <w:color w:val="000000" w:themeColor="text1"/>
          <w:sz w:val="21"/>
          <w:szCs w:val="21"/>
        </w:rPr>
        <w:t>.xlsx' contains the</w:t>
      </w:r>
      <w:r w:rsidRPr="007439D1">
        <w:rPr>
          <w:rFonts w:asciiTheme="minorBidi" w:hAnsiTheme="minorBidi"/>
          <w:color w:val="000000" w:themeColor="text1"/>
          <w:sz w:val="21"/>
          <w:szCs w:val="21"/>
        </w:rPr>
        <w:t xml:space="preserve"> raw</w:t>
      </w:r>
      <w:r w:rsidRPr="007A623D">
        <w:rPr>
          <w:rFonts w:asciiTheme="minorBidi" w:hAnsiTheme="minorBidi"/>
          <w:color w:val="000000" w:themeColor="text1"/>
          <w:sz w:val="21"/>
          <w:szCs w:val="21"/>
        </w:rPr>
        <w:t xml:space="preserve"> data associated with Figure </w:t>
      </w:r>
      <w:r>
        <w:rPr>
          <w:rFonts w:asciiTheme="minorBidi" w:hAnsiTheme="minorBidi"/>
          <w:color w:val="000000" w:themeColor="text1"/>
          <w:sz w:val="21"/>
          <w:szCs w:val="21"/>
        </w:rPr>
        <w:t>4C and Figure S9</w:t>
      </w:r>
      <w:r w:rsidRPr="007A623D">
        <w:rPr>
          <w:rFonts w:asciiTheme="minorBidi" w:hAnsiTheme="minorBidi"/>
          <w:color w:val="000000" w:themeColor="text1"/>
          <w:sz w:val="21"/>
          <w:szCs w:val="21"/>
        </w:rPr>
        <w:t xml:space="preserve"> as</w:t>
      </w:r>
      <w:r>
        <w:rPr>
          <w:rFonts w:asciiTheme="minorBidi" w:hAnsiTheme="minorBidi"/>
          <w:color w:val="000000" w:themeColor="text1"/>
          <w:sz w:val="21"/>
          <w:szCs w:val="21"/>
        </w:rPr>
        <w:t xml:space="preserve"> 6</w:t>
      </w:r>
      <w:r w:rsidRPr="007A623D">
        <w:rPr>
          <w:rFonts w:asciiTheme="minorBidi" w:hAnsiTheme="minorBidi"/>
          <w:color w:val="000000" w:themeColor="text1"/>
          <w:sz w:val="21"/>
          <w:szCs w:val="21"/>
        </w:rPr>
        <w:t xml:space="preserve"> separate sheets</w:t>
      </w:r>
      <w:r w:rsidRPr="007439D1">
        <w:rPr>
          <w:rFonts w:asciiTheme="minorBidi" w:hAnsiTheme="minorBidi"/>
          <w:color w:val="000000" w:themeColor="text1"/>
          <w:sz w:val="21"/>
          <w:szCs w:val="21"/>
        </w:rPr>
        <w:t xml:space="preserve"> for each trial for evaluation of sensitivity of developed LAMP assay with </w:t>
      </w:r>
      <w:r>
        <w:rPr>
          <w:rFonts w:asciiTheme="minorBidi" w:hAnsiTheme="minorBidi"/>
          <w:color w:val="000000" w:themeColor="text1"/>
          <w:sz w:val="21"/>
          <w:szCs w:val="21"/>
        </w:rPr>
        <w:t>heated (3 sheets) and non-heated (3 sheets) diluted</w:t>
      </w:r>
      <w:r w:rsidRPr="007439D1">
        <w:rPr>
          <w:rFonts w:asciiTheme="minorBidi" w:hAnsiTheme="minorBidi"/>
          <w:color w:val="000000" w:themeColor="text1"/>
          <w:sz w:val="21"/>
          <w:szCs w:val="21"/>
        </w:rPr>
        <w:t xml:space="preserve"> spiked </w:t>
      </w:r>
      <w:r>
        <w:rPr>
          <w:rFonts w:asciiTheme="minorBidi" w:hAnsiTheme="minorBidi"/>
          <w:color w:val="000000" w:themeColor="text1"/>
          <w:sz w:val="21"/>
          <w:szCs w:val="21"/>
        </w:rPr>
        <w:t xml:space="preserve">cow and goat </w:t>
      </w:r>
      <w:r w:rsidRPr="007439D1">
        <w:rPr>
          <w:rFonts w:asciiTheme="minorBidi" w:hAnsiTheme="minorBidi"/>
          <w:color w:val="000000" w:themeColor="text1"/>
          <w:sz w:val="21"/>
          <w:szCs w:val="21"/>
        </w:rPr>
        <w:t>milk samples</w:t>
      </w:r>
      <w:r>
        <w:rPr>
          <w:rFonts w:asciiTheme="minorBidi" w:hAnsiTheme="minorBidi"/>
          <w:color w:val="000000" w:themeColor="text1"/>
          <w:sz w:val="21"/>
          <w:szCs w:val="21"/>
        </w:rPr>
        <w:t xml:space="preserve"> with cells collected from overnight culture of </w:t>
      </w:r>
      <w:r w:rsidRPr="00CD20B8">
        <w:rPr>
          <w:rFonts w:asciiTheme="minorBidi" w:hAnsiTheme="minorBidi"/>
          <w:i/>
          <w:iCs/>
          <w:color w:val="000000" w:themeColor="text1"/>
          <w:sz w:val="21"/>
          <w:szCs w:val="21"/>
        </w:rPr>
        <w:t>S. aureus</w:t>
      </w:r>
      <w:r>
        <w:rPr>
          <w:rFonts w:asciiTheme="minorBidi" w:hAnsiTheme="minorBidi"/>
          <w:color w:val="000000" w:themeColor="text1"/>
          <w:sz w:val="21"/>
          <w:szCs w:val="21"/>
        </w:rPr>
        <w:t xml:space="preserve"> DMSZ 19041 reference strain</w:t>
      </w:r>
      <w:r w:rsidRPr="007439D1">
        <w:rPr>
          <w:rFonts w:asciiTheme="minorBidi" w:hAnsiTheme="minorBidi"/>
          <w:color w:val="000000" w:themeColor="text1"/>
          <w:sz w:val="21"/>
          <w:szCs w:val="21"/>
        </w:rPr>
        <w:t>, where</w:t>
      </w:r>
      <w:r>
        <w:rPr>
          <w:rFonts w:asciiTheme="minorBidi" w:hAnsiTheme="minorBidi"/>
          <w:color w:val="000000" w:themeColor="text1"/>
          <w:sz w:val="21"/>
          <w:szCs w:val="21"/>
        </w:rPr>
        <w:t xml:space="preserve"> the columns represent the amplification times in minutes and fluorescent signal for different conditions and replicates.</w:t>
      </w:r>
    </w:p>
    <w:p w14:paraId="38251EB5" w14:textId="3FD67417" w:rsidR="004D6D51" w:rsidRDefault="004D6D51" w:rsidP="004D6D51">
      <w:pPr>
        <w:pStyle w:val="p1"/>
        <w:numPr>
          <w:ilvl w:val="0"/>
          <w:numId w:val="5"/>
        </w:numPr>
        <w:spacing w:line="360" w:lineRule="auto"/>
        <w:jc w:val="both"/>
        <w:rPr>
          <w:rFonts w:asciiTheme="minorBidi" w:hAnsiTheme="minorBidi"/>
          <w:color w:val="000000" w:themeColor="text1"/>
          <w:sz w:val="21"/>
          <w:szCs w:val="21"/>
        </w:rPr>
      </w:pPr>
      <w:r w:rsidRPr="007A623D">
        <w:rPr>
          <w:rFonts w:asciiTheme="minorBidi" w:hAnsiTheme="minorBidi"/>
          <w:color w:val="000000" w:themeColor="text1"/>
          <w:sz w:val="21"/>
          <w:szCs w:val="21"/>
        </w:rPr>
        <w:lastRenderedPageBreak/>
        <w:t xml:space="preserve">'Figure </w:t>
      </w:r>
      <w:r>
        <w:rPr>
          <w:rFonts w:asciiTheme="minorBidi" w:hAnsiTheme="minorBidi"/>
          <w:color w:val="000000" w:themeColor="text1"/>
          <w:sz w:val="21"/>
          <w:szCs w:val="21"/>
        </w:rPr>
        <w:t>4D</w:t>
      </w:r>
      <w:r w:rsidR="00BF7CAC">
        <w:rPr>
          <w:rFonts w:asciiTheme="minorBidi" w:hAnsiTheme="minorBidi"/>
          <w:color w:val="000000" w:themeColor="text1"/>
          <w:sz w:val="21"/>
          <w:szCs w:val="21"/>
        </w:rPr>
        <w:t>-Run for 60 min</w:t>
      </w:r>
      <w:r w:rsidRPr="007A623D">
        <w:rPr>
          <w:rFonts w:asciiTheme="minorBidi" w:hAnsiTheme="minorBidi"/>
          <w:color w:val="000000" w:themeColor="text1"/>
          <w:sz w:val="21"/>
          <w:szCs w:val="21"/>
        </w:rPr>
        <w:t>.xlsx' contains the</w:t>
      </w:r>
      <w:r w:rsidRPr="007439D1">
        <w:rPr>
          <w:rFonts w:asciiTheme="minorBidi" w:hAnsiTheme="minorBidi"/>
          <w:color w:val="000000" w:themeColor="text1"/>
          <w:sz w:val="21"/>
          <w:szCs w:val="21"/>
        </w:rPr>
        <w:t xml:space="preserve"> raw</w:t>
      </w:r>
      <w:r w:rsidRPr="007A623D">
        <w:rPr>
          <w:rFonts w:asciiTheme="minorBidi" w:hAnsiTheme="minorBidi"/>
          <w:color w:val="000000" w:themeColor="text1"/>
          <w:sz w:val="21"/>
          <w:szCs w:val="21"/>
        </w:rPr>
        <w:t xml:space="preserve"> data associated with Figure </w:t>
      </w:r>
      <w:r w:rsidR="00E369EC">
        <w:rPr>
          <w:rFonts w:asciiTheme="minorBidi" w:hAnsiTheme="minorBidi"/>
          <w:color w:val="000000" w:themeColor="text1"/>
          <w:sz w:val="21"/>
          <w:szCs w:val="21"/>
        </w:rPr>
        <w:t>4</w:t>
      </w:r>
      <w:r w:rsidR="008405C6">
        <w:rPr>
          <w:rFonts w:asciiTheme="minorBidi" w:hAnsiTheme="minorBidi"/>
          <w:color w:val="000000" w:themeColor="text1"/>
          <w:sz w:val="21"/>
          <w:szCs w:val="21"/>
        </w:rPr>
        <w:t>D, with</w:t>
      </w:r>
      <w:r>
        <w:rPr>
          <w:rFonts w:asciiTheme="minorBidi" w:hAnsiTheme="minorBidi"/>
          <w:color w:val="000000" w:themeColor="text1"/>
          <w:sz w:val="21"/>
          <w:szCs w:val="21"/>
        </w:rPr>
        <w:t xml:space="preserve"> </w:t>
      </w:r>
      <w:r w:rsidR="008353C3">
        <w:rPr>
          <w:rFonts w:asciiTheme="minorBidi" w:hAnsiTheme="minorBidi"/>
          <w:color w:val="000000" w:themeColor="text1"/>
          <w:sz w:val="21"/>
          <w:szCs w:val="21"/>
        </w:rPr>
        <w:t xml:space="preserve">3 </w:t>
      </w:r>
      <w:r w:rsidRPr="007A623D">
        <w:rPr>
          <w:rFonts w:asciiTheme="minorBidi" w:hAnsiTheme="minorBidi"/>
          <w:color w:val="000000" w:themeColor="text1"/>
          <w:sz w:val="21"/>
          <w:szCs w:val="21"/>
        </w:rPr>
        <w:t>separate sheets</w:t>
      </w:r>
      <w:r w:rsidRPr="007439D1">
        <w:rPr>
          <w:rFonts w:asciiTheme="minorBidi" w:hAnsiTheme="minorBidi"/>
          <w:color w:val="000000" w:themeColor="text1"/>
          <w:sz w:val="21"/>
          <w:szCs w:val="21"/>
        </w:rPr>
        <w:t xml:space="preserve"> for evaluation of sensitivity of developed LAMP assay </w:t>
      </w:r>
      <w:r w:rsidR="00E369EC">
        <w:rPr>
          <w:rFonts w:asciiTheme="minorBidi" w:hAnsiTheme="minorBidi"/>
          <w:color w:val="000000" w:themeColor="text1"/>
          <w:sz w:val="21"/>
          <w:szCs w:val="21"/>
        </w:rPr>
        <w:t xml:space="preserve">for detection of SEA and SEB gens as </w:t>
      </w:r>
      <w:r w:rsidR="00331B33">
        <w:rPr>
          <w:rFonts w:asciiTheme="minorBidi" w:hAnsiTheme="minorBidi"/>
          <w:color w:val="000000" w:themeColor="text1"/>
          <w:sz w:val="21"/>
          <w:szCs w:val="21"/>
        </w:rPr>
        <w:t xml:space="preserve">single </w:t>
      </w:r>
      <w:r w:rsidR="00E369EC">
        <w:rPr>
          <w:rFonts w:asciiTheme="minorBidi" w:hAnsiTheme="minorBidi"/>
          <w:color w:val="000000" w:themeColor="text1"/>
          <w:sz w:val="21"/>
          <w:szCs w:val="21"/>
        </w:rPr>
        <w:t xml:space="preserve">plex assay and a multiplex assay after running assay for </w:t>
      </w:r>
      <w:r w:rsidR="00331B33">
        <w:rPr>
          <w:rFonts w:asciiTheme="minorBidi" w:hAnsiTheme="minorBidi"/>
          <w:color w:val="000000" w:themeColor="text1"/>
          <w:sz w:val="21"/>
          <w:szCs w:val="21"/>
        </w:rPr>
        <w:t xml:space="preserve">60 minutes, </w:t>
      </w:r>
      <w:r w:rsidRPr="007439D1">
        <w:rPr>
          <w:rFonts w:asciiTheme="minorBidi" w:hAnsiTheme="minorBidi"/>
          <w:color w:val="000000" w:themeColor="text1"/>
          <w:sz w:val="21"/>
          <w:szCs w:val="21"/>
        </w:rPr>
        <w:t>where</w:t>
      </w:r>
      <w:r>
        <w:rPr>
          <w:rFonts w:asciiTheme="minorBidi" w:hAnsiTheme="minorBidi"/>
          <w:color w:val="000000" w:themeColor="text1"/>
          <w:sz w:val="21"/>
          <w:szCs w:val="21"/>
        </w:rPr>
        <w:t xml:space="preserve"> the columns represent the </w:t>
      </w:r>
      <w:r w:rsidR="0043737E">
        <w:rPr>
          <w:rFonts w:asciiTheme="minorBidi" w:hAnsiTheme="minorBidi"/>
          <w:color w:val="000000" w:themeColor="text1"/>
          <w:sz w:val="21"/>
          <w:szCs w:val="21"/>
        </w:rPr>
        <w:t xml:space="preserve">number of samples, concentration and cycle threshold </w:t>
      </w:r>
      <w:r>
        <w:rPr>
          <w:rFonts w:asciiTheme="minorBidi" w:hAnsiTheme="minorBidi"/>
          <w:color w:val="000000" w:themeColor="text1"/>
          <w:sz w:val="21"/>
          <w:szCs w:val="21"/>
        </w:rPr>
        <w:t xml:space="preserve">for different </w:t>
      </w:r>
      <w:r w:rsidR="0043737E">
        <w:rPr>
          <w:rFonts w:asciiTheme="minorBidi" w:hAnsiTheme="minorBidi"/>
          <w:color w:val="000000" w:themeColor="text1"/>
          <w:sz w:val="21"/>
          <w:szCs w:val="21"/>
        </w:rPr>
        <w:t>targets</w:t>
      </w:r>
      <w:r>
        <w:rPr>
          <w:rFonts w:asciiTheme="minorBidi" w:hAnsiTheme="minorBidi"/>
          <w:color w:val="000000" w:themeColor="text1"/>
          <w:sz w:val="21"/>
          <w:szCs w:val="21"/>
        </w:rPr>
        <w:t xml:space="preserve"> and replicates.</w:t>
      </w:r>
    </w:p>
    <w:p w14:paraId="07DA8161" w14:textId="3ADB02B5" w:rsidR="00ED498E" w:rsidRDefault="00394D8E" w:rsidP="00952300">
      <w:pPr>
        <w:pStyle w:val="p1"/>
        <w:numPr>
          <w:ilvl w:val="0"/>
          <w:numId w:val="5"/>
        </w:numPr>
        <w:spacing w:line="360" w:lineRule="auto"/>
        <w:jc w:val="both"/>
        <w:rPr>
          <w:rFonts w:asciiTheme="minorBidi" w:hAnsiTheme="minorBidi"/>
          <w:color w:val="000000" w:themeColor="text1"/>
          <w:sz w:val="21"/>
          <w:szCs w:val="21"/>
        </w:rPr>
      </w:pPr>
      <w:r w:rsidRPr="007A623D">
        <w:rPr>
          <w:rFonts w:asciiTheme="minorBidi" w:hAnsiTheme="minorBidi"/>
          <w:color w:val="000000" w:themeColor="text1"/>
          <w:sz w:val="21"/>
          <w:szCs w:val="21"/>
        </w:rPr>
        <w:t xml:space="preserve">'Figure </w:t>
      </w:r>
      <w:r w:rsidRPr="008E6856">
        <w:rPr>
          <w:rFonts w:asciiTheme="minorBidi" w:hAnsiTheme="minorBidi"/>
          <w:color w:val="000000" w:themeColor="text1"/>
          <w:sz w:val="21"/>
          <w:szCs w:val="21"/>
        </w:rPr>
        <w:t>S6</w:t>
      </w:r>
      <w:r w:rsidRPr="007A623D">
        <w:rPr>
          <w:rFonts w:asciiTheme="minorBidi" w:hAnsiTheme="minorBidi"/>
          <w:color w:val="000000" w:themeColor="text1"/>
          <w:sz w:val="21"/>
          <w:szCs w:val="21"/>
        </w:rPr>
        <w:t>.xlsx' contains the</w:t>
      </w:r>
      <w:r w:rsidRPr="008E6856">
        <w:rPr>
          <w:rFonts w:asciiTheme="minorBidi" w:hAnsiTheme="minorBidi"/>
          <w:color w:val="000000" w:themeColor="text1"/>
          <w:sz w:val="21"/>
          <w:szCs w:val="21"/>
        </w:rPr>
        <w:t xml:space="preserve"> raw</w:t>
      </w:r>
      <w:r w:rsidRPr="007A623D">
        <w:rPr>
          <w:rFonts w:asciiTheme="minorBidi" w:hAnsiTheme="minorBidi"/>
          <w:color w:val="000000" w:themeColor="text1"/>
          <w:sz w:val="21"/>
          <w:szCs w:val="21"/>
        </w:rPr>
        <w:t xml:space="preserve"> data associated with Figure </w:t>
      </w:r>
      <w:r w:rsidR="00E12221" w:rsidRPr="008E6856">
        <w:rPr>
          <w:rFonts w:asciiTheme="minorBidi" w:hAnsiTheme="minorBidi"/>
          <w:color w:val="000000" w:themeColor="text1"/>
          <w:sz w:val="21"/>
          <w:szCs w:val="21"/>
        </w:rPr>
        <w:t>S6</w:t>
      </w:r>
      <w:r w:rsidRPr="008E6856">
        <w:rPr>
          <w:rFonts w:asciiTheme="minorBidi" w:hAnsiTheme="minorBidi"/>
          <w:color w:val="000000" w:themeColor="text1"/>
          <w:sz w:val="21"/>
          <w:szCs w:val="21"/>
        </w:rPr>
        <w:t xml:space="preserve">, for evaluation of sensitivity of developed LAMP assay for detection of SEA and SEB gens </w:t>
      </w:r>
      <w:r w:rsidR="00E12221" w:rsidRPr="008E6856">
        <w:rPr>
          <w:rFonts w:asciiTheme="minorBidi" w:hAnsiTheme="minorBidi"/>
          <w:color w:val="000000" w:themeColor="text1"/>
          <w:sz w:val="21"/>
          <w:szCs w:val="21"/>
        </w:rPr>
        <w:t xml:space="preserve">in diluted DNA extract of </w:t>
      </w:r>
      <w:r w:rsidR="008E6856" w:rsidRPr="008E6856">
        <w:rPr>
          <w:rFonts w:asciiTheme="minorBidi" w:hAnsiTheme="minorBidi"/>
          <w:color w:val="000000" w:themeColor="text1"/>
          <w:sz w:val="21"/>
          <w:szCs w:val="21"/>
        </w:rPr>
        <w:t xml:space="preserve">overnight culture of </w:t>
      </w:r>
      <w:r w:rsidR="008E6856" w:rsidRPr="008E6856">
        <w:rPr>
          <w:rFonts w:asciiTheme="minorBidi" w:hAnsiTheme="minorBidi"/>
          <w:i/>
          <w:iCs/>
          <w:color w:val="000000" w:themeColor="text1"/>
          <w:sz w:val="21"/>
          <w:szCs w:val="21"/>
        </w:rPr>
        <w:t>S. aureus</w:t>
      </w:r>
      <w:r w:rsidR="008E6856" w:rsidRPr="008E6856">
        <w:rPr>
          <w:rFonts w:asciiTheme="minorBidi" w:hAnsiTheme="minorBidi"/>
          <w:color w:val="000000" w:themeColor="text1"/>
          <w:sz w:val="21"/>
          <w:szCs w:val="21"/>
        </w:rPr>
        <w:t xml:space="preserve"> reference strains</w:t>
      </w:r>
      <w:r w:rsidRPr="008E6856">
        <w:rPr>
          <w:rFonts w:asciiTheme="minorBidi" w:hAnsiTheme="minorBidi"/>
          <w:color w:val="000000" w:themeColor="text1"/>
          <w:sz w:val="21"/>
          <w:szCs w:val="21"/>
        </w:rPr>
        <w:t>, where</w:t>
      </w:r>
      <w:r w:rsidR="007244B4">
        <w:rPr>
          <w:rFonts w:asciiTheme="minorBidi" w:hAnsiTheme="minorBidi"/>
          <w:color w:val="000000" w:themeColor="text1"/>
          <w:sz w:val="21"/>
          <w:szCs w:val="21"/>
        </w:rPr>
        <w:t xml:space="preserve"> the columns</w:t>
      </w:r>
      <w:r w:rsidRPr="008E6856">
        <w:rPr>
          <w:rFonts w:asciiTheme="minorBidi" w:hAnsiTheme="minorBidi"/>
          <w:color w:val="000000" w:themeColor="text1"/>
          <w:sz w:val="21"/>
          <w:szCs w:val="21"/>
        </w:rPr>
        <w:t xml:space="preserve"> </w:t>
      </w:r>
      <w:r w:rsidR="008E6856">
        <w:rPr>
          <w:rFonts w:asciiTheme="minorBidi" w:hAnsiTheme="minorBidi"/>
          <w:color w:val="000000" w:themeColor="text1"/>
          <w:sz w:val="21"/>
          <w:szCs w:val="21"/>
        </w:rPr>
        <w:t xml:space="preserve">represent the amplification times in minutes and fluorescent signal for different </w:t>
      </w:r>
      <w:r w:rsidR="00EC0124">
        <w:rPr>
          <w:rFonts w:asciiTheme="minorBidi" w:hAnsiTheme="minorBidi"/>
          <w:color w:val="000000" w:themeColor="text1"/>
          <w:sz w:val="21"/>
          <w:szCs w:val="21"/>
        </w:rPr>
        <w:t>targets</w:t>
      </w:r>
      <w:r w:rsidR="008E6856">
        <w:rPr>
          <w:rFonts w:asciiTheme="minorBidi" w:hAnsiTheme="minorBidi"/>
          <w:color w:val="000000" w:themeColor="text1"/>
          <w:sz w:val="21"/>
          <w:szCs w:val="21"/>
        </w:rPr>
        <w:t xml:space="preserve"> and replicates.</w:t>
      </w:r>
    </w:p>
    <w:p w14:paraId="2D8CB38B" w14:textId="3388C9B1" w:rsidR="00EC0124" w:rsidRPr="008E6856" w:rsidRDefault="00EC0124" w:rsidP="00EC0124">
      <w:pPr>
        <w:pStyle w:val="p1"/>
        <w:numPr>
          <w:ilvl w:val="0"/>
          <w:numId w:val="5"/>
        </w:numPr>
        <w:spacing w:line="360" w:lineRule="auto"/>
        <w:jc w:val="both"/>
        <w:rPr>
          <w:rFonts w:asciiTheme="minorBidi" w:hAnsiTheme="minorBidi"/>
          <w:color w:val="000000" w:themeColor="text1"/>
          <w:sz w:val="21"/>
          <w:szCs w:val="21"/>
        </w:rPr>
      </w:pPr>
      <w:r w:rsidRPr="007A623D">
        <w:rPr>
          <w:rFonts w:asciiTheme="minorBidi" w:hAnsiTheme="minorBidi"/>
          <w:color w:val="000000" w:themeColor="text1"/>
          <w:sz w:val="21"/>
          <w:szCs w:val="21"/>
        </w:rPr>
        <w:t xml:space="preserve">'Figure </w:t>
      </w:r>
      <w:r w:rsidRPr="008E6856">
        <w:rPr>
          <w:rFonts w:asciiTheme="minorBidi" w:hAnsiTheme="minorBidi"/>
          <w:color w:val="000000" w:themeColor="text1"/>
          <w:sz w:val="21"/>
          <w:szCs w:val="21"/>
        </w:rPr>
        <w:t>S</w:t>
      </w:r>
      <w:r>
        <w:rPr>
          <w:rFonts w:asciiTheme="minorBidi" w:hAnsiTheme="minorBidi"/>
          <w:color w:val="000000" w:themeColor="text1"/>
          <w:sz w:val="21"/>
          <w:szCs w:val="21"/>
        </w:rPr>
        <w:t>7</w:t>
      </w:r>
      <w:r w:rsidRPr="007A623D">
        <w:rPr>
          <w:rFonts w:asciiTheme="minorBidi" w:hAnsiTheme="minorBidi"/>
          <w:color w:val="000000" w:themeColor="text1"/>
          <w:sz w:val="21"/>
          <w:szCs w:val="21"/>
        </w:rPr>
        <w:t>.xlsx' contains the</w:t>
      </w:r>
      <w:r w:rsidRPr="008E6856">
        <w:rPr>
          <w:rFonts w:asciiTheme="minorBidi" w:hAnsiTheme="minorBidi"/>
          <w:color w:val="000000" w:themeColor="text1"/>
          <w:sz w:val="21"/>
          <w:szCs w:val="21"/>
        </w:rPr>
        <w:t xml:space="preserve"> raw</w:t>
      </w:r>
      <w:r w:rsidRPr="007A623D">
        <w:rPr>
          <w:rFonts w:asciiTheme="minorBidi" w:hAnsiTheme="minorBidi"/>
          <w:color w:val="000000" w:themeColor="text1"/>
          <w:sz w:val="21"/>
          <w:szCs w:val="21"/>
        </w:rPr>
        <w:t xml:space="preserve"> data associated with Figure </w:t>
      </w:r>
      <w:r w:rsidRPr="008E6856">
        <w:rPr>
          <w:rFonts w:asciiTheme="minorBidi" w:hAnsiTheme="minorBidi"/>
          <w:color w:val="000000" w:themeColor="text1"/>
          <w:sz w:val="21"/>
          <w:szCs w:val="21"/>
        </w:rPr>
        <w:t>S</w:t>
      </w:r>
      <w:r>
        <w:rPr>
          <w:rFonts w:asciiTheme="minorBidi" w:hAnsiTheme="minorBidi"/>
          <w:color w:val="000000" w:themeColor="text1"/>
          <w:sz w:val="21"/>
          <w:szCs w:val="21"/>
        </w:rPr>
        <w:t>7</w:t>
      </w:r>
      <w:r w:rsidRPr="008E6856">
        <w:rPr>
          <w:rFonts w:asciiTheme="minorBidi" w:hAnsiTheme="minorBidi"/>
          <w:color w:val="000000" w:themeColor="text1"/>
          <w:sz w:val="21"/>
          <w:szCs w:val="21"/>
        </w:rPr>
        <w:t xml:space="preserve">, for evaluation of sensitivity of developed LAMP assay for detection of SEA and SEB gens in DNA extract of </w:t>
      </w:r>
      <w:r>
        <w:rPr>
          <w:rFonts w:asciiTheme="minorBidi" w:hAnsiTheme="minorBidi"/>
          <w:color w:val="000000" w:themeColor="text1"/>
          <w:sz w:val="21"/>
          <w:szCs w:val="21"/>
        </w:rPr>
        <w:t xml:space="preserve">each dilution of serially diluted </w:t>
      </w:r>
      <w:r w:rsidRPr="008E6856">
        <w:rPr>
          <w:rFonts w:asciiTheme="minorBidi" w:hAnsiTheme="minorBidi"/>
          <w:color w:val="000000" w:themeColor="text1"/>
          <w:sz w:val="21"/>
          <w:szCs w:val="21"/>
        </w:rPr>
        <w:t xml:space="preserve">overnight culture of </w:t>
      </w:r>
      <w:r w:rsidRPr="008E6856">
        <w:rPr>
          <w:rFonts w:asciiTheme="minorBidi" w:hAnsiTheme="minorBidi"/>
          <w:i/>
          <w:iCs/>
          <w:color w:val="000000" w:themeColor="text1"/>
          <w:sz w:val="21"/>
          <w:szCs w:val="21"/>
        </w:rPr>
        <w:t>S. aureus</w:t>
      </w:r>
      <w:r w:rsidRPr="008E6856">
        <w:rPr>
          <w:rFonts w:asciiTheme="minorBidi" w:hAnsiTheme="minorBidi"/>
          <w:color w:val="000000" w:themeColor="text1"/>
          <w:sz w:val="21"/>
          <w:szCs w:val="21"/>
        </w:rPr>
        <w:t xml:space="preserve"> reference strains, where </w:t>
      </w:r>
      <w:r w:rsidR="007244B4">
        <w:rPr>
          <w:rFonts w:asciiTheme="minorBidi" w:hAnsiTheme="minorBidi"/>
          <w:color w:val="000000" w:themeColor="text1"/>
          <w:sz w:val="21"/>
          <w:szCs w:val="21"/>
        </w:rPr>
        <w:t>the columns</w:t>
      </w:r>
      <w:r>
        <w:rPr>
          <w:rFonts w:asciiTheme="minorBidi" w:hAnsiTheme="minorBidi"/>
          <w:color w:val="000000" w:themeColor="text1"/>
          <w:sz w:val="21"/>
          <w:szCs w:val="21"/>
        </w:rPr>
        <w:t xml:space="preserve"> represent the amplification times in minutes and fluorescent signal for different targets and replicates.</w:t>
      </w:r>
    </w:p>
    <w:p w14:paraId="1F5C288F" w14:textId="2A9B799A" w:rsidR="00EC0124" w:rsidRPr="008E6856" w:rsidRDefault="004229DB" w:rsidP="60F57464">
      <w:pPr>
        <w:pStyle w:val="p1"/>
        <w:numPr>
          <w:ilvl w:val="0"/>
          <w:numId w:val="5"/>
        </w:numPr>
        <w:spacing w:line="360" w:lineRule="auto"/>
        <w:jc w:val="both"/>
        <w:rPr>
          <w:rFonts w:asciiTheme="minorBidi" w:hAnsiTheme="minorBidi"/>
          <w:color w:val="000000" w:themeColor="text1"/>
          <w:sz w:val="21"/>
          <w:szCs w:val="21"/>
        </w:rPr>
      </w:pPr>
      <w:r w:rsidRPr="60F57464">
        <w:rPr>
          <w:rFonts w:asciiTheme="minorBidi" w:hAnsiTheme="minorBidi"/>
          <w:color w:val="000000" w:themeColor="text1"/>
          <w:sz w:val="21"/>
          <w:szCs w:val="21"/>
        </w:rPr>
        <w:t>'Figure S8.xlsx' contains the raw data associated with Figure S8 for one trial for evaluation of sensitivity of developed LAMP assay with differ dilution for the spiked cow milk samples, where the columns represent the amplification times in minutes and fluorescent signal for different conditions and replicates.</w:t>
      </w:r>
    </w:p>
    <w:sectPr w:rsidR="00EC0124" w:rsidRPr="008E6856" w:rsidSect="000F2168">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9B4F25"/>
    <w:multiLevelType w:val="hybridMultilevel"/>
    <w:tmpl w:val="FBAE08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4379341A"/>
    <w:multiLevelType w:val="hybridMultilevel"/>
    <w:tmpl w:val="1BAE3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CC40E07"/>
    <w:multiLevelType w:val="hybridMultilevel"/>
    <w:tmpl w:val="8BC0D3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6144F4B"/>
    <w:multiLevelType w:val="hybridMultilevel"/>
    <w:tmpl w:val="72605E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7B942D68"/>
    <w:multiLevelType w:val="hybridMultilevel"/>
    <w:tmpl w:val="B3101E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3738233">
    <w:abstractNumId w:val="3"/>
  </w:num>
  <w:num w:numId="2" w16cid:durableId="280503557">
    <w:abstractNumId w:val="4"/>
  </w:num>
  <w:num w:numId="3" w16cid:durableId="875971121">
    <w:abstractNumId w:val="0"/>
  </w:num>
  <w:num w:numId="4" w16cid:durableId="1120026203">
    <w:abstractNumId w:val="2"/>
  </w:num>
  <w:num w:numId="5" w16cid:durableId="12691980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7DC"/>
    <w:rsid w:val="000166EB"/>
    <w:rsid w:val="00023399"/>
    <w:rsid w:val="000305FB"/>
    <w:rsid w:val="00032FF0"/>
    <w:rsid w:val="000467BC"/>
    <w:rsid w:val="00052C56"/>
    <w:rsid w:val="0005640D"/>
    <w:rsid w:val="00065E1D"/>
    <w:rsid w:val="000672D9"/>
    <w:rsid w:val="00072883"/>
    <w:rsid w:val="00073A30"/>
    <w:rsid w:val="0008130F"/>
    <w:rsid w:val="00082D5D"/>
    <w:rsid w:val="000846D5"/>
    <w:rsid w:val="00091A84"/>
    <w:rsid w:val="00097961"/>
    <w:rsid w:val="000A3054"/>
    <w:rsid w:val="000B3B8D"/>
    <w:rsid w:val="000B582C"/>
    <w:rsid w:val="000C0641"/>
    <w:rsid w:val="000C572D"/>
    <w:rsid w:val="000C77E7"/>
    <w:rsid w:val="000C7CE3"/>
    <w:rsid w:val="000F2168"/>
    <w:rsid w:val="00110158"/>
    <w:rsid w:val="001155C2"/>
    <w:rsid w:val="00121F12"/>
    <w:rsid w:val="0012284A"/>
    <w:rsid w:val="00125545"/>
    <w:rsid w:val="00131059"/>
    <w:rsid w:val="001320C2"/>
    <w:rsid w:val="00133F10"/>
    <w:rsid w:val="00134F93"/>
    <w:rsid w:val="00142540"/>
    <w:rsid w:val="0015088C"/>
    <w:rsid w:val="001527CA"/>
    <w:rsid w:val="0015415C"/>
    <w:rsid w:val="001628D7"/>
    <w:rsid w:val="001B0850"/>
    <w:rsid w:val="001B0B85"/>
    <w:rsid w:val="001B276F"/>
    <w:rsid w:val="001B27C3"/>
    <w:rsid w:val="001B3451"/>
    <w:rsid w:val="001C378B"/>
    <w:rsid w:val="001C5A68"/>
    <w:rsid w:val="001D2F5F"/>
    <w:rsid w:val="001D48E2"/>
    <w:rsid w:val="001E41B1"/>
    <w:rsid w:val="001F564F"/>
    <w:rsid w:val="002077EF"/>
    <w:rsid w:val="002126FD"/>
    <w:rsid w:val="00216E4C"/>
    <w:rsid w:val="00225070"/>
    <w:rsid w:val="00226522"/>
    <w:rsid w:val="00231798"/>
    <w:rsid w:val="00232460"/>
    <w:rsid w:val="00235A97"/>
    <w:rsid w:val="00235F55"/>
    <w:rsid w:val="00236C6D"/>
    <w:rsid w:val="0025476E"/>
    <w:rsid w:val="00262AB4"/>
    <w:rsid w:val="0026615B"/>
    <w:rsid w:val="00274DDD"/>
    <w:rsid w:val="00274F36"/>
    <w:rsid w:val="0027702B"/>
    <w:rsid w:val="00295EE1"/>
    <w:rsid w:val="002A2054"/>
    <w:rsid w:val="002A2A23"/>
    <w:rsid w:val="002A5112"/>
    <w:rsid w:val="002A5AD7"/>
    <w:rsid w:val="002A7EE7"/>
    <w:rsid w:val="002B2656"/>
    <w:rsid w:val="002C02E4"/>
    <w:rsid w:val="002D1C95"/>
    <w:rsid w:val="002D6533"/>
    <w:rsid w:val="002E0954"/>
    <w:rsid w:val="002E0BD7"/>
    <w:rsid w:val="002E1BAF"/>
    <w:rsid w:val="002E22DA"/>
    <w:rsid w:val="002E2BB8"/>
    <w:rsid w:val="002E702C"/>
    <w:rsid w:val="002F0976"/>
    <w:rsid w:val="003006D2"/>
    <w:rsid w:val="003020A9"/>
    <w:rsid w:val="00304C69"/>
    <w:rsid w:val="00311FFD"/>
    <w:rsid w:val="00317195"/>
    <w:rsid w:val="00317666"/>
    <w:rsid w:val="00331B33"/>
    <w:rsid w:val="00356762"/>
    <w:rsid w:val="00364A4A"/>
    <w:rsid w:val="00364CC2"/>
    <w:rsid w:val="00371906"/>
    <w:rsid w:val="003721FA"/>
    <w:rsid w:val="003813BA"/>
    <w:rsid w:val="003838C7"/>
    <w:rsid w:val="00384B43"/>
    <w:rsid w:val="00385939"/>
    <w:rsid w:val="00390C69"/>
    <w:rsid w:val="003932B8"/>
    <w:rsid w:val="00394D8E"/>
    <w:rsid w:val="003A371A"/>
    <w:rsid w:val="003A6D4F"/>
    <w:rsid w:val="003C2171"/>
    <w:rsid w:val="003C2CD4"/>
    <w:rsid w:val="003C5586"/>
    <w:rsid w:val="003C5A3E"/>
    <w:rsid w:val="003E1BC8"/>
    <w:rsid w:val="003E4CF4"/>
    <w:rsid w:val="003E71BC"/>
    <w:rsid w:val="003F0EF9"/>
    <w:rsid w:val="00401736"/>
    <w:rsid w:val="00411FCE"/>
    <w:rsid w:val="004229DB"/>
    <w:rsid w:val="00424DA1"/>
    <w:rsid w:val="00427709"/>
    <w:rsid w:val="00430220"/>
    <w:rsid w:val="00432E1E"/>
    <w:rsid w:val="0043737E"/>
    <w:rsid w:val="004471AC"/>
    <w:rsid w:val="00451606"/>
    <w:rsid w:val="0045184C"/>
    <w:rsid w:val="004550B6"/>
    <w:rsid w:val="0045528D"/>
    <w:rsid w:val="00460E2D"/>
    <w:rsid w:val="0046557C"/>
    <w:rsid w:val="00466F3B"/>
    <w:rsid w:val="004708E9"/>
    <w:rsid w:val="0047170D"/>
    <w:rsid w:val="00476F46"/>
    <w:rsid w:val="00477569"/>
    <w:rsid w:val="0048509D"/>
    <w:rsid w:val="00491C23"/>
    <w:rsid w:val="004A1DCA"/>
    <w:rsid w:val="004A546E"/>
    <w:rsid w:val="004A6DD7"/>
    <w:rsid w:val="004A750C"/>
    <w:rsid w:val="004B1AE7"/>
    <w:rsid w:val="004B6184"/>
    <w:rsid w:val="004B6E9F"/>
    <w:rsid w:val="004C017D"/>
    <w:rsid w:val="004C3E9F"/>
    <w:rsid w:val="004C5083"/>
    <w:rsid w:val="004D6D51"/>
    <w:rsid w:val="004F7FE8"/>
    <w:rsid w:val="00501FDF"/>
    <w:rsid w:val="0052411A"/>
    <w:rsid w:val="00526E31"/>
    <w:rsid w:val="005314F9"/>
    <w:rsid w:val="00533B17"/>
    <w:rsid w:val="00534512"/>
    <w:rsid w:val="00534F9C"/>
    <w:rsid w:val="00535223"/>
    <w:rsid w:val="00535551"/>
    <w:rsid w:val="0054445F"/>
    <w:rsid w:val="005540DF"/>
    <w:rsid w:val="00555C09"/>
    <w:rsid w:val="0055619B"/>
    <w:rsid w:val="005565A4"/>
    <w:rsid w:val="005868E4"/>
    <w:rsid w:val="0059632C"/>
    <w:rsid w:val="0059693D"/>
    <w:rsid w:val="005A0F85"/>
    <w:rsid w:val="005A15F2"/>
    <w:rsid w:val="005A65BF"/>
    <w:rsid w:val="005B2D0A"/>
    <w:rsid w:val="005B31C2"/>
    <w:rsid w:val="005B5687"/>
    <w:rsid w:val="005E2FB7"/>
    <w:rsid w:val="005F4B8F"/>
    <w:rsid w:val="00600992"/>
    <w:rsid w:val="006149A6"/>
    <w:rsid w:val="006149CC"/>
    <w:rsid w:val="00620054"/>
    <w:rsid w:val="006265B4"/>
    <w:rsid w:val="00634296"/>
    <w:rsid w:val="00637353"/>
    <w:rsid w:val="00637CEA"/>
    <w:rsid w:val="0064669B"/>
    <w:rsid w:val="00657308"/>
    <w:rsid w:val="006578AF"/>
    <w:rsid w:val="0067099E"/>
    <w:rsid w:val="00681818"/>
    <w:rsid w:val="00682E1F"/>
    <w:rsid w:val="00684AF9"/>
    <w:rsid w:val="00696897"/>
    <w:rsid w:val="006A143E"/>
    <w:rsid w:val="006A3AB8"/>
    <w:rsid w:val="006A4B74"/>
    <w:rsid w:val="006B24C7"/>
    <w:rsid w:val="006B3325"/>
    <w:rsid w:val="006B6250"/>
    <w:rsid w:val="006B6FA2"/>
    <w:rsid w:val="006C1E3F"/>
    <w:rsid w:val="006C5D9F"/>
    <w:rsid w:val="006D0352"/>
    <w:rsid w:val="006D116B"/>
    <w:rsid w:val="006D61EC"/>
    <w:rsid w:val="006F0D72"/>
    <w:rsid w:val="007009F6"/>
    <w:rsid w:val="007027DB"/>
    <w:rsid w:val="007141ED"/>
    <w:rsid w:val="007217F2"/>
    <w:rsid w:val="007244B4"/>
    <w:rsid w:val="00725892"/>
    <w:rsid w:val="00740336"/>
    <w:rsid w:val="007439D1"/>
    <w:rsid w:val="0074781D"/>
    <w:rsid w:val="0075328A"/>
    <w:rsid w:val="007535B2"/>
    <w:rsid w:val="007627EB"/>
    <w:rsid w:val="00774EF9"/>
    <w:rsid w:val="00777F73"/>
    <w:rsid w:val="0078192A"/>
    <w:rsid w:val="00785ECC"/>
    <w:rsid w:val="00797541"/>
    <w:rsid w:val="007A2C7A"/>
    <w:rsid w:val="007A4505"/>
    <w:rsid w:val="007A5F15"/>
    <w:rsid w:val="007A623D"/>
    <w:rsid w:val="007B096B"/>
    <w:rsid w:val="007C25A5"/>
    <w:rsid w:val="007C61AD"/>
    <w:rsid w:val="007C67A2"/>
    <w:rsid w:val="007C6933"/>
    <w:rsid w:val="007D17AD"/>
    <w:rsid w:val="007D4E62"/>
    <w:rsid w:val="007D7184"/>
    <w:rsid w:val="007E42E8"/>
    <w:rsid w:val="007F0747"/>
    <w:rsid w:val="007F0CD0"/>
    <w:rsid w:val="00815BE3"/>
    <w:rsid w:val="00824480"/>
    <w:rsid w:val="00831D3E"/>
    <w:rsid w:val="008353C3"/>
    <w:rsid w:val="008405C6"/>
    <w:rsid w:val="0084719C"/>
    <w:rsid w:val="00870BCC"/>
    <w:rsid w:val="00885740"/>
    <w:rsid w:val="00890886"/>
    <w:rsid w:val="008A0AC0"/>
    <w:rsid w:val="008A2DE0"/>
    <w:rsid w:val="008C0988"/>
    <w:rsid w:val="008C1A41"/>
    <w:rsid w:val="008C4462"/>
    <w:rsid w:val="008D6CD9"/>
    <w:rsid w:val="008E53A2"/>
    <w:rsid w:val="008E6856"/>
    <w:rsid w:val="008F01F3"/>
    <w:rsid w:val="008F2D78"/>
    <w:rsid w:val="0090419D"/>
    <w:rsid w:val="00912675"/>
    <w:rsid w:val="00923045"/>
    <w:rsid w:val="00925223"/>
    <w:rsid w:val="0092657E"/>
    <w:rsid w:val="009327DC"/>
    <w:rsid w:val="00936B07"/>
    <w:rsid w:val="0094268E"/>
    <w:rsid w:val="0095228E"/>
    <w:rsid w:val="00961532"/>
    <w:rsid w:val="00962A6A"/>
    <w:rsid w:val="00972E39"/>
    <w:rsid w:val="00974A99"/>
    <w:rsid w:val="009779A9"/>
    <w:rsid w:val="00982C66"/>
    <w:rsid w:val="009862AB"/>
    <w:rsid w:val="009932AD"/>
    <w:rsid w:val="0099337D"/>
    <w:rsid w:val="00996992"/>
    <w:rsid w:val="009A6859"/>
    <w:rsid w:val="009A7CC0"/>
    <w:rsid w:val="009C0443"/>
    <w:rsid w:val="009D6B89"/>
    <w:rsid w:val="009E3C30"/>
    <w:rsid w:val="00A009FA"/>
    <w:rsid w:val="00A05B21"/>
    <w:rsid w:val="00A16511"/>
    <w:rsid w:val="00A23F37"/>
    <w:rsid w:val="00A24BF6"/>
    <w:rsid w:val="00A26362"/>
    <w:rsid w:val="00A27625"/>
    <w:rsid w:val="00A37D7C"/>
    <w:rsid w:val="00A41002"/>
    <w:rsid w:val="00A64E5D"/>
    <w:rsid w:val="00A70C3B"/>
    <w:rsid w:val="00A81184"/>
    <w:rsid w:val="00A8158A"/>
    <w:rsid w:val="00AA2A2D"/>
    <w:rsid w:val="00AA5E32"/>
    <w:rsid w:val="00AB5B22"/>
    <w:rsid w:val="00AB6DC2"/>
    <w:rsid w:val="00AC3AAA"/>
    <w:rsid w:val="00AC6C3B"/>
    <w:rsid w:val="00AC7538"/>
    <w:rsid w:val="00AD14E0"/>
    <w:rsid w:val="00AD5862"/>
    <w:rsid w:val="00AF08F1"/>
    <w:rsid w:val="00AF78E7"/>
    <w:rsid w:val="00B03E35"/>
    <w:rsid w:val="00B04230"/>
    <w:rsid w:val="00B14497"/>
    <w:rsid w:val="00B16BBF"/>
    <w:rsid w:val="00B27BB8"/>
    <w:rsid w:val="00B32283"/>
    <w:rsid w:val="00B36291"/>
    <w:rsid w:val="00B41CFA"/>
    <w:rsid w:val="00B4459F"/>
    <w:rsid w:val="00B51C82"/>
    <w:rsid w:val="00B6169F"/>
    <w:rsid w:val="00B61EAD"/>
    <w:rsid w:val="00B76D9C"/>
    <w:rsid w:val="00B80162"/>
    <w:rsid w:val="00B8197E"/>
    <w:rsid w:val="00B820C4"/>
    <w:rsid w:val="00B8403D"/>
    <w:rsid w:val="00B91494"/>
    <w:rsid w:val="00B925BA"/>
    <w:rsid w:val="00BA6F5E"/>
    <w:rsid w:val="00BA7E3C"/>
    <w:rsid w:val="00BC3F32"/>
    <w:rsid w:val="00BC6AD7"/>
    <w:rsid w:val="00BD44D1"/>
    <w:rsid w:val="00BE3880"/>
    <w:rsid w:val="00BE67CD"/>
    <w:rsid w:val="00BF7CAC"/>
    <w:rsid w:val="00C01152"/>
    <w:rsid w:val="00C01BE3"/>
    <w:rsid w:val="00C07067"/>
    <w:rsid w:val="00C1072D"/>
    <w:rsid w:val="00C11CF2"/>
    <w:rsid w:val="00C13B0F"/>
    <w:rsid w:val="00C15867"/>
    <w:rsid w:val="00C2027F"/>
    <w:rsid w:val="00C3040E"/>
    <w:rsid w:val="00C357FF"/>
    <w:rsid w:val="00C37046"/>
    <w:rsid w:val="00C5092C"/>
    <w:rsid w:val="00C565FE"/>
    <w:rsid w:val="00C75C0D"/>
    <w:rsid w:val="00C83BED"/>
    <w:rsid w:val="00C874B2"/>
    <w:rsid w:val="00C91516"/>
    <w:rsid w:val="00C94F17"/>
    <w:rsid w:val="00C97A9E"/>
    <w:rsid w:val="00CB0CB5"/>
    <w:rsid w:val="00CB75AB"/>
    <w:rsid w:val="00CB7A6D"/>
    <w:rsid w:val="00CC1DE5"/>
    <w:rsid w:val="00CC1F7C"/>
    <w:rsid w:val="00CD18F8"/>
    <w:rsid w:val="00CD20B8"/>
    <w:rsid w:val="00CF1B33"/>
    <w:rsid w:val="00D00C22"/>
    <w:rsid w:val="00D014A4"/>
    <w:rsid w:val="00D11023"/>
    <w:rsid w:val="00D149E0"/>
    <w:rsid w:val="00D15C1D"/>
    <w:rsid w:val="00D215C2"/>
    <w:rsid w:val="00D22EF1"/>
    <w:rsid w:val="00D273A1"/>
    <w:rsid w:val="00D4700A"/>
    <w:rsid w:val="00D5025A"/>
    <w:rsid w:val="00D63707"/>
    <w:rsid w:val="00D645EE"/>
    <w:rsid w:val="00D64CB6"/>
    <w:rsid w:val="00D656CB"/>
    <w:rsid w:val="00D670F5"/>
    <w:rsid w:val="00D72868"/>
    <w:rsid w:val="00D73200"/>
    <w:rsid w:val="00D94576"/>
    <w:rsid w:val="00D9727B"/>
    <w:rsid w:val="00DA340A"/>
    <w:rsid w:val="00DA6955"/>
    <w:rsid w:val="00DD0F4D"/>
    <w:rsid w:val="00DD551C"/>
    <w:rsid w:val="00DD5A90"/>
    <w:rsid w:val="00DD7C4D"/>
    <w:rsid w:val="00DE6203"/>
    <w:rsid w:val="00DF038F"/>
    <w:rsid w:val="00DF3E9C"/>
    <w:rsid w:val="00E024EF"/>
    <w:rsid w:val="00E06ABC"/>
    <w:rsid w:val="00E11CDB"/>
    <w:rsid w:val="00E12221"/>
    <w:rsid w:val="00E13951"/>
    <w:rsid w:val="00E2368A"/>
    <w:rsid w:val="00E313E2"/>
    <w:rsid w:val="00E369EC"/>
    <w:rsid w:val="00E43831"/>
    <w:rsid w:val="00E43975"/>
    <w:rsid w:val="00E556E9"/>
    <w:rsid w:val="00E60A46"/>
    <w:rsid w:val="00E75FC7"/>
    <w:rsid w:val="00E77C8D"/>
    <w:rsid w:val="00E77CD6"/>
    <w:rsid w:val="00E80A3E"/>
    <w:rsid w:val="00E9110C"/>
    <w:rsid w:val="00E93C1F"/>
    <w:rsid w:val="00E97AB2"/>
    <w:rsid w:val="00EA202C"/>
    <w:rsid w:val="00EA6054"/>
    <w:rsid w:val="00EB1227"/>
    <w:rsid w:val="00EB3306"/>
    <w:rsid w:val="00EB4BEE"/>
    <w:rsid w:val="00EB5AF7"/>
    <w:rsid w:val="00EC0124"/>
    <w:rsid w:val="00EC0D30"/>
    <w:rsid w:val="00EC7F40"/>
    <w:rsid w:val="00ED498E"/>
    <w:rsid w:val="00ED4F31"/>
    <w:rsid w:val="00ED66CE"/>
    <w:rsid w:val="00ED785A"/>
    <w:rsid w:val="00EE6888"/>
    <w:rsid w:val="00EF2E1B"/>
    <w:rsid w:val="00EF7FCD"/>
    <w:rsid w:val="00F05B34"/>
    <w:rsid w:val="00F1224D"/>
    <w:rsid w:val="00F123A5"/>
    <w:rsid w:val="00F13588"/>
    <w:rsid w:val="00F22194"/>
    <w:rsid w:val="00F23C56"/>
    <w:rsid w:val="00F279C0"/>
    <w:rsid w:val="00F27F4B"/>
    <w:rsid w:val="00F329DC"/>
    <w:rsid w:val="00F33739"/>
    <w:rsid w:val="00F361D3"/>
    <w:rsid w:val="00F374CC"/>
    <w:rsid w:val="00F4275B"/>
    <w:rsid w:val="00F428E7"/>
    <w:rsid w:val="00F4407D"/>
    <w:rsid w:val="00F61D73"/>
    <w:rsid w:val="00F62369"/>
    <w:rsid w:val="00F63212"/>
    <w:rsid w:val="00F64570"/>
    <w:rsid w:val="00F74B75"/>
    <w:rsid w:val="00F768AB"/>
    <w:rsid w:val="00F80856"/>
    <w:rsid w:val="00F87065"/>
    <w:rsid w:val="00F924AF"/>
    <w:rsid w:val="00F93763"/>
    <w:rsid w:val="00F942EB"/>
    <w:rsid w:val="00F97970"/>
    <w:rsid w:val="00FA6B3A"/>
    <w:rsid w:val="00FA6E5C"/>
    <w:rsid w:val="00FA7B8C"/>
    <w:rsid w:val="00FB0FCD"/>
    <w:rsid w:val="00FB12A5"/>
    <w:rsid w:val="00FB40E1"/>
    <w:rsid w:val="00FD06EB"/>
    <w:rsid w:val="00FD16B6"/>
    <w:rsid w:val="00FD3AC6"/>
    <w:rsid w:val="00FE2888"/>
    <w:rsid w:val="00FF2DC0"/>
    <w:rsid w:val="00FF3228"/>
    <w:rsid w:val="00FF5E3F"/>
    <w:rsid w:val="0AF52F4A"/>
    <w:rsid w:val="32444DA5"/>
    <w:rsid w:val="430A04CD"/>
    <w:rsid w:val="469A31AA"/>
    <w:rsid w:val="4F468DBF"/>
    <w:rsid w:val="60F57464"/>
    <w:rsid w:val="77B29AF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0E2A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27DC"/>
    <w:rPr>
      <w:color w:val="0563C1" w:themeColor="hyperlink"/>
      <w:u w:val="single"/>
    </w:rPr>
  </w:style>
  <w:style w:type="paragraph" w:customStyle="1" w:styleId="p1">
    <w:name w:val="p1"/>
    <w:basedOn w:val="Normal"/>
    <w:rsid w:val="0090419D"/>
    <w:rPr>
      <w:rFonts w:ascii="Helvetica" w:hAnsi="Helvetica" w:cs="Times New Roman"/>
      <w:sz w:val="18"/>
      <w:szCs w:val="18"/>
      <w:lang w:eastAsia="en-GB"/>
    </w:rPr>
  </w:style>
  <w:style w:type="character" w:styleId="FollowedHyperlink">
    <w:name w:val="FollowedHyperlink"/>
    <w:basedOn w:val="DefaultParagraphFont"/>
    <w:uiPriority w:val="99"/>
    <w:semiHidden/>
    <w:unhideWhenUsed/>
    <w:rsid w:val="00923045"/>
    <w:rPr>
      <w:color w:val="954F72" w:themeColor="followedHyperlink"/>
      <w:u w:val="single"/>
    </w:rPr>
  </w:style>
  <w:style w:type="character" w:styleId="UnresolvedMention">
    <w:name w:val="Unresolved Mention"/>
    <w:basedOn w:val="DefaultParagraphFont"/>
    <w:uiPriority w:val="99"/>
    <w:rsid w:val="00923045"/>
    <w:rPr>
      <w:color w:val="605E5C"/>
      <w:shd w:val="clear" w:color="auto" w:fill="E1DFDD"/>
    </w:rPr>
  </w:style>
  <w:style w:type="paragraph" w:styleId="BalloonText">
    <w:name w:val="Balloon Text"/>
    <w:basedOn w:val="Normal"/>
    <w:link w:val="BalloonTextChar"/>
    <w:uiPriority w:val="99"/>
    <w:semiHidden/>
    <w:unhideWhenUsed/>
    <w:rsid w:val="00EB5AF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B5AF7"/>
    <w:rPr>
      <w:rFonts w:ascii="Times New Roman" w:hAnsi="Times New Roman" w:cs="Times New Roman"/>
      <w:sz w:val="18"/>
      <w:szCs w:val="18"/>
    </w:rPr>
  </w:style>
  <w:style w:type="paragraph" w:styleId="ListParagraph">
    <w:name w:val="List Paragraph"/>
    <w:basedOn w:val="Normal"/>
    <w:uiPriority w:val="34"/>
    <w:qFormat/>
    <w:rsid w:val="001527CA"/>
    <w:pPr>
      <w:spacing w:after="160" w:line="259" w:lineRule="auto"/>
      <w:ind w:left="720"/>
      <w:contextualSpacing/>
    </w:pPr>
    <w:rPr>
      <w:sz w:val="22"/>
      <w:szCs w:val="22"/>
      <w:lang w:val="en-US"/>
    </w:rPr>
  </w:style>
  <w:style w:type="paragraph" w:customStyle="1" w:styleId="ANMapapertitle">
    <w:name w:val="ANM a paper title"/>
    <w:next w:val="Normal"/>
    <w:link w:val="ANMapapertitleCar"/>
    <w:uiPriority w:val="99"/>
    <w:qFormat/>
    <w:rsid w:val="001527CA"/>
    <w:pPr>
      <w:spacing w:line="480" w:lineRule="auto"/>
    </w:pPr>
    <w:rPr>
      <w:rFonts w:ascii="Arial" w:eastAsia="Times New Roman" w:hAnsi="Arial" w:cs="Times New Roman"/>
      <w:b/>
      <w:lang w:eastAsia="fr-FR"/>
    </w:rPr>
  </w:style>
  <w:style w:type="character" w:customStyle="1" w:styleId="ANMapapertitleCar">
    <w:name w:val="ANM a paper title Car"/>
    <w:link w:val="ANMapapertitle"/>
    <w:uiPriority w:val="99"/>
    <w:locked/>
    <w:rsid w:val="001527CA"/>
    <w:rPr>
      <w:rFonts w:ascii="Arial" w:eastAsia="Times New Roman" w:hAnsi="Arial" w:cs="Times New Roman"/>
      <w:b/>
      <w:lang w:eastAsia="fr-FR"/>
    </w:rPr>
  </w:style>
  <w:style w:type="paragraph" w:customStyle="1" w:styleId="ANMsuperscript">
    <w:name w:val="ANM superscript"/>
    <w:next w:val="Normal"/>
    <w:link w:val="ANMsuperscriptCar"/>
    <w:uiPriority w:val="99"/>
    <w:qFormat/>
    <w:rsid w:val="001527CA"/>
    <w:pPr>
      <w:spacing w:line="480" w:lineRule="auto"/>
    </w:pPr>
    <w:rPr>
      <w:rFonts w:ascii="Arial" w:eastAsia="Times New Roman" w:hAnsi="Arial" w:cs="Times New Roman"/>
      <w:vertAlign w:val="superscript"/>
      <w:lang w:eastAsia="fr-FR"/>
    </w:rPr>
  </w:style>
  <w:style w:type="character" w:customStyle="1" w:styleId="ANMsuperscriptCar">
    <w:name w:val="ANM superscript Car"/>
    <w:link w:val="ANMsuperscript"/>
    <w:uiPriority w:val="99"/>
    <w:locked/>
    <w:rsid w:val="001527CA"/>
    <w:rPr>
      <w:rFonts w:ascii="Arial" w:eastAsia="Times New Roman" w:hAnsi="Arial" w:cs="Times New Roman"/>
      <w:vertAlign w:val="superscript"/>
      <w:lang w:eastAsia="fr-FR"/>
    </w:rPr>
  </w:style>
  <w:style w:type="character" w:styleId="CommentReference">
    <w:name w:val="annotation reference"/>
    <w:basedOn w:val="DefaultParagraphFont"/>
    <w:uiPriority w:val="99"/>
    <w:semiHidden/>
    <w:unhideWhenUsed/>
    <w:rsid w:val="001527CA"/>
    <w:rPr>
      <w:sz w:val="16"/>
      <w:szCs w:val="16"/>
    </w:rPr>
  </w:style>
  <w:style w:type="paragraph" w:styleId="CommentText">
    <w:name w:val="annotation text"/>
    <w:basedOn w:val="Normal"/>
    <w:link w:val="CommentTextChar"/>
    <w:uiPriority w:val="99"/>
    <w:unhideWhenUsed/>
    <w:rsid w:val="001527CA"/>
    <w:pPr>
      <w:spacing w:after="160"/>
    </w:pPr>
    <w:rPr>
      <w:sz w:val="20"/>
      <w:szCs w:val="20"/>
      <w:lang w:val="en-US"/>
    </w:rPr>
  </w:style>
  <w:style w:type="character" w:customStyle="1" w:styleId="CommentTextChar">
    <w:name w:val="Comment Text Char"/>
    <w:basedOn w:val="DefaultParagraphFont"/>
    <w:link w:val="CommentText"/>
    <w:uiPriority w:val="99"/>
    <w:rsid w:val="001527CA"/>
    <w:rPr>
      <w:sz w:val="20"/>
      <w:szCs w:val="20"/>
      <w:lang w:val="en-US"/>
    </w:rPr>
  </w:style>
  <w:style w:type="paragraph" w:customStyle="1" w:styleId="Default">
    <w:name w:val="Default"/>
    <w:rsid w:val="001527CA"/>
    <w:pPr>
      <w:autoSpaceDE w:val="0"/>
      <w:autoSpaceDN w:val="0"/>
      <w:adjustRightInd w:val="0"/>
    </w:pPr>
    <w:rPr>
      <w:rFonts w:ascii="Consolas" w:hAnsi="Consolas" w:cs="Consolas"/>
      <w:color w:val="000000"/>
    </w:rPr>
  </w:style>
  <w:style w:type="paragraph" w:styleId="Revision">
    <w:name w:val="Revision"/>
    <w:hidden/>
    <w:uiPriority w:val="99"/>
    <w:semiHidden/>
    <w:rsid w:val="00684AF9"/>
  </w:style>
  <w:style w:type="paragraph" w:styleId="CommentSubject">
    <w:name w:val="annotation subject"/>
    <w:basedOn w:val="CommentText"/>
    <w:next w:val="CommentText"/>
    <w:link w:val="CommentSubjectChar"/>
    <w:uiPriority w:val="99"/>
    <w:semiHidden/>
    <w:unhideWhenUsed/>
    <w:rsid w:val="00684AF9"/>
    <w:pPr>
      <w:spacing w:after="0"/>
    </w:pPr>
    <w:rPr>
      <w:b/>
      <w:bCs/>
      <w:lang w:val="en-GB"/>
    </w:rPr>
  </w:style>
  <w:style w:type="character" w:customStyle="1" w:styleId="CommentSubjectChar">
    <w:name w:val="Comment Subject Char"/>
    <w:basedOn w:val="CommentTextChar"/>
    <w:link w:val="CommentSubject"/>
    <w:uiPriority w:val="99"/>
    <w:semiHidden/>
    <w:rsid w:val="00684AF9"/>
    <w:rPr>
      <w:b/>
      <w:bCs/>
      <w:sz w:val="20"/>
      <w:szCs w:val="20"/>
      <w:lang w:val="en-US"/>
    </w:rPr>
  </w:style>
  <w:style w:type="character" w:styleId="Emphasis">
    <w:name w:val="Emphasis"/>
    <w:basedOn w:val="DefaultParagraphFont"/>
    <w:uiPriority w:val="20"/>
    <w:qFormat/>
    <w:rsid w:val="00F768A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0911076">
      <w:bodyDiv w:val="1"/>
      <w:marLeft w:val="0"/>
      <w:marRight w:val="0"/>
      <w:marTop w:val="0"/>
      <w:marBottom w:val="0"/>
      <w:divBdr>
        <w:top w:val="none" w:sz="0" w:space="0" w:color="auto"/>
        <w:left w:val="none" w:sz="0" w:space="0" w:color="auto"/>
        <w:bottom w:val="none" w:sz="0" w:space="0" w:color="auto"/>
        <w:right w:val="none" w:sz="0" w:space="0" w:color="auto"/>
      </w:divBdr>
    </w:div>
    <w:div w:id="498545405">
      <w:bodyDiv w:val="1"/>
      <w:marLeft w:val="0"/>
      <w:marRight w:val="0"/>
      <w:marTop w:val="0"/>
      <w:marBottom w:val="0"/>
      <w:divBdr>
        <w:top w:val="none" w:sz="0" w:space="0" w:color="auto"/>
        <w:left w:val="none" w:sz="0" w:space="0" w:color="auto"/>
        <w:bottom w:val="none" w:sz="0" w:space="0" w:color="auto"/>
        <w:right w:val="none" w:sz="0" w:space="0" w:color="auto"/>
      </w:divBdr>
    </w:div>
    <w:div w:id="989135299">
      <w:bodyDiv w:val="1"/>
      <w:marLeft w:val="0"/>
      <w:marRight w:val="0"/>
      <w:marTop w:val="0"/>
      <w:marBottom w:val="0"/>
      <w:divBdr>
        <w:top w:val="none" w:sz="0" w:space="0" w:color="auto"/>
        <w:left w:val="none" w:sz="0" w:space="0" w:color="auto"/>
        <w:bottom w:val="none" w:sz="0" w:space="0" w:color="auto"/>
        <w:right w:val="none" w:sz="0" w:space="0" w:color="auto"/>
      </w:divBdr>
    </w:div>
    <w:div w:id="1674988148">
      <w:bodyDiv w:val="1"/>
      <w:marLeft w:val="0"/>
      <w:marRight w:val="0"/>
      <w:marTop w:val="0"/>
      <w:marBottom w:val="0"/>
      <w:divBdr>
        <w:top w:val="none" w:sz="0" w:space="0" w:color="auto"/>
        <w:left w:val="none" w:sz="0" w:space="0" w:color="auto"/>
        <w:bottom w:val="none" w:sz="0" w:space="0" w:color="auto"/>
        <w:right w:val="none" w:sz="0" w:space="0" w:color="auto"/>
      </w:divBdr>
    </w:div>
    <w:div w:id="1844120745">
      <w:bodyDiv w:val="1"/>
      <w:marLeft w:val="0"/>
      <w:marRight w:val="0"/>
      <w:marTop w:val="0"/>
      <w:marBottom w:val="0"/>
      <w:divBdr>
        <w:top w:val="none" w:sz="0" w:space="0" w:color="auto"/>
        <w:left w:val="none" w:sz="0" w:space="0" w:color="auto"/>
        <w:bottom w:val="none" w:sz="0" w:space="0" w:color="auto"/>
        <w:right w:val="none" w:sz="0" w:space="0" w:color="auto"/>
      </w:divBdr>
    </w:div>
    <w:div w:id="20976299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3671</Characters>
  <Application>Microsoft Office Word</Application>
  <DocSecurity>0</DocSecurity>
  <Lines>30</Lines>
  <Paragraphs>8</Paragraphs>
  <ScaleCrop>false</ScaleCrop>
  <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Allan</dc:creator>
  <cp:keywords/>
  <dc:description/>
  <cp:lastModifiedBy>Maha Mansour Mohamed Shalaby (PGR)</cp:lastModifiedBy>
  <cp:revision>39</cp:revision>
  <dcterms:created xsi:type="dcterms:W3CDTF">2024-07-02T08:43:00Z</dcterms:created>
  <dcterms:modified xsi:type="dcterms:W3CDTF">2025-01-06T11:44:00Z</dcterms:modified>
</cp:coreProperties>
</file>