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328B" w14:textId="7E2F905E" w:rsidR="00F915A4" w:rsidRDefault="00261B1A" w:rsidP="00F915A4">
      <w:pPr>
        <w:pStyle w:val="Heading1"/>
      </w:pPr>
      <w:r w:rsidRPr="00261B1A">
        <w:t>Enhancing Wave Propagation via Contextual Beamforming</w:t>
      </w:r>
      <w:r w:rsidR="00416EBF">
        <w:t xml:space="preserve"> Dat</w:t>
      </w:r>
      <w:r w:rsidR="00CB247B">
        <w:t>aset Information Sheet</w:t>
      </w:r>
    </w:p>
    <w:p w14:paraId="7D54B756" w14:textId="77777777" w:rsidR="001E327D" w:rsidRPr="00863090" w:rsidRDefault="001E327D" w:rsidP="00863090">
      <w:pPr>
        <w:pStyle w:val="Heading2"/>
        <w:rPr>
          <w:bCs/>
        </w:rPr>
      </w:pPr>
      <w:r w:rsidRPr="00863090">
        <w:rPr>
          <w:bCs/>
        </w:rPr>
        <w:t>GENERAL INFORMATION</w:t>
      </w:r>
    </w:p>
    <w:p w14:paraId="6497E525" w14:textId="5249406D" w:rsidR="00F84DAD" w:rsidRPr="00F84DAD" w:rsidRDefault="001E327D" w:rsidP="00685F07">
      <w:pPr>
        <w:pStyle w:val="Heading3"/>
      </w:pPr>
      <w:r w:rsidRPr="00F84DAD">
        <w:t>Title of Dataset</w:t>
      </w:r>
    </w:p>
    <w:p w14:paraId="44D0A471" w14:textId="6599EA51" w:rsidR="001E327D" w:rsidRDefault="0044521E" w:rsidP="00F84DAD">
      <w:r w:rsidRPr="0044521E">
        <w:rPr>
          <w:rFonts w:ascii="Calibri" w:hAnsi="Calibri" w:cs="Calibri"/>
          <w:color w:val="000000"/>
          <w:shd w:val="clear" w:color="auto" w:fill="FFFFFF"/>
        </w:rPr>
        <w:t>Enhancing Wave Propagation via Contextual Beamforming</w:t>
      </w:r>
    </w:p>
    <w:p w14:paraId="7C40298C" w14:textId="7F00F08F" w:rsidR="001E327D" w:rsidRPr="00F84DAD" w:rsidRDefault="001E327D" w:rsidP="00685F07">
      <w:pPr>
        <w:pStyle w:val="Heading3"/>
      </w:pPr>
      <w:r w:rsidRPr="00F84DAD">
        <w:t>Author Information</w:t>
      </w:r>
    </w:p>
    <w:p w14:paraId="4486E8C1" w14:textId="59320D85" w:rsidR="001E327D" w:rsidRDefault="001E327D" w:rsidP="001E327D">
      <w:r>
        <w:t>Names:</w:t>
      </w:r>
      <w:r w:rsidR="007A72FF">
        <w:t xml:space="preserve">  </w:t>
      </w:r>
      <w:r w:rsidR="004A31E3" w:rsidRPr="004A31E3">
        <w:t>Jaspreet Kaur,</w:t>
      </w:r>
      <w:r w:rsidR="00EA1410">
        <w:t xml:space="preserve"> </w:t>
      </w:r>
      <w:r w:rsidR="00EA1410" w:rsidRPr="004A31E3">
        <w:t>Qammer</w:t>
      </w:r>
      <w:r w:rsidR="00EA1410">
        <w:t xml:space="preserve"> H Abbasi</w:t>
      </w:r>
      <w:r w:rsidR="00EA1410" w:rsidRPr="004A31E3">
        <w:t>,</w:t>
      </w:r>
      <w:r w:rsidR="00EA1410">
        <w:t xml:space="preserve"> Abu Bakir Sharif</w:t>
      </w:r>
      <w:r w:rsidR="004A31E3" w:rsidRPr="004A31E3">
        <w:t>, Olaoluwa</w:t>
      </w:r>
      <w:r w:rsidR="004A31E3">
        <w:t xml:space="preserve"> </w:t>
      </w:r>
      <w:r w:rsidR="004A31E3" w:rsidRPr="004A31E3">
        <w:t>R Popoola, Muhammad</w:t>
      </w:r>
      <w:r w:rsidR="004A31E3">
        <w:t xml:space="preserve"> </w:t>
      </w:r>
      <w:r w:rsidR="004A31E3" w:rsidRPr="004A31E3">
        <w:t>Ali</w:t>
      </w:r>
      <w:r w:rsidR="004A31E3">
        <w:t xml:space="preserve"> </w:t>
      </w:r>
      <w:r w:rsidR="004A31E3" w:rsidRPr="004A31E3">
        <w:t>Imran and Hasan</w:t>
      </w:r>
      <w:r w:rsidR="004A31E3">
        <w:t xml:space="preserve"> </w:t>
      </w:r>
      <w:r w:rsidR="004A31E3" w:rsidRPr="004A31E3">
        <w:t>T</w:t>
      </w:r>
      <w:r w:rsidR="004A31E3">
        <w:t xml:space="preserve"> </w:t>
      </w:r>
      <w:r w:rsidR="004A31E3" w:rsidRPr="004A31E3">
        <w:t>Abbas</w:t>
      </w:r>
    </w:p>
    <w:p w14:paraId="069C0890" w14:textId="311E9982" w:rsidR="001E327D" w:rsidRDefault="001E327D" w:rsidP="001E327D">
      <w:r>
        <w:t xml:space="preserve">Institution: University of </w:t>
      </w:r>
      <w:r w:rsidR="003F39DB">
        <w:t>G</w:t>
      </w:r>
      <w:r>
        <w:t>lasgow</w:t>
      </w:r>
    </w:p>
    <w:p w14:paraId="272FB457" w14:textId="3FF024CB" w:rsidR="001E327D" w:rsidRPr="001E327D" w:rsidRDefault="001E327D" w:rsidP="001E327D">
      <w:pPr>
        <w:shd w:val="clear" w:color="auto" w:fill="FFFFFF"/>
        <w:rPr>
          <w:rFonts w:ascii="Calibri" w:eastAsia="Times New Roman" w:hAnsi="Calibri" w:cs="Calibri"/>
          <w:color w:val="000000"/>
          <w:lang w:eastAsia="en-GB"/>
        </w:rPr>
      </w:pPr>
      <w:r>
        <w:t xml:space="preserve">Address: </w:t>
      </w:r>
      <w:r w:rsidRPr="00F84DAD">
        <w:rPr>
          <w:rFonts w:ascii="Calibri" w:hAnsi="Calibri" w:cs="Calibri"/>
          <w:color w:val="000000"/>
          <w:bdr w:val="none" w:sz="0" w:space="0" w:color="auto" w:frame="1"/>
        </w:rPr>
        <w:t>James Watt School of Engineering, </w:t>
      </w:r>
      <w:r w:rsidRPr="001E327D">
        <w:rPr>
          <w:rFonts w:ascii="Calibri" w:hAnsi="Calibri" w:cs="Calibri"/>
          <w:color w:val="000000"/>
          <w:bdr w:val="none" w:sz="0" w:space="0" w:color="auto" w:frame="1"/>
        </w:rPr>
        <w:t>College of Science and Engineering</w:t>
      </w:r>
      <w:r w:rsidRPr="00F84DAD">
        <w:rPr>
          <w:rFonts w:ascii="Calibri" w:hAnsi="Calibri" w:cs="Calibri"/>
          <w:color w:val="000000"/>
          <w:bdr w:val="none" w:sz="0" w:space="0" w:color="auto" w:frame="1"/>
        </w:rPr>
        <w:t xml:space="preserve">, </w:t>
      </w:r>
      <w:r w:rsidRPr="001E327D">
        <w:rPr>
          <w:rFonts w:ascii="Calibri" w:hAnsi="Calibri" w:cs="Calibri"/>
          <w:color w:val="000000"/>
          <w:bdr w:val="none" w:sz="0" w:space="0" w:color="auto" w:frame="1"/>
        </w:rPr>
        <w:t>University of</w:t>
      </w:r>
      <w:r w:rsidRPr="00F84DAD">
        <w:rPr>
          <w:rFonts w:ascii="Calibri" w:hAnsi="Calibri" w:cs="Calibri"/>
          <w:color w:val="000000"/>
          <w:bdr w:val="none" w:sz="0" w:space="0" w:color="auto" w:frame="1"/>
        </w:rPr>
        <w:t xml:space="preserve"> </w:t>
      </w:r>
      <w:r w:rsidRPr="001E327D">
        <w:rPr>
          <w:rFonts w:ascii="Calibri" w:hAnsi="Calibri" w:cs="Calibri"/>
          <w:color w:val="000000"/>
          <w:bdr w:val="none" w:sz="0" w:space="0" w:color="auto" w:frame="1"/>
        </w:rPr>
        <w:t>Glasgow</w:t>
      </w:r>
      <w:r w:rsidRPr="00F84DAD">
        <w:rPr>
          <w:rFonts w:ascii="Calibri" w:hAnsi="Calibri" w:cs="Calibri"/>
          <w:color w:val="000000"/>
          <w:bdr w:val="none" w:sz="0" w:space="0" w:color="auto" w:frame="1"/>
        </w:rPr>
        <w:t xml:space="preserve">, </w:t>
      </w:r>
      <w:r w:rsidRPr="001E327D">
        <w:rPr>
          <w:rFonts w:ascii="Calibri" w:hAnsi="Calibri" w:cs="Calibri"/>
          <w:color w:val="000000"/>
          <w:bdr w:val="none" w:sz="0" w:space="0" w:color="auto" w:frame="1"/>
        </w:rPr>
        <w:t>Glasgow</w:t>
      </w:r>
      <w:r w:rsidRPr="00F84DAD">
        <w:rPr>
          <w:rFonts w:ascii="Calibri" w:hAnsi="Calibri" w:cs="Calibri"/>
          <w:color w:val="000000"/>
          <w:bdr w:val="none" w:sz="0" w:space="0" w:color="auto" w:frame="1"/>
        </w:rPr>
        <w:t>,</w:t>
      </w:r>
      <w:r w:rsidRPr="001E327D">
        <w:rPr>
          <w:rFonts w:ascii="Calibri" w:hAnsi="Calibri" w:cs="Calibri"/>
          <w:color w:val="000000"/>
          <w:bdr w:val="none" w:sz="0" w:space="0" w:color="auto" w:frame="1"/>
        </w:rPr>
        <w:t xml:space="preserve"> G12 8QQ</w:t>
      </w:r>
      <w:r w:rsidRPr="001E327D">
        <w:rPr>
          <w:rFonts w:ascii="Calibri" w:eastAsia="Times New Roman" w:hAnsi="Calibri" w:cs="Calibri"/>
          <w:color w:val="201F1E"/>
          <w:bdr w:val="none" w:sz="0" w:space="0" w:color="auto" w:frame="1"/>
          <w:lang w:eastAsia="en-GB"/>
        </w:rPr>
        <w:t> </w:t>
      </w:r>
    </w:p>
    <w:p w14:paraId="72D24962" w14:textId="77777777" w:rsidR="00A124CE" w:rsidRDefault="001E327D" w:rsidP="00CD2C66">
      <w:r>
        <w:t>Email</w:t>
      </w:r>
      <w:r w:rsidR="00467C13">
        <w:t>s</w:t>
      </w:r>
      <w:r>
        <w:t>:</w:t>
      </w:r>
    </w:p>
    <w:p w14:paraId="17018C40" w14:textId="1AEFBED9" w:rsidR="00CD2C66" w:rsidRDefault="008722A3" w:rsidP="00CD2C66">
      <w:pPr>
        <w:rPr>
          <w:rFonts w:ascii="Calibri" w:hAnsi="Calibri" w:cs="Calibri"/>
          <w:color w:val="000000"/>
          <w:shd w:val="clear" w:color="auto" w:fill="FFFFFF"/>
        </w:rPr>
      </w:pPr>
      <w:hyperlink r:id="rId6" w:history="1">
        <w:r w:rsidR="00A17ED3" w:rsidRPr="00312A35">
          <w:rPr>
            <w:rStyle w:val="Hyperlink"/>
          </w:rPr>
          <w:t>2585552k@student.gla.ac.uk</w:t>
        </w:r>
      </w:hyperlink>
      <w:r w:rsidR="00A17ED3">
        <w:t>,</w:t>
      </w:r>
      <w:r w:rsidR="0051042E">
        <w:t xml:space="preserve"> </w:t>
      </w:r>
      <w:hyperlink r:id="rId7" w:history="1">
        <w:r w:rsidR="0051042E" w:rsidRPr="005E7CEC">
          <w:rPr>
            <w:rStyle w:val="Hyperlink"/>
          </w:rPr>
          <w:t>qammer.abbasi@glasgow.ac.uk</w:t>
        </w:r>
      </w:hyperlink>
      <w:r w:rsidR="0051042E">
        <w:t xml:space="preserve">, </w:t>
      </w:r>
      <w:hyperlink r:id="rId8" w:history="1">
        <w:r w:rsidR="00B46A34" w:rsidRPr="00880A00">
          <w:rPr>
            <w:rStyle w:val="Hyperlink"/>
          </w:rPr>
          <w:t>abubakir.sharif@glasgow.ac.uk</w:t>
        </w:r>
      </w:hyperlink>
      <w:r w:rsidR="00B46A34">
        <w:t xml:space="preserve">, </w:t>
      </w:r>
      <w:r w:rsidR="0051042E">
        <w:t xml:space="preserve"> </w:t>
      </w:r>
      <w:hyperlink r:id="rId9" w:history="1">
        <w:r w:rsidR="0051042E" w:rsidRPr="00880A00">
          <w:rPr>
            <w:rStyle w:val="Hyperlink"/>
          </w:rPr>
          <w:t>Olaoluwa.Popoola@glasgow.ac.uk</w:t>
        </w:r>
      </w:hyperlink>
      <w:r w:rsidR="00A17ED3">
        <w:t xml:space="preserve">, </w:t>
      </w:r>
      <w:hyperlink r:id="rId10" w:history="1">
        <w:r w:rsidR="00A124CE" w:rsidRPr="005E7CEC">
          <w:rPr>
            <w:rStyle w:val="Hyperlink"/>
          </w:rPr>
          <w:t>muhammad.imran@glasgow.ac.uk</w:t>
        </w:r>
      </w:hyperlink>
      <w:r w:rsidR="00A17ED3">
        <w:t xml:space="preserve">, </w:t>
      </w:r>
      <w:hyperlink r:id="rId11" w:history="1">
        <w:r w:rsidR="00F76144" w:rsidRPr="008D1704">
          <w:rPr>
            <w:rStyle w:val="Hyperlink"/>
          </w:rPr>
          <w:t>Hasan.Abbas@glasgow.ac.uk</w:t>
        </w:r>
      </w:hyperlink>
      <w:r w:rsidR="00F76144">
        <w:t xml:space="preserve"> </w:t>
      </w:r>
    </w:p>
    <w:p w14:paraId="27F34F87" w14:textId="77777777" w:rsidR="00F84DAD" w:rsidRPr="00F84DAD" w:rsidRDefault="001E327D" w:rsidP="00F91272">
      <w:pPr>
        <w:pStyle w:val="Heading3"/>
      </w:pPr>
      <w:r w:rsidRPr="00F84DAD">
        <w:t>Date of data collection:</w:t>
      </w:r>
    </w:p>
    <w:p w14:paraId="7AA43E63" w14:textId="1BDC9EC1" w:rsidR="001E327D" w:rsidRDefault="00F84DAD" w:rsidP="00F84DAD">
      <w:r>
        <w:t xml:space="preserve">The data was collected </w:t>
      </w:r>
      <w:r w:rsidR="00B81DA3">
        <w:t xml:space="preserve">in </w:t>
      </w:r>
      <w:r w:rsidR="00CA6400">
        <w:t>December</w:t>
      </w:r>
      <w:r>
        <w:t xml:space="preserve"> 202</w:t>
      </w:r>
      <w:r w:rsidR="004D1042">
        <w:t>1</w:t>
      </w:r>
      <w:r w:rsidR="00863090">
        <w:t>.</w:t>
      </w:r>
    </w:p>
    <w:p w14:paraId="48169AFE" w14:textId="2644CDE1" w:rsidR="00F84DAD" w:rsidRPr="00F84DAD" w:rsidRDefault="001E327D" w:rsidP="00F91272">
      <w:pPr>
        <w:pStyle w:val="Heading3"/>
      </w:pPr>
      <w:r w:rsidRPr="00F84DAD">
        <w:t>Geographic location of data collection:</w:t>
      </w:r>
    </w:p>
    <w:p w14:paraId="6102B995" w14:textId="683060CC" w:rsidR="001E327D" w:rsidRDefault="00293201" w:rsidP="00F84DAD">
      <w:r>
        <w:t>Wireless Insite Software</w:t>
      </w:r>
      <w:r w:rsidR="00F84DAD">
        <w:t>, James Watt South Building, Glasgow, G12 8QQ, United Kingdom</w:t>
      </w:r>
      <w:r w:rsidR="001E327D">
        <w:t xml:space="preserve"> </w:t>
      </w:r>
    </w:p>
    <w:p w14:paraId="65092E22" w14:textId="1FE1CF2C" w:rsidR="001E327D" w:rsidRDefault="001E327D" w:rsidP="00F91272">
      <w:pPr>
        <w:pStyle w:val="Heading3"/>
      </w:pPr>
      <w:r w:rsidRPr="00F91272">
        <w:t xml:space="preserve">Information about funding sources that supported the collection of the data: </w:t>
      </w:r>
    </w:p>
    <w:p w14:paraId="34D57BC4" w14:textId="15F51176" w:rsidR="00465961" w:rsidRPr="00465961" w:rsidRDefault="00465961" w:rsidP="00465961">
      <w:r>
        <w:t>NA</w:t>
      </w:r>
    </w:p>
    <w:p w14:paraId="7EFE85EF" w14:textId="681593B6" w:rsidR="001E327D" w:rsidRPr="00F84DAD" w:rsidRDefault="001E327D" w:rsidP="00863090">
      <w:pPr>
        <w:pStyle w:val="Heading2"/>
      </w:pPr>
      <w:r w:rsidRPr="00F84DAD">
        <w:t>SHARING/ACCESS INFORMATION</w:t>
      </w:r>
    </w:p>
    <w:p w14:paraId="138C7BA8" w14:textId="53315025" w:rsidR="001E327D" w:rsidRPr="00F84DAD" w:rsidRDefault="001E327D" w:rsidP="00F91272">
      <w:pPr>
        <w:pStyle w:val="Heading3"/>
      </w:pPr>
      <w:r w:rsidRPr="00F84DAD">
        <w:t xml:space="preserve">Licenses/restrictions placed on the data: </w:t>
      </w:r>
    </w:p>
    <w:p w14:paraId="0F708E16" w14:textId="03F1905C" w:rsidR="001E327D" w:rsidRDefault="00F84DAD" w:rsidP="001E327D">
      <w:r>
        <w:t>NA</w:t>
      </w:r>
    </w:p>
    <w:p w14:paraId="34F9A570" w14:textId="3CA68020" w:rsidR="001E327D" w:rsidRPr="00F84DAD" w:rsidRDefault="001E327D" w:rsidP="00F91272">
      <w:pPr>
        <w:pStyle w:val="Heading3"/>
      </w:pPr>
      <w:r w:rsidRPr="00F84DAD">
        <w:t xml:space="preserve">Links to other publicly accessible locations of the data: </w:t>
      </w:r>
    </w:p>
    <w:p w14:paraId="684C89A2" w14:textId="0CB116BF" w:rsidR="001E327D" w:rsidRDefault="00F84DAD" w:rsidP="001E327D">
      <w:r>
        <w:t>NA</w:t>
      </w:r>
    </w:p>
    <w:p w14:paraId="6BD93A78" w14:textId="4B07D49E" w:rsidR="001E327D" w:rsidRPr="00F84DAD" w:rsidRDefault="001E327D" w:rsidP="00F91272">
      <w:pPr>
        <w:pStyle w:val="Heading3"/>
      </w:pPr>
      <w:r w:rsidRPr="00F84DAD">
        <w:t>Was data derived from another source?</w:t>
      </w:r>
    </w:p>
    <w:p w14:paraId="07A50436" w14:textId="793ACA18" w:rsidR="001E327D" w:rsidRDefault="00F84DAD" w:rsidP="001E327D">
      <w:r>
        <w:t>No</w:t>
      </w:r>
      <w:r w:rsidR="001E327D">
        <w:t xml:space="preserve"> </w:t>
      </w:r>
    </w:p>
    <w:p w14:paraId="375C019A" w14:textId="70C62828" w:rsidR="005C61A8" w:rsidRDefault="001E327D" w:rsidP="005C61A8">
      <w:r w:rsidRPr="00F84DAD">
        <w:t xml:space="preserve">Recommended citation for this dataset: </w:t>
      </w:r>
      <w:r w:rsidR="00FD737C">
        <w:rPr>
          <w:rFonts w:ascii="Arial" w:hAnsi="Arial" w:cs="Arial"/>
          <w:color w:val="222222"/>
          <w:sz w:val="20"/>
          <w:szCs w:val="20"/>
          <w:shd w:val="clear" w:color="auto" w:fill="FFFFFF"/>
        </w:rPr>
        <w:t>Kaur, Jaspreet, et al. "Enhancing wave propagation via contextual beamforming." </w:t>
      </w:r>
      <w:r w:rsidR="00FD737C">
        <w:rPr>
          <w:rFonts w:ascii="Arial" w:hAnsi="Arial" w:cs="Arial"/>
          <w:i/>
          <w:iCs/>
          <w:color w:val="222222"/>
          <w:sz w:val="20"/>
          <w:szCs w:val="20"/>
          <w:shd w:val="clear" w:color="auto" w:fill="FFFFFF"/>
        </w:rPr>
        <w:t>2021 IEEE International Symposium on Antennas and Propagation and USNC-URSI Radio Science Meeting (APS/URSI)</w:t>
      </w:r>
      <w:r w:rsidR="00FD737C">
        <w:rPr>
          <w:rFonts w:ascii="Arial" w:hAnsi="Arial" w:cs="Arial"/>
          <w:color w:val="222222"/>
          <w:sz w:val="20"/>
          <w:szCs w:val="20"/>
          <w:shd w:val="clear" w:color="auto" w:fill="FFFFFF"/>
        </w:rPr>
        <w:t>. IEEE, 2021.</w:t>
      </w:r>
    </w:p>
    <w:p w14:paraId="2772EE36" w14:textId="77777777" w:rsidR="001E327D" w:rsidRDefault="001E327D" w:rsidP="00863090">
      <w:pPr>
        <w:pStyle w:val="Heading2"/>
      </w:pPr>
      <w:r w:rsidRPr="00F84DAD">
        <w:lastRenderedPageBreak/>
        <w:t>DATA &amp; FILE OVERVIEW</w:t>
      </w:r>
    </w:p>
    <w:p w14:paraId="7D95B3F8" w14:textId="77777777" w:rsidR="00FE2763" w:rsidRPr="00F766ED" w:rsidRDefault="00FE2763" w:rsidP="00FE2763">
      <w:pPr>
        <w:rPr>
          <w:b/>
          <w:bCs/>
        </w:rPr>
      </w:pPr>
      <w:r w:rsidRPr="00F766ED">
        <w:rPr>
          <w:b/>
          <w:bCs/>
        </w:rPr>
        <w:t>Details of Data Folders and Files:</w:t>
      </w:r>
    </w:p>
    <w:p w14:paraId="7C8F2B68" w14:textId="77777777" w:rsidR="00D15B3C" w:rsidRDefault="00D15B3C" w:rsidP="00D15B3C">
      <w:r>
        <w:t>Version: 1.0</w:t>
      </w:r>
    </w:p>
    <w:p w14:paraId="740CCD5E" w14:textId="21E1A918" w:rsidR="00663F17" w:rsidRDefault="00A06935" w:rsidP="008A404C">
      <w:r w:rsidRPr="00A06935">
        <w:t xml:space="preserve">The simulation demonstrates the process of contextual beamforming in an urban environment. Data was collected through a simulation using </w:t>
      </w:r>
      <w:proofErr w:type="spellStart"/>
      <w:r w:rsidRPr="00A06935">
        <w:t>Remcom</w:t>
      </w:r>
      <w:proofErr w:type="spellEnd"/>
      <w:r w:rsidRPr="00A06935">
        <w:t xml:space="preserve"> Wireless InSite 3.3.0, utilizing a profile of the city of Rosslyn, Virginia. The scenario involved a moving vehicle communicating with 3 cellular base stations (BSs) at different heights and offsets. Data includes power delivered and received by mobile receivers (Rx1 to Rx16) along a predefined route, considering both Line of Sight (</w:t>
      </w:r>
      <w:proofErr w:type="spellStart"/>
      <w:r w:rsidRPr="00A06935">
        <w:t>LoS</w:t>
      </w:r>
      <w:proofErr w:type="spellEnd"/>
      <w:r w:rsidRPr="00A06935">
        <w:t>) and Non-Line of Sight (NLoS) trajectories.</w:t>
      </w:r>
    </w:p>
    <w:p w14:paraId="18D78321" w14:textId="77777777" w:rsidR="00B0193F" w:rsidRPr="00A7222C" w:rsidRDefault="00B0193F" w:rsidP="00B0193F">
      <w:pPr>
        <w:rPr>
          <w:b/>
          <w:bCs/>
        </w:rPr>
      </w:pPr>
      <w:r w:rsidRPr="00A7222C">
        <w:rPr>
          <w:b/>
          <w:bCs/>
        </w:rPr>
        <w:t>Folder Structure and Content:</w:t>
      </w:r>
    </w:p>
    <w:p w14:paraId="534A8D56" w14:textId="33633A4B" w:rsidR="00946D5D" w:rsidRDefault="00946D5D" w:rsidP="00946D5D">
      <w:r>
        <w:t>The dataset is organized within a directory structure as follows, intended for use in a Windows file system environment:</w:t>
      </w:r>
    </w:p>
    <w:p w14:paraId="6B27321F" w14:textId="4E9B59EE" w:rsidR="00946D5D" w:rsidRDefault="00946D5D" w:rsidP="00946D5D">
      <w:r w:rsidRPr="00130906">
        <w:rPr>
          <w:b/>
          <w:bCs/>
        </w:rPr>
        <w:t>Path: ~\Data\...</w:t>
      </w:r>
      <w:r>
        <w:t xml:space="preserve"> (The root directory for dataset storage. Replace ... with the specific path where the dataset is stored on your system.)</w:t>
      </w:r>
    </w:p>
    <w:p w14:paraId="6D6868FA" w14:textId="399D0CBA" w:rsidR="00946D5D" w:rsidRDefault="00946D5D" w:rsidP="00946D5D">
      <w:r w:rsidRPr="00130906">
        <w:rPr>
          <w:b/>
          <w:bCs/>
        </w:rPr>
        <w:t>Rosslyn:</w:t>
      </w:r>
      <w:r>
        <w:t xml:space="preserve"> This folder contains all the simulation profile files related to the city of Rosslyn, Virginia, used for setting up the urban environment in the </w:t>
      </w:r>
      <w:proofErr w:type="spellStart"/>
      <w:r>
        <w:t>Remcom</w:t>
      </w:r>
      <w:proofErr w:type="spellEnd"/>
      <w:r>
        <w:t xml:space="preserve"> Wireless InSite simulation.</w:t>
      </w:r>
    </w:p>
    <w:p w14:paraId="599030DC" w14:textId="25829A96" w:rsidR="00946D5D" w:rsidRDefault="00946D5D" w:rsidP="00946D5D">
      <w:r w:rsidRPr="00130906">
        <w:rPr>
          <w:b/>
          <w:bCs/>
        </w:rPr>
        <w:t>Results:</w:t>
      </w:r>
      <w:r>
        <w:t xml:space="preserve"> This directory houses </w:t>
      </w:r>
      <w:proofErr w:type="gramStart"/>
      <w:r>
        <w:t>the .p</w:t>
      </w:r>
      <w:proofErr w:type="gramEnd"/>
      <w:r>
        <w:t>2m files, which are the output files from the simulation detailing various parameters such as received power, path loss, propagation paths, angles of arrival, times of arrival, and directions of arrival. These files are essential for further analysis and for training machine learning models to enhance wave propagation through contextual beamforming.</w:t>
      </w:r>
    </w:p>
    <w:p w14:paraId="22900EF9" w14:textId="51354A0D" w:rsidR="00151449" w:rsidRDefault="00D5104E" w:rsidP="00D344E9">
      <w:pPr>
        <w:jc w:val="center"/>
      </w:pPr>
      <w:r>
        <w:rPr>
          <w:noProof/>
        </w:rPr>
        <w:drawing>
          <wp:inline distT="0" distB="0" distL="0" distR="0" wp14:anchorId="0466A31A" wp14:editId="3A7680B7">
            <wp:extent cx="5731510" cy="766445"/>
            <wp:effectExtent l="0" t="0" r="2540" b="0"/>
            <wp:docPr id="208902993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029934" name="Picture 1" descr="A screenshot of a computer&#10;&#10;Description automatically generated"/>
                    <pic:cNvPicPr/>
                  </pic:nvPicPr>
                  <pic:blipFill>
                    <a:blip r:embed="rId12"/>
                    <a:stretch>
                      <a:fillRect/>
                    </a:stretch>
                  </pic:blipFill>
                  <pic:spPr>
                    <a:xfrm>
                      <a:off x="0" y="0"/>
                      <a:ext cx="5731510" cy="766445"/>
                    </a:xfrm>
                    <a:prstGeom prst="rect">
                      <a:avLst/>
                    </a:prstGeom>
                  </pic:spPr>
                </pic:pic>
              </a:graphicData>
            </a:graphic>
          </wp:inline>
        </w:drawing>
      </w:r>
    </w:p>
    <w:p w14:paraId="76F8E258" w14:textId="2C4675C4" w:rsidR="002E7806" w:rsidRDefault="00B76094" w:rsidP="00B76094">
      <w:pPr>
        <w:pStyle w:val="Caption"/>
      </w:pPr>
      <w:r>
        <w:t xml:space="preserve">Figure </w:t>
      </w:r>
      <w:r>
        <w:fldChar w:fldCharType="begin"/>
      </w:r>
      <w:r>
        <w:instrText xml:space="preserve"> SEQ Figure \* ARABIC </w:instrText>
      </w:r>
      <w:r>
        <w:fldChar w:fldCharType="separate"/>
      </w:r>
      <w:r w:rsidR="001C07FD">
        <w:rPr>
          <w:noProof/>
        </w:rPr>
        <w:t>1</w:t>
      </w:r>
      <w:r>
        <w:rPr>
          <w:noProof/>
        </w:rPr>
        <w:fldChar w:fldCharType="end"/>
      </w:r>
      <w:r>
        <w:t xml:space="preserve">: </w:t>
      </w:r>
      <w:r w:rsidRPr="009F252E">
        <w:t xml:space="preserve">Data folder </w:t>
      </w:r>
      <w:proofErr w:type="gramStart"/>
      <w:r w:rsidRPr="009F252E">
        <w:t>Structure</w:t>
      </w:r>
      <w:proofErr w:type="gramEnd"/>
    </w:p>
    <w:p w14:paraId="7E4E1B78" w14:textId="4D473149" w:rsidR="00F37BF6" w:rsidRDefault="00D5104E" w:rsidP="00D344E9">
      <w:pPr>
        <w:jc w:val="center"/>
      </w:pPr>
      <w:r>
        <w:rPr>
          <w:noProof/>
        </w:rPr>
        <w:drawing>
          <wp:inline distT="0" distB="0" distL="0" distR="0" wp14:anchorId="3F3A94E3" wp14:editId="737690AE">
            <wp:extent cx="5731510" cy="891540"/>
            <wp:effectExtent l="0" t="0" r="2540" b="3810"/>
            <wp:docPr id="40983308"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3308" name="Picture 1" descr="A white background with black text&#10;&#10;Description automatically generated"/>
                    <pic:cNvPicPr/>
                  </pic:nvPicPr>
                  <pic:blipFill>
                    <a:blip r:embed="rId13"/>
                    <a:stretch>
                      <a:fillRect/>
                    </a:stretch>
                  </pic:blipFill>
                  <pic:spPr>
                    <a:xfrm>
                      <a:off x="0" y="0"/>
                      <a:ext cx="5731510" cy="891540"/>
                    </a:xfrm>
                    <a:prstGeom prst="rect">
                      <a:avLst/>
                    </a:prstGeom>
                  </pic:spPr>
                </pic:pic>
              </a:graphicData>
            </a:graphic>
          </wp:inline>
        </w:drawing>
      </w:r>
    </w:p>
    <w:p w14:paraId="760FE432" w14:textId="74093500" w:rsidR="00B76094" w:rsidRDefault="00B76094" w:rsidP="00B76094">
      <w:pPr>
        <w:pStyle w:val="Caption"/>
      </w:pPr>
      <w:r>
        <w:t xml:space="preserve">Figure </w:t>
      </w:r>
      <w:r>
        <w:fldChar w:fldCharType="begin"/>
      </w:r>
      <w:r>
        <w:instrText xml:space="preserve"> SEQ Figure \* ARABIC </w:instrText>
      </w:r>
      <w:r>
        <w:fldChar w:fldCharType="separate"/>
      </w:r>
      <w:r w:rsidR="001C07FD">
        <w:rPr>
          <w:noProof/>
        </w:rPr>
        <w:t>2</w:t>
      </w:r>
      <w:r>
        <w:rPr>
          <w:noProof/>
        </w:rPr>
        <w:fldChar w:fldCharType="end"/>
      </w:r>
      <w:r>
        <w:t xml:space="preserve">: </w:t>
      </w:r>
      <w:r w:rsidRPr="009F252E">
        <w:t xml:space="preserve">Data folder </w:t>
      </w:r>
      <w:proofErr w:type="gramStart"/>
      <w:r w:rsidRPr="009F252E">
        <w:t>Structure</w:t>
      </w:r>
      <w:proofErr w:type="gramEnd"/>
    </w:p>
    <w:p w14:paraId="2F380FD9" w14:textId="1E30ABA2" w:rsidR="00151449" w:rsidRDefault="00130906" w:rsidP="00D344E9">
      <w:pPr>
        <w:jc w:val="center"/>
      </w:pPr>
      <w:r>
        <w:rPr>
          <w:noProof/>
        </w:rPr>
        <w:lastRenderedPageBreak/>
        <w:drawing>
          <wp:inline distT="0" distB="0" distL="0" distR="0" wp14:anchorId="4C352A69" wp14:editId="21BF0C19">
            <wp:extent cx="5731510" cy="4141470"/>
            <wp:effectExtent l="0" t="0" r="2540" b="0"/>
            <wp:docPr id="158626309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263094" name="Picture 1" descr="A screenshot of a computer&#10;&#10;Description automatically generated"/>
                    <pic:cNvPicPr/>
                  </pic:nvPicPr>
                  <pic:blipFill>
                    <a:blip r:embed="rId14"/>
                    <a:stretch>
                      <a:fillRect/>
                    </a:stretch>
                  </pic:blipFill>
                  <pic:spPr>
                    <a:xfrm>
                      <a:off x="0" y="0"/>
                      <a:ext cx="5731510" cy="4141470"/>
                    </a:xfrm>
                    <a:prstGeom prst="rect">
                      <a:avLst/>
                    </a:prstGeom>
                  </pic:spPr>
                </pic:pic>
              </a:graphicData>
            </a:graphic>
          </wp:inline>
        </w:drawing>
      </w:r>
    </w:p>
    <w:p w14:paraId="1313E14D" w14:textId="1E908B82" w:rsidR="00B76094" w:rsidRDefault="00B76094" w:rsidP="00B76094">
      <w:pPr>
        <w:pStyle w:val="Caption"/>
      </w:pPr>
      <w:r>
        <w:t xml:space="preserve">Figure </w:t>
      </w:r>
      <w:r>
        <w:fldChar w:fldCharType="begin"/>
      </w:r>
      <w:r>
        <w:instrText xml:space="preserve"> SEQ Figure \* ARABIC </w:instrText>
      </w:r>
      <w:r>
        <w:fldChar w:fldCharType="separate"/>
      </w:r>
      <w:r w:rsidR="001C07FD">
        <w:rPr>
          <w:noProof/>
        </w:rPr>
        <w:t>3</w:t>
      </w:r>
      <w:r>
        <w:rPr>
          <w:noProof/>
        </w:rPr>
        <w:fldChar w:fldCharType="end"/>
      </w:r>
      <w:r>
        <w:t xml:space="preserve">: </w:t>
      </w:r>
      <w:r w:rsidRPr="009F252E">
        <w:t xml:space="preserve">Data folder </w:t>
      </w:r>
      <w:proofErr w:type="gramStart"/>
      <w:r w:rsidRPr="009F252E">
        <w:t>Structure</w:t>
      </w:r>
      <w:proofErr w:type="gramEnd"/>
    </w:p>
    <w:p w14:paraId="67A85162" w14:textId="77777777" w:rsidR="00FE2763" w:rsidRPr="002E7806" w:rsidRDefault="00FE2763" w:rsidP="00FE2763">
      <w:pPr>
        <w:rPr>
          <w:b/>
          <w:bCs/>
        </w:rPr>
      </w:pPr>
      <w:r w:rsidRPr="002E7806">
        <w:rPr>
          <w:b/>
          <w:bCs/>
        </w:rPr>
        <w:t>METHODOLOGICAL INFORMATION</w:t>
      </w:r>
    </w:p>
    <w:p w14:paraId="3F470979" w14:textId="77777777" w:rsidR="00FE2763" w:rsidRPr="002E7806" w:rsidRDefault="00FE2763" w:rsidP="00FE2763">
      <w:pPr>
        <w:rPr>
          <w:b/>
          <w:bCs/>
        </w:rPr>
      </w:pPr>
      <w:r w:rsidRPr="002E7806">
        <w:rPr>
          <w:b/>
          <w:bCs/>
        </w:rPr>
        <w:t>Description of Methods Used for Collection/Generation of Data:</w:t>
      </w:r>
    </w:p>
    <w:p w14:paraId="23433DE0" w14:textId="29EA83A8" w:rsidR="00FE2763" w:rsidRDefault="00A522B0" w:rsidP="00FE2763">
      <w:r w:rsidRPr="00A522B0">
        <w:t xml:space="preserve">The simulation was set up using </w:t>
      </w:r>
      <w:proofErr w:type="spellStart"/>
      <w:r w:rsidRPr="00A522B0">
        <w:t>Remcom</w:t>
      </w:r>
      <w:proofErr w:type="spellEnd"/>
      <w:r w:rsidRPr="00A522B0">
        <w:t xml:space="preserve"> Wireless InSite 3.3.0 to mimic the cityscape of Rosslyn, Virginia. Different transmitters and mobile receivers were simulated to evaluate the effectiveness of contextual beamforming. Various parameters such as received power, path loss, angle of arrival, and time of arrival were recorded for further analysis.</w:t>
      </w:r>
    </w:p>
    <w:p w14:paraId="3918B24E" w14:textId="26BB9592" w:rsidR="00951271" w:rsidRDefault="00FA15B3" w:rsidP="00FA15B3">
      <w:pPr>
        <w:jc w:val="center"/>
      </w:pPr>
      <w:r>
        <w:rPr>
          <w:noProof/>
        </w:rPr>
        <w:t xml:space="preserve"> </w:t>
      </w:r>
      <w:r w:rsidR="005D7328">
        <w:rPr>
          <w:noProof/>
          <w:sz w:val="16"/>
          <w:szCs w:val="16"/>
          <w:lang w:val="en-US"/>
        </w:rPr>
        <w:drawing>
          <wp:inline distT="0" distB="0" distL="0" distR="0" wp14:anchorId="57A1EA3F" wp14:editId="5C9990A7">
            <wp:extent cx="2419350" cy="2372524"/>
            <wp:effectExtent l="0" t="0" r="0" b="8890"/>
            <wp:docPr id="1970414546"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414546" name="Picture 1" descr="A map of a city&#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4622" cy="2387500"/>
                    </a:xfrm>
                    <a:prstGeom prst="rect">
                      <a:avLst/>
                    </a:prstGeom>
                    <a:noFill/>
                    <a:ln>
                      <a:noFill/>
                    </a:ln>
                  </pic:spPr>
                </pic:pic>
              </a:graphicData>
            </a:graphic>
          </wp:inline>
        </w:drawing>
      </w:r>
      <w:r>
        <w:rPr>
          <w:noProof/>
        </w:rPr>
        <w:t xml:space="preserve">      </w:t>
      </w:r>
    </w:p>
    <w:p w14:paraId="09D10F21" w14:textId="6EDEE082" w:rsidR="00B76094" w:rsidRDefault="001C07FD" w:rsidP="001C07FD">
      <w:pPr>
        <w:pStyle w:val="Caption"/>
      </w:pPr>
      <w:r>
        <w:t xml:space="preserve">Figure </w:t>
      </w:r>
      <w:r>
        <w:fldChar w:fldCharType="begin"/>
      </w:r>
      <w:r>
        <w:instrText xml:space="preserve"> SEQ Figure \* ARABIC </w:instrText>
      </w:r>
      <w:r>
        <w:fldChar w:fldCharType="separate"/>
      </w:r>
      <w:r>
        <w:rPr>
          <w:noProof/>
        </w:rPr>
        <w:t>4</w:t>
      </w:r>
      <w:r>
        <w:fldChar w:fldCharType="end"/>
      </w:r>
      <w:r w:rsidR="00B76094">
        <w:t xml:space="preserve">: </w:t>
      </w:r>
      <w:proofErr w:type="gramStart"/>
      <w:r w:rsidR="00B76094">
        <w:t>Setup</w:t>
      </w:r>
      <w:proofErr w:type="gramEnd"/>
    </w:p>
    <w:p w14:paraId="164D79DB" w14:textId="77777777" w:rsidR="00FE2763" w:rsidRDefault="00FE2763" w:rsidP="00FE2763"/>
    <w:p w14:paraId="5EC7A29B" w14:textId="77777777" w:rsidR="00FE2763" w:rsidRPr="002E7806" w:rsidRDefault="00FE2763" w:rsidP="00FE2763">
      <w:pPr>
        <w:rPr>
          <w:b/>
          <w:bCs/>
        </w:rPr>
      </w:pPr>
      <w:r w:rsidRPr="002E7806">
        <w:rPr>
          <w:b/>
          <w:bCs/>
        </w:rPr>
        <w:t>CONTRIBUTION AND USAGE</w:t>
      </w:r>
    </w:p>
    <w:p w14:paraId="1F83F641" w14:textId="38257CE1" w:rsidR="005D60DE" w:rsidRDefault="00D72E53" w:rsidP="00FE2763">
      <w:r w:rsidRPr="00D72E53">
        <w:t xml:space="preserve">This dataset is intended for research purposes, specifically focusing on the </w:t>
      </w:r>
      <w:proofErr w:type="gramStart"/>
      <w:r w:rsidRPr="00D72E53">
        <w:t>development</w:t>
      </w:r>
      <w:proofErr w:type="gramEnd"/>
      <w:r w:rsidRPr="00D72E53">
        <w:t xml:space="preserve"> and testing of machine-learning models for enhancing wave propagation through contextual beamforming in urban environments. Researchers are encouraged to utilize this dataset for exploring the effectiveness of various machine learning algorithms in optimizing communication pathways in dense urban areas.</w:t>
      </w:r>
    </w:p>
    <w:p w14:paraId="43FD867F" w14:textId="77777777" w:rsidR="006D1FB1" w:rsidRDefault="006D1FB1" w:rsidP="006D1FB1">
      <w:r>
        <w:t>For any inquiries or feedback regarding the dataset, please contact:</w:t>
      </w:r>
    </w:p>
    <w:p w14:paraId="49F8F53B" w14:textId="77777777" w:rsidR="006D1FB1" w:rsidRDefault="006D1FB1" w:rsidP="006D1FB1">
      <w:r>
        <w:t>Jaspreet Kaur</w:t>
      </w:r>
    </w:p>
    <w:p w14:paraId="5D436A65" w14:textId="3E95F9AD" w:rsidR="006D1FB1" w:rsidRDefault="00914E35" w:rsidP="006D1FB1">
      <w:r>
        <w:t>Ph.D.</w:t>
      </w:r>
      <w:r w:rsidR="006D1FB1">
        <w:t xml:space="preserve"> Scholar</w:t>
      </w:r>
    </w:p>
    <w:p w14:paraId="0CBBDEFB" w14:textId="0F6533E0" w:rsidR="00C108DB" w:rsidRDefault="006D1FB1" w:rsidP="006D1FB1">
      <w:r>
        <w:t xml:space="preserve">James </w:t>
      </w:r>
      <w:r w:rsidR="00C108DB">
        <w:t>Watt School of Engineering</w:t>
      </w:r>
    </w:p>
    <w:p w14:paraId="7EF1DC46" w14:textId="0083B07C" w:rsidR="006D1FB1" w:rsidRDefault="008722A3" w:rsidP="00C108DB">
      <w:hyperlink r:id="rId16" w:history="1">
        <w:r w:rsidR="00C108DB" w:rsidRPr="008D1704">
          <w:rPr>
            <w:rStyle w:val="Hyperlink"/>
          </w:rPr>
          <w:t>2585552k@student.gla.ac.uk</w:t>
        </w:r>
      </w:hyperlink>
      <w:r w:rsidR="00C108DB">
        <w:t xml:space="preserve"> </w:t>
      </w:r>
    </w:p>
    <w:p w14:paraId="531E119B" w14:textId="77777777" w:rsidR="00EC3033" w:rsidRDefault="00EC3033" w:rsidP="00863090">
      <w:pPr>
        <w:pStyle w:val="Heading3"/>
      </w:pPr>
    </w:p>
    <w:sectPr w:rsidR="00EC3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761"/>
    <w:multiLevelType w:val="hybridMultilevel"/>
    <w:tmpl w:val="AE2A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82611"/>
    <w:multiLevelType w:val="multilevel"/>
    <w:tmpl w:val="0E7AE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C146C"/>
    <w:multiLevelType w:val="hybridMultilevel"/>
    <w:tmpl w:val="6556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31368"/>
    <w:multiLevelType w:val="hybridMultilevel"/>
    <w:tmpl w:val="C470A38A"/>
    <w:lvl w:ilvl="0" w:tplc="80D026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C0936"/>
    <w:multiLevelType w:val="hybridMultilevel"/>
    <w:tmpl w:val="035AE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DD17EC"/>
    <w:multiLevelType w:val="multilevel"/>
    <w:tmpl w:val="F1225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EC5F62"/>
    <w:multiLevelType w:val="hybridMultilevel"/>
    <w:tmpl w:val="DAAE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5236689">
    <w:abstractNumId w:val="6"/>
  </w:num>
  <w:num w:numId="2" w16cid:durableId="1969160666">
    <w:abstractNumId w:val="1"/>
  </w:num>
  <w:num w:numId="3" w16cid:durableId="738329857">
    <w:abstractNumId w:val="2"/>
  </w:num>
  <w:num w:numId="4" w16cid:durableId="1564022627">
    <w:abstractNumId w:val="4"/>
  </w:num>
  <w:num w:numId="5" w16cid:durableId="157967473">
    <w:abstractNumId w:val="0"/>
  </w:num>
  <w:num w:numId="6" w16cid:durableId="1362121204">
    <w:abstractNumId w:val="3"/>
  </w:num>
  <w:num w:numId="7" w16cid:durableId="2034919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MTC2tDAyMjc0NzdS0lEKTi0uzszPAykwrAUAsx9fbywAAAA="/>
  </w:docVars>
  <w:rsids>
    <w:rsidRoot w:val="001E327D"/>
    <w:rsid w:val="000078F5"/>
    <w:rsid w:val="00027A40"/>
    <w:rsid w:val="00082B69"/>
    <w:rsid w:val="00090C0D"/>
    <w:rsid w:val="0009436D"/>
    <w:rsid w:val="000A0BD5"/>
    <w:rsid w:val="001051D0"/>
    <w:rsid w:val="001136EF"/>
    <w:rsid w:val="00130906"/>
    <w:rsid w:val="00151449"/>
    <w:rsid w:val="00157950"/>
    <w:rsid w:val="00170A6C"/>
    <w:rsid w:val="001764A2"/>
    <w:rsid w:val="001871FA"/>
    <w:rsid w:val="001937AF"/>
    <w:rsid w:val="001C07FD"/>
    <w:rsid w:val="001E327D"/>
    <w:rsid w:val="00207F7C"/>
    <w:rsid w:val="00220B17"/>
    <w:rsid w:val="00230A09"/>
    <w:rsid w:val="00242598"/>
    <w:rsid w:val="00261B1A"/>
    <w:rsid w:val="00293201"/>
    <w:rsid w:val="002974C6"/>
    <w:rsid w:val="002A4D95"/>
    <w:rsid w:val="002E7806"/>
    <w:rsid w:val="003175E3"/>
    <w:rsid w:val="00352A7E"/>
    <w:rsid w:val="00364106"/>
    <w:rsid w:val="003A1A41"/>
    <w:rsid w:val="003A201A"/>
    <w:rsid w:val="003B3B29"/>
    <w:rsid w:val="003E533A"/>
    <w:rsid w:val="003F39DB"/>
    <w:rsid w:val="00416EBF"/>
    <w:rsid w:val="00420FAB"/>
    <w:rsid w:val="0044521E"/>
    <w:rsid w:val="00465961"/>
    <w:rsid w:val="00467C13"/>
    <w:rsid w:val="00473EE0"/>
    <w:rsid w:val="004A31E3"/>
    <w:rsid w:val="004C08D8"/>
    <w:rsid w:val="004C7A60"/>
    <w:rsid w:val="004D0AEF"/>
    <w:rsid w:val="004D1042"/>
    <w:rsid w:val="004F646C"/>
    <w:rsid w:val="005029C4"/>
    <w:rsid w:val="0051042E"/>
    <w:rsid w:val="00516F98"/>
    <w:rsid w:val="00542446"/>
    <w:rsid w:val="00542D25"/>
    <w:rsid w:val="00546BB0"/>
    <w:rsid w:val="0055153B"/>
    <w:rsid w:val="00573DDB"/>
    <w:rsid w:val="00587D0D"/>
    <w:rsid w:val="005C234C"/>
    <w:rsid w:val="005C61A8"/>
    <w:rsid w:val="005D60DE"/>
    <w:rsid w:val="005D7328"/>
    <w:rsid w:val="005E5506"/>
    <w:rsid w:val="005F5B8F"/>
    <w:rsid w:val="00617BEB"/>
    <w:rsid w:val="0062703E"/>
    <w:rsid w:val="00650892"/>
    <w:rsid w:val="00663F17"/>
    <w:rsid w:val="00666865"/>
    <w:rsid w:val="0067056B"/>
    <w:rsid w:val="00685F07"/>
    <w:rsid w:val="00696CD6"/>
    <w:rsid w:val="006B2366"/>
    <w:rsid w:val="006B52EA"/>
    <w:rsid w:val="006B7A8F"/>
    <w:rsid w:val="006D07F9"/>
    <w:rsid w:val="006D1FB1"/>
    <w:rsid w:val="00706EF7"/>
    <w:rsid w:val="007323EE"/>
    <w:rsid w:val="007374DD"/>
    <w:rsid w:val="007825D8"/>
    <w:rsid w:val="007952BA"/>
    <w:rsid w:val="007A72FF"/>
    <w:rsid w:val="00803CF2"/>
    <w:rsid w:val="00831723"/>
    <w:rsid w:val="00831D1A"/>
    <w:rsid w:val="008408E3"/>
    <w:rsid w:val="00863090"/>
    <w:rsid w:val="00876D79"/>
    <w:rsid w:val="008A404C"/>
    <w:rsid w:val="008C5CB2"/>
    <w:rsid w:val="008C656D"/>
    <w:rsid w:val="008F58D3"/>
    <w:rsid w:val="0090700E"/>
    <w:rsid w:val="0091304C"/>
    <w:rsid w:val="00914E35"/>
    <w:rsid w:val="00934E44"/>
    <w:rsid w:val="00936CF2"/>
    <w:rsid w:val="0094630F"/>
    <w:rsid w:val="00946379"/>
    <w:rsid w:val="00946D5D"/>
    <w:rsid w:val="00951271"/>
    <w:rsid w:val="00972C4F"/>
    <w:rsid w:val="00990509"/>
    <w:rsid w:val="009B6124"/>
    <w:rsid w:val="009C332A"/>
    <w:rsid w:val="009F252E"/>
    <w:rsid w:val="009F3363"/>
    <w:rsid w:val="00A06935"/>
    <w:rsid w:val="00A124CE"/>
    <w:rsid w:val="00A158B3"/>
    <w:rsid w:val="00A17ED3"/>
    <w:rsid w:val="00A47A3C"/>
    <w:rsid w:val="00A522B0"/>
    <w:rsid w:val="00A7222C"/>
    <w:rsid w:val="00A90C03"/>
    <w:rsid w:val="00A94AD3"/>
    <w:rsid w:val="00AB0D4E"/>
    <w:rsid w:val="00AB0F9F"/>
    <w:rsid w:val="00AD6BC9"/>
    <w:rsid w:val="00AF63B4"/>
    <w:rsid w:val="00B0193F"/>
    <w:rsid w:val="00B07573"/>
    <w:rsid w:val="00B46A34"/>
    <w:rsid w:val="00B50756"/>
    <w:rsid w:val="00B76094"/>
    <w:rsid w:val="00B81DA3"/>
    <w:rsid w:val="00B9751E"/>
    <w:rsid w:val="00BA092E"/>
    <w:rsid w:val="00BB1F32"/>
    <w:rsid w:val="00BE0DE8"/>
    <w:rsid w:val="00BE3672"/>
    <w:rsid w:val="00BF5DD0"/>
    <w:rsid w:val="00C108DB"/>
    <w:rsid w:val="00C50CAA"/>
    <w:rsid w:val="00C56A86"/>
    <w:rsid w:val="00CA6400"/>
    <w:rsid w:val="00CB0D15"/>
    <w:rsid w:val="00CB247B"/>
    <w:rsid w:val="00CD2C66"/>
    <w:rsid w:val="00CD740B"/>
    <w:rsid w:val="00CE2265"/>
    <w:rsid w:val="00D15B3C"/>
    <w:rsid w:val="00D344E9"/>
    <w:rsid w:val="00D5104E"/>
    <w:rsid w:val="00D62FB7"/>
    <w:rsid w:val="00D72E53"/>
    <w:rsid w:val="00D81FBC"/>
    <w:rsid w:val="00D8385C"/>
    <w:rsid w:val="00D87747"/>
    <w:rsid w:val="00E04FC6"/>
    <w:rsid w:val="00E06F64"/>
    <w:rsid w:val="00E1753C"/>
    <w:rsid w:val="00E21E99"/>
    <w:rsid w:val="00E32756"/>
    <w:rsid w:val="00E6048E"/>
    <w:rsid w:val="00E97414"/>
    <w:rsid w:val="00E97E7E"/>
    <w:rsid w:val="00EA1410"/>
    <w:rsid w:val="00EC3033"/>
    <w:rsid w:val="00EC3A27"/>
    <w:rsid w:val="00F211FD"/>
    <w:rsid w:val="00F378DA"/>
    <w:rsid w:val="00F37BF6"/>
    <w:rsid w:val="00F76144"/>
    <w:rsid w:val="00F766ED"/>
    <w:rsid w:val="00F84DAD"/>
    <w:rsid w:val="00F91272"/>
    <w:rsid w:val="00F915A4"/>
    <w:rsid w:val="00FA15B3"/>
    <w:rsid w:val="00FC3B73"/>
    <w:rsid w:val="00FD70D3"/>
    <w:rsid w:val="00FD737C"/>
    <w:rsid w:val="00FE1B01"/>
    <w:rsid w:val="00FE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8313E"/>
  <w15:chartTrackingRefBased/>
  <w15:docId w15:val="{AE752777-6B61-4141-BB2D-C3AAAD95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72"/>
    <w:pPr>
      <w:jc w:val="both"/>
    </w:pPr>
  </w:style>
  <w:style w:type="paragraph" w:styleId="Heading1">
    <w:name w:val="heading 1"/>
    <w:basedOn w:val="Normal"/>
    <w:next w:val="Normal"/>
    <w:link w:val="Heading1Char"/>
    <w:uiPriority w:val="9"/>
    <w:qFormat/>
    <w:rsid w:val="007323EE"/>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B0D15"/>
    <w:pPr>
      <w:keepNext/>
      <w:keepLines/>
      <w:spacing w:before="400" w:after="360" w:line="24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B0D15"/>
    <w:pPr>
      <w:keepNext/>
      <w:keepLines/>
      <w:spacing w:before="40" w:after="0" w:line="360"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DAD"/>
    <w:rPr>
      <w:color w:val="0563C1" w:themeColor="hyperlink"/>
      <w:u w:val="single"/>
    </w:rPr>
  </w:style>
  <w:style w:type="character" w:styleId="UnresolvedMention">
    <w:name w:val="Unresolved Mention"/>
    <w:basedOn w:val="DefaultParagraphFont"/>
    <w:uiPriority w:val="99"/>
    <w:semiHidden/>
    <w:unhideWhenUsed/>
    <w:rsid w:val="00F84DAD"/>
    <w:rPr>
      <w:color w:val="605E5C"/>
      <w:shd w:val="clear" w:color="auto" w:fill="E1DFDD"/>
    </w:rPr>
  </w:style>
  <w:style w:type="paragraph" w:styleId="ListParagraph">
    <w:name w:val="List Paragraph"/>
    <w:basedOn w:val="Normal"/>
    <w:uiPriority w:val="34"/>
    <w:qFormat/>
    <w:rsid w:val="00F84DAD"/>
    <w:pPr>
      <w:ind w:left="720"/>
      <w:contextualSpacing/>
    </w:pPr>
  </w:style>
  <w:style w:type="paragraph" w:styleId="Caption">
    <w:name w:val="caption"/>
    <w:basedOn w:val="Normal"/>
    <w:next w:val="Normal"/>
    <w:uiPriority w:val="35"/>
    <w:unhideWhenUsed/>
    <w:qFormat/>
    <w:rsid w:val="00F915A4"/>
    <w:pPr>
      <w:spacing w:after="200" w:line="240" w:lineRule="auto"/>
      <w:jc w:val="center"/>
    </w:pPr>
    <w:rPr>
      <w:i/>
      <w:iCs/>
      <w:sz w:val="24"/>
      <w:szCs w:val="18"/>
    </w:rPr>
  </w:style>
  <w:style w:type="table" w:styleId="TableGrid">
    <w:name w:val="Table Grid"/>
    <w:basedOn w:val="TableNormal"/>
    <w:uiPriority w:val="59"/>
    <w:rsid w:val="00D8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056B"/>
    <w:pPr>
      <w:suppressAutoHyphens/>
      <w:spacing w:after="120" w:line="240" w:lineRule="auto"/>
      <w:ind w:firstLine="284"/>
    </w:pPr>
    <w:rPr>
      <w:rFonts w:ascii="Calibri" w:eastAsia="Arial" w:hAnsi="Calibri" w:cs="Times New Roman"/>
      <w:sz w:val="24"/>
      <w:szCs w:val="24"/>
      <w:lang w:eastAsia="ar-SA"/>
    </w:rPr>
  </w:style>
  <w:style w:type="character" w:customStyle="1" w:styleId="BodyTextChar">
    <w:name w:val="Body Text Char"/>
    <w:basedOn w:val="DefaultParagraphFont"/>
    <w:link w:val="BodyText"/>
    <w:rsid w:val="0067056B"/>
    <w:rPr>
      <w:rFonts w:ascii="Calibri" w:eastAsia="Arial" w:hAnsi="Calibri" w:cs="Times New Roman"/>
      <w:sz w:val="24"/>
      <w:szCs w:val="24"/>
      <w:lang w:eastAsia="ar-SA"/>
    </w:rPr>
  </w:style>
  <w:style w:type="character" w:customStyle="1" w:styleId="Heading1Char">
    <w:name w:val="Heading 1 Char"/>
    <w:basedOn w:val="DefaultParagraphFont"/>
    <w:link w:val="Heading1"/>
    <w:uiPriority w:val="9"/>
    <w:rsid w:val="007323E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CB0D15"/>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CB0D15"/>
    <w:rPr>
      <w:rFonts w:asciiTheme="majorHAnsi" w:eastAsiaTheme="majorEastAsia" w:hAnsiTheme="majorHAnsi" w:cstheme="majorBidi"/>
      <w:b/>
      <w:sz w:val="24"/>
      <w:szCs w:val="24"/>
    </w:rPr>
  </w:style>
  <w:style w:type="character" w:styleId="FollowedHyperlink">
    <w:name w:val="FollowedHyperlink"/>
    <w:basedOn w:val="DefaultParagraphFont"/>
    <w:uiPriority w:val="99"/>
    <w:semiHidden/>
    <w:unhideWhenUsed/>
    <w:rsid w:val="00831D1A"/>
    <w:rPr>
      <w:color w:val="954F72" w:themeColor="followedHyperlink"/>
      <w:u w:val="single"/>
    </w:rPr>
  </w:style>
  <w:style w:type="paragraph" w:styleId="NormalWeb">
    <w:name w:val="Normal (Web)"/>
    <w:basedOn w:val="Normal"/>
    <w:uiPriority w:val="99"/>
    <w:semiHidden/>
    <w:unhideWhenUsed/>
    <w:rsid w:val="005D60D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60DE"/>
    <w:rPr>
      <w:b/>
      <w:bCs/>
    </w:rPr>
  </w:style>
  <w:style w:type="character" w:styleId="HTMLCode">
    <w:name w:val="HTML Code"/>
    <w:basedOn w:val="DefaultParagraphFont"/>
    <w:uiPriority w:val="99"/>
    <w:semiHidden/>
    <w:unhideWhenUsed/>
    <w:rsid w:val="005D60D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60DE"/>
    <w:rPr>
      <w:rFonts w:ascii="Courier New" w:eastAsia="Times New Roman" w:hAnsi="Courier New" w:cs="Courier New"/>
      <w:sz w:val="20"/>
      <w:szCs w:val="20"/>
      <w:lang w:eastAsia="en-GB"/>
    </w:rPr>
  </w:style>
  <w:style w:type="character" w:customStyle="1" w:styleId="hljs-string">
    <w:name w:val="hljs-string"/>
    <w:basedOn w:val="DefaultParagraphFont"/>
    <w:rsid w:val="005D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545">
      <w:bodyDiv w:val="1"/>
      <w:marLeft w:val="0"/>
      <w:marRight w:val="0"/>
      <w:marTop w:val="0"/>
      <w:marBottom w:val="0"/>
      <w:divBdr>
        <w:top w:val="none" w:sz="0" w:space="0" w:color="auto"/>
        <w:left w:val="none" w:sz="0" w:space="0" w:color="auto"/>
        <w:bottom w:val="none" w:sz="0" w:space="0" w:color="auto"/>
        <w:right w:val="none" w:sz="0" w:space="0" w:color="auto"/>
      </w:divBdr>
    </w:div>
    <w:div w:id="169830640">
      <w:bodyDiv w:val="1"/>
      <w:marLeft w:val="0"/>
      <w:marRight w:val="0"/>
      <w:marTop w:val="0"/>
      <w:marBottom w:val="0"/>
      <w:divBdr>
        <w:top w:val="none" w:sz="0" w:space="0" w:color="auto"/>
        <w:left w:val="none" w:sz="0" w:space="0" w:color="auto"/>
        <w:bottom w:val="none" w:sz="0" w:space="0" w:color="auto"/>
        <w:right w:val="none" w:sz="0" w:space="0" w:color="auto"/>
      </w:divBdr>
    </w:div>
    <w:div w:id="597173459">
      <w:bodyDiv w:val="1"/>
      <w:marLeft w:val="0"/>
      <w:marRight w:val="0"/>
      <w:marTop w:val="0"/>
      <w:marBottom w:val="0"/>
      <w:divBdr>
        <w:top w:val="none" w:sz="0" w:space="0" w:color="auto"/>
        <w:left w:val="none" w:sz="0" w:space="0" w:color="auto"/>
        <w:bottom w:val="none" w:sz="0" w:space="0" w:color="auto"/>
        <w:right w:val="none" w:sz="0" w:space="0" w:color="auto"/>
      </w:divBdr>
    </w:div>
    <w:div w:id="1328900443">
      <w:bodyDiv w:val="1"/>
      <w:marLeft w:val="0"/>
      <w:marRight w:val="0"/>
      <w:marTop w:val="0"/>
      <w:marBottom w:val="0"/>
      <w:divBdr>
        <w:top w:val="none" w:sz="0" w:space="0" w:color="auto"/>
        <w:left w:val="none" w:sz="0" w:space="0" w:color="auto"/>
        <w:bottom w:val="none" w:sz="0" w:space="0" w:color="auto"/>
        <w:right w:val="none" w:sz="0" w:space="0" w:color="auto"/>
      </w:divBdr>
    </w:div>
    <w:div w:id="1598126210">
      <w:bodyDiv w:val="1"/>
      <w:marLeft w:val="0"/>
      <w:marRight w:val="0"/>
      <w:marTop w:val="0"/>
      <w:marBottom w:val="0"/>
      <w:divBdr>
        <w:top w:val="none" w:sz="0" w:space="0" w:color="auto"/>
        <w:left w:val="none" w:sz="0" w:space="0" w:color="auto"/>
        <w:bottom w:val="none" w:sz="0" w:space="0" w:color="auto"/>
        <w:right w:val="none" w:sz="0" w:space="0" w:color="auto"/>
      </w:divBdr>
      <w:divsChild>
        <w:div w:id="1550217670">
          <w:marLeft w:val="0"/>
          <w:marRight w:val="0"/>
          <w:marTop w:val="0"/>
          <w:marBottom w:val="0"/>
          <w:divBdr>
            <w:top w:val="single" w:sz="2" w:space="0" w:color="D9D9E3"/>
            <w:left w:val="single" w:sz="2" w:space="0" w:color="D9D9E3"/>
            <w:bottom w:val="single" w:sz="2" w:space="0" w:color="D9D9E3"/>
            <w:right w:val="single" w:sz="2" w:space="0" w:color="D9D9E3"/>
          </w:divBdr>
          <w:divsChild>
            <w:div w:id="1300260141">
              <w:marLeft w:val="0"/>
              <w:marRight w:val="0"/>
              <w:marTop w:val="0"/>
              <w:marBottom w:val="0"/>
              <w:divBdr>
                <w:top w:val="single" w:sz="2" w:space="0" w:color="D9D9E3"/>
                <w:left w:val="single" w:sz="2" w:space="0" w:color="D9D9E3"/>
                <w:bottom w:val="single" w:sz="2" w:space="0" w:color="D9D9E3"/>
                <w:right w:val="single" w:sz="2" w:space="0" w:color="D9D9E3"/>
              </w:divBdr>
            </w:div>
            <w:div w:id="541599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3710954">
      <w:bodyDiv w:val="1"/>
      <w:marLeft w:val="0"/>
      <w:marRight w:val="0"/>
      <w:marTop w:val="0"/>
      <w:marBottom w:val="0"/>
      <w:divBdr>
        <w:top w:val="none" w:sz="0" w:space="0" w:color="auto"/>
        <w:left w:val="none" w:sz="0" w:space="0" w:color="auto"/>
        <w:bottom w:val="none" w:sz="0" w:space="0" w:color="auto"/>
        <w:right w:val="none" w:sz="0" w:space="0" w:color="auto"/>
      </w:divBdr>
    </w:div>
    <w:div w:id="17368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bakir.sharif@glasgow.ac.u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qammer.abbasi@glasgow.ac.uk"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2585552k@student.gla.ac.uk" TargetMode="External"/><Relationship Id="rId1" Type="http://schemas.openxmlformats.org/officeDocument/2006/relationships/customXml" Target="../customXml/item1.xml"/><Relationship Id="rId6" Type="http://schemas.openxmlformats.org/officeDocument/2006/relationships/hyperlink" Target="mailto:2585552k@student.gla.ac.uk" TargetMode="External"/><Relationship Id="rId11" Type="http://schemas.openxmlformats.org/officeDocument/2006/relationships/hyperlink" Target="mailto:Hasan.Abbas@glasgow.ac.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muhammad.imran@glasgow.ac.uk" TargetMode="External"/><Relationship Id="rId4" Type="http://schemas.openxmlformats.org/officeDocument/2006/relationships/settings" Target="settings.xml"/><Relationship Id="rId9" Type="http://schemas.openxmlformats.org/officeDocument/2006/relationships/hyperlink" Target="mailto:Olaoluwa.Popoola@glasgow.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058E-102D-4230-8653-32FD85CC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TotalTime>
  <Pages>4</Pages>
  <Words>538</Words>
  <Characters>3380</Characters>
  <Application>Microsoft Office Word</Application>
  <DocSecurity>0</DocSecurity>
  <Lines>75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Taha</dc:creator>
  <cp:keywords/>
  <dc:description/>
  <cp:lastModifiedBy>Jaspreet Kaur (PGR)</cp:lastModifiedBy>
  <cp:revision>112</cp:revision>
  <cp:lastPrinted>2021-05-27T13:25:00Z</cp:lastPrinted>
  <dcterms:created xsi:type="dcterms:W3CDTF">2024-02-07T12:47:00Z</dcterms:created>
  <dcterms:modified xsi:type="dcterms:W3CDTF">2024-03-11T17:01:00Z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c9f9c62da6b3acb832492626a6d9bfa6becc546cfd15774d2c06c0a86f4d4466</vt:lpwstr>
  </property>
</Properties>
</file>