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1B4F" w14:textId="77777777" w:rsidR="00C04B1E" w:rsidRPr="005A5E84" w:rsidRDefault="00BE0969">
      <w:pPr>
        <w:spacing w:after="19" w:line="259" w:lineRule="auto"/>
        <w:ind w:left="1" w:firstLine="0"/>
        <w:jc w:val="center"/>
        <w:rPr>
          <w:rFonts w:asciiTheme="minorHAnsi" w:hAnsiTheme="minorHAnsi" w:cstheme="minorHAnsi"/>
          <w:sz w:val="28"/>
          <w:szCs w:val="28"/>
        </w:rPr>
      </w:pPr>
      <w:r w:rsidRPr="005A5E84">
        <w:rPr>
          <w:rFonts w:asciiTheme="minorHAnsi" w:hAnsiTheme="minorHAnsi" w:cstheme="minorHAnsi"/>
          <w:b/>
          <w:sz w:val="28"/>
          <w:szCs w:val="28"/>
        </w:rPr>
        <w:t>Participant Information Sheet</w:t>
      </w:r>
      <w:r w:rsidRPr="005A5E84">
        <w:rPr>
          <w:rFonts w:asciiTheme="minorHAnsi" w:eastAsia="Arial" w:hAnsiTheme="minorHAnsi" w:cstheme="minorHAnsi"/>
          <w:sz w:val="28"/>
          <w:szCs w:val="28"/>
        </w:rPr>
        <w:t xml:space="preserve"> </w:t>
      </w:r>
    </w:p>
    <w:p w14:paraId="20107593" w14:textId="77777777" w:rsidR="00C04B1E" w:rsidRPr="00953713" w:rsidRDefault="00BE0969">
      <w:pPr>
        <w:spacing w:after="50" w:line="259" w:lineRule="auto"/>
        <w:ind w:left="0" w:firstLine="0"/>
        <w:rPr>
          <w:rFonts w:asciiTheme="minorHAnsi" w:hAnsiTheme="minorHAnsi" w:cstheme="minorHAnsi"/>
        </w:rPr>
      </w:pPr>
      <w:r w:rsidRPr="00953713">
        <w:rPr>
          <w:rFonts w:asciiTheme="minorHAnsi" w:hAnsiTheme="minorHAnsi" w:cstheme="minorHAnsi"/>
        </w:rPr>
        <w:t xml:space="preserve"> </w:t>
      </w:r>
    </w:p>
    <w:p w14:paraId="4A7674E1" w14:textId="76D4E084" w:rsidR="00480865" w:rsidRPr="00953713" w:rsidRDefault="00BE0969" w:rsidP="00C5732A">
      <w:pPr>
        <w:spacing w:after="120" w:line="266" w:lineRule="auto"/>
        <w:ind w:left="-6" w:hanging="11"/>
        <w:rPr>
          <w:rFonts w:asciiTheme="minorHAnsi" w:hAnsiTheme="minorHAnsi" w:cstheme="minorHAnsi"/>
        </w:rPr>
      </w:pPr>
      <w:r w:rsidRPr="00953713">
        <w:rPr>
          <w:rFonts w:asciiTheme="minorHAnsi" w:hAnsiTheme="minorHAnsi" w:cstheme="minorHAnsi"/>
          <w:b/>
        </w:rPr>
        <w:t>Research Project</w:t>
      </w:r>
      <w:r w:rsidRPr="00953713">
        <w:rPr>
          <w:rFonts w:asciiTheme="minorHAnsi" w:hAnsiTheme="minorHAnsi" w:cstheme="minorHAnsi"/>
        </w:rPr>
        <w:t xml:space="preserve">: </w:t>
      </w:r>
      <w:r w:rsidR="00182226" w:rsidRPr="00953713">
        <w:rPr>
          <w:rFonts w:asciiTheme="minorHAnsi" w:hAnsiTheme="minorHAnsi" w:cstheme="minorHAnsi"/>
          <w:b/>
          <w:bCs/>
          <w:i/>
          <w:iCs/>
        </w:rPr>
        <w:t>Surfacing the National Collections: adapting image cataloguing standards to transform access to National Museums Scotland’s online collections.</w:t>
      </w:r>
      <w:r w:rsidR="00182226" w:rsidRPr="00953713">
        <w:rPr>
          <w:rFonts w:asciiTheme="minorHAnsi" w:hAnsiTheme="minorHAnsi" w:cstheme="minorHAnsi"/>
        </w:rPr>
        <w:t> </w:t>
      </w:r>
    </w:p>
    <w:p w14:paraId="3A3BDE54" w14:textId="7980E4D5" w:rsidR="00C04B1E" w:rsidRPr="00C5732A" w:rsidRDefault="00BE0969" w:rsidP="3EE880A4">
      <w:pPr>
        <w:spacing w:after="120" w:line="283" w:lineRule="auto"/>
        <w:ind w:left="-6" w:hanging="11"/>
        <w:rPr>
          <w:rFonts w:asciiTheme="minorHAnsi" w:hAnsiTheme="minorHAnsi" w:cstheme="minorBidi"/>
        </w:rPr>
      </w:pPr>
      <w:r w:rsidRPr="4B747469">
        <w:rPr>
          <w:rFonts w:asciiTheme="minorHAnsi" w:hAnsiTheme="minorHAnsi" w:cstheme="minorBidi"/>
          <w:b/>
          <w:bCs/>
        </w:rPr>
        <w:t>Principal Researcher</w:t>
      </w:r>
      <w:r w:rsidR="00182226" w:rsidRPr="4B747469">
        <w:rPr>
          <w:rFonts w:asciiTheme="minorHAnsi" w:hAnsiTheme="minorHAnsi" w:cstheme="minorBidi"/>
          <w:b/>
          <w:bCs/>
        </w:rPr>
        <w:t>s</w:t>
      </w:r>
      <w:r w:rsidRPr="4B747469">
        <w:rPr>
          <w:rFonts w:asciiTheme="minorHAnsi" w:hAnsiTheme="minorHAnsi" w:cstheme="minorBidi"/>
        </w:rPr>
        <w:t xml:space="preserve">: </w:t>
      </w:r>
      <w:r w:rsidR="00026828" w:rsidRPr="4B747469">
        <w:rPr>
          <w:rFonts w:asciiTheme="minorHAnsi" w:hAnsiTheme="minorHAnsi" w:cstheme="minorBidi"/>
        </w:rPr>
        <w:t xml:space="preserve">The research will be conducted by a team: PI </w:t>
      </w:r>
      <w:r w:rsidR="575460FC" w:rsidRPr="4B747469">
        <w:rPr>
          <w:rFonts w:asciiTheme="minorHAnsi" w:hAnsiTheme="minorHAnsi" w:cstheme="minorBidi"/>
        </w:rPr>
        <w:t xml:space="preserve">Professor </w:t>
      </w:r>
      <w:r w:rsidR="00026828" w:rsidRPr="4B747469">
        <w:rPr>
          <w:rFonts w:asciiTheme="minorHAnsi" w:hAnsiTheme="minorHAnsi" w:cstheme="minorBidi"/>
        </w:rPr>
        <w:t xml:space="preserve">Maria Economou </w:t>
      </w:r>
      <w:hyperlink r:id="rId10">
        <w:r w:rsidR="00026828" w:rsidRPr="4B747469">
          <w:rPr>
            <w:rStyle w:val="Hyperlink"/>
            <w:rFonts w:asciiTheme="minorHAnsi" w:hAnsiTheme="minorHAnsi" w:cstheme="minorBidi"/>
          </w:rPr>
          <w:t>Maria.Economou@glasgow.ac.uk</w:t>
        </w:r>
      </w:hyperlink>
      <w:r w:rsidR="00026828" w:rsidRPr="4B747469">
        <w:rPr>
          <w:rFonts w:asciiTheme="minorHAnsi" w:hAnsiTheme="minorHAnsi" w:cstheme="minorBidi"/>
        </w:rPr>
        <w:t xml:space="preserve"> and Co-I </w:t>
      </w:r>
      <w:r w:rsidR="1DF88D0B" w:rsidRPr="4B747469">
        <w:rPr>
          <w:rFonts w:asciiTheme="minorHAnsi" w:hAnsiTheme="minorHAnsi" w:cstheme="minorBidi"/>
        </w:rPr>
        <w:t xml:space="preserve">Dr </w:t>
      </w:r>
      <w:r w:rsidR="00026828" w:rsidRPr="4B747469">
        <w:rPr>
          <w:rFonts w:asciiTheme="minorHAnsi" w:hAnsiTheme="minorHAnsi" w:cstheme="minorBidi"/>
        </w:rPr>
        <w:t xml:space="preserve">Cassandra Kist </w:t>
      </w:r>
      <w:hyperlink r:id="rId11">
        <w:r w:rsidR="00026828" w:rsidRPr="4B747469">
          <w:rPr>
            <w:rStyle w:val="Hyperlink"/>
            <w:rFonts w:asciiTheme="minorHAnsi" w:hAnsiTheme="minorHAnsi" w:cstheme="minorBidi"/>
            <w:lang w:val="it-IT"/>
          </w:rPr>
          <w:t>Cassandra.kist@glasgow.ac.uk</w:t>
        </w:r>
      </w:hyperlink>
      <w:r w:rsidR="00026828" w:rsidRPr="4B747469">
        <w:rPr>
          <w:rFonts w:asciiTheme="minorHAnsi" w:hAnsiTheme="minorHAnsi" w:cstheme="minorBidi"/>
          <w:lang w:val="it-IT"/>
        </w:rPr>
        <w:t>)</w:t>
      </w:r>
      <w:r w:rsidR="00026828" w:rsidRPr="4B747469">
        <w:rPr>
          <w:rFonts w:asciiTheme="minorHAnsi" w:hAnsiTheme="minorHAnsi" w:cstheme="minorBidi"/>
        </w:rPr>
        <w:t>, both based in Information Studies at the University of Glasgow, and in collaboration with National Museums Scotland</w:t>
      </w:r>
      <w:r w:rsidR="617C6BEB" w:rsidRPr="4B747469">
        <w:rPr>
          <w:rFonts w:asciiTheme="minorHAnsi" w:hAnsiTheme="minorHAnsi" w:cstheme="minorBidi"/>
        </w:rPr>
        <w:t xml:space="preserve"> (the Museums)</w:t>
      </w:r>
      <w:r w:rsidR="04502B8C" w:rsidRPr="4B747469">
        <w:rPr>
          <w:rFonts w:asciiTheme="minorHAnsi" w:hAnsiTheme="minorHAnsi" w:cstheme="minorBidi"/>
        </w:rPr>
        <w:t xml:space="preserve">. </w:t>
      </w:r>
    </w:p>
    <w:p w14:paraId="36864CA5" w14:textId="5907206D" w:rsidR="47D50531" w:rsidRPr="00B03317" w:rsidRDefault="32C94132" w:rsidP="00B03317">
      <w:pPr>
        <w:spacing w:after="120" w:line="259" w:lineRule="auto"/>
        <w:ind w:left="-5"/>
        <w:rPr>
          <w:rFonts w:asciiTheme="minorHAnsi" w:hAnsiTheme="minorHAnsi" w:cstheme="minorBidi"/>
          <w:i/>
        </w:rPr>
      </w:pPr>
      <w:r w:rsidRPr="4218F067">
        <w:rPr>
          <w:rFonts w:asciiTheme="minorHAnsi" w:hAnsiTheme="minorHAnsi" w:cstheme="minorBidi"/>
          <w:i/>
          <w:iCs/>
        </w:rPr>
        <w:t xml:space="preserve">You are being invited to participate in a research study. Before you decide if you would like to participate, it is important for you to understand why the research is being done and what it will involve. Please take some time to read the following information carefully and discuss it with others if you wish. Feel free to ask the </w:t>
      </w:r>
      <w:r w:rsidR="4DED3443" w:rsidRPr="4218F067">
        <w:rPr>
          <w:rFonts w:asciiTheme="minorHAnsi" w:hAnsiTheme="minorHAnsi" w:cstheme="minorBidi"/>
          <w:i/>
          <w:iCs/>
        </w:rPr>
        <w:t xml:space="preserve">primary </w:t>
      </w:r>
      <w:r w:rsidRPr="4218F067">
        <w:rPr>
          <w:rFonts w:asciiTheme="minorHAnsi" w:hAnsiTheme="minorHAnsi" w:cstheme="minorBidi"/>
          <w:i/>
          <w:iCs/>
        </w:rPr>
        <w:t>researcher</w:t>
      </w:r>
      <w:r w:rsidR="317C1948" w:rsidRPr="4218F067">
        <w:rPr>
          <w:rFonts w:asciiTheme="minorHAnsi" w:hAnsiTheme="minorHAnsi" w:cstheme="minorBidi"/>
          <w:i/>
          <w:iCs/>
        </w:rPr>
        <w:t>s</w:t>
      </w:r>
      <w:r w:rsidRPr="4218F067">
        <w:rPr>
          <w:rFonts w:asciiTheme="minorHAnsi" w:hAnsiTheme="minorHAnsi" w:cstheme="minorBidi"/>
          <w:i/>
          <w:iCs/>
        </w:rPr>
        <w:t xml:space="preserve"> (</w:t>
      </w:r>
      <w:r w:rsidR="317C1948" w:rsidRPr="4218F067">
        <w:rPr>
          <w:rFonts w:asciiTheme="minorHAnsi" w:hAnsiTheme="minorHAnsi" w:cstheme="minorBidi"/>
          <w:i/>
          <w:iCs/>
        </w:rPr>
        <w:t xml:space="preserve">Maria or </w:t>
      </w:r>
      <w:r w:rsidRPr="4218F067">
        <w:rPr>
          <w:rFonts w:asciiTheme="minorHAnsi" w:hAnsiTheme="minorHAnsi" w:cstheme="minorBidi"/>
          <w:i/>
          <w:iCs/>
        </w:rPr>
        <w:t xml:space="preserve">Cassandra) for clarification if there is anything that is not clear or if you would like more information. If after reading this information you decide that you do not wish to take part in the project, you are under no obligation to do so. </w:t>
      </w:r>
    </w:p>
    <w:p w14:paraId="7CCD881E" w14:textId="77777777" w:rsidR="00860F5D" w:rsidRPr="00953713" w:rsidRDefault="00BE0969" w:rsidP="00B03317">
      <w:pPr>
        <w:spacing w:after="0" w:line="259" w:lineRule="auto"/>
        <w:ind w:left="-5"/>
        <w:rPr>
          <w:rFonts w:asciiTheme="minorHAnsi" w:hAnsiTheme="minorHAnsi" w:cstheme="minorHAnsi"/>
        </w:rPr>
      </w:pPr>
      <w:r w:rsidRPr="00953713">
        <w:rPr>
          <w:rFonts w:asciiTheme="minorHAnsi" w:hAnsiTheme="minorHAnsi" w:cstheme="minorHAnsi"/>
          <w:b/>
        </w:rPr>
        <w:t>Main Aims of the Project</w:t>
      </w:r>
      <w:r w:rsidRPr="00953713">
        <w:rPr>
          <w:rFonts w:asciiTheme="minorHAnsi" w:eastAsia="Arial" w:hAnsiTheme="minorHAnsi" w:cstheme="minorHAnsi"/>
        </w:rPr>
        <w:t xml:space="preserve"> </w:t>
      </w:r>
    </w:p>
    <w:p w14:paraId="34104DD8" w14:textId="41DD2E19" w:rsidR="000A0A28" w:rsidRPr="00593AD8" w:rsidRDefault="6A3E2A41" w:rsidP="4B747469">
      <w:pPr>
        <w:spacing w:after="120" w:line="259" w:lineRule="auto"/>
        <w:ind w:left="-5"/>
        <w:rPr>
          <w:rFonts w:asciiTheme="minorHAnsi" w:hAnsiTheme="minorHAnsi" w:cstheme="minorBidi"/>
          <w:lang w:val="en-GB"/>
        </w:rPr>
      </w:pPr>
      <w:r w:rsidRPr="4B747469">
        <w:rPr>
          <w:rFonts w:asciiTheme="minorHAnsi" w:hAnsiTheme="minorHAnsi" w:cstheme="minorBidi"/>
          <w:lang w:val="en-GB"/>
        </w:rPr>
        <w:t>This project investigates who is using and not using the image</w:t>
      </w:r>
      <w:r w:rsidR="7DD58561" w:rsidRPr="4B747469">
        <w:rPr>
          <w:rFonts w:asciiTheme="minorHAnsi" w:hAnsiTheme="minorHAnsi" w:cstheme="minorBidi"/>
          <w:lang w:val="en-GB"/>
        </w:rPr>
        <w:t>s of National Museums Scotland’s</w:t>
      </w:r>
      <w:r w:rsidR="70625EEA" w:rsidRPr="4B747469">
        <w:rPr>
          <w:rFonts w:asciiTheme="minorHAnsi" w:hAnsiTheme="minorHAnsi" w:cstheme="minorBidi"/>
          <w:lang w:val="en-GB"/>
        </w:rPr>
        <w:t xml:space="preserve"> (the Museums)</w:t>
      </w:r>
      <w:r w:rsidR="7DD58561" w:rsidRPr="4B747469">
        <w:rPr>
          <w:rFonts w:asciiTheme="minorHAnsi" w:hAnsiTheme="minorHAnsi" w:cstheme="minorBidi"/>
          <w:lang w:val="en-GB"/>
        </w:rPr>
        <w:t xml:space="preserve"> online</w:t>
      </w:r>
      <w:r w:rsidRPr="4B747469">
        <w:rPr>
          <w:rFonts w:asciiTheme="minorHAnsi" w:hAnsiTheme="minorHAnsi" w:cstheme="minorBidi"/>
          <w:lang w:val="en-GB"/>
        </w:rPr>
        <w:t xml:space="preserve"> collections</w:t>
      </w:r>
      <w:r w:rsidR="465A78C0" w:rsidRPr="4B747469">
        <w:rPr>
          <w:rFonts w:asciiTheme="minorHAnsi" w:hAnsiTheme="minorHAnsi" w:cstheme="minorBidi"/>
          <w:lang w:val="en-GB"/>
        </w:rPr>
        <w:t xml:space="preserve">, </w:t>
      </w:r>
      <w:r w:rsidRPr="4B747469">
        <w:rPr>
          <w:rFonts w:asciiTheme="minorHAnsi" w:hAnsiTheme="minorHAnsi" w:cstheme="minorBidi"/>
          <w:lang w:val="en-GB"/>
        </w:rPr>
        <w:t xml:space="preserve">and how user profiles (encompassing motivations, interests, demographics) shape how users search and access </w:t>
      </w:r>
      <w:r w:rsidR="5DC2801F" w:rsidRPr="4B747469">
        <w:rPr>
          <w:rFonts w:asciiTheme="minorHAnsi" w:hAnsiTheme="minorHAnsi" w:cstheme="minorBidi"/>
          <w:lang w:val="en-GB"/>
        </w:rPr>
        <w:t xml:space="preserve">the </w:t>
      </w:r>
      <w:r w:rsidRPr="4B747469">
        <w:rPr>
          <w:rFonts w:asciiTheme="minorHAnsi" w:hAnsiTheme="minorHAnsi" w:cstheme="minorBidi"/>
          <w:lang w:val="en-GB"/>
        </w:rPr>
        <w:t xml:space="preserve">online collections. In turn, the project is intended to inform the cataloguing standards and image categorization of the National Museums Scotland </w:t>
      </w:r>
      <w:r w:rsidR="5BFDCC29" w:rsidRPr="4B747469">
        <w:rPr>
          <w:rFonts w:asciiTheme="minorHAnsi" w:hAnsiTheme="minorHAnsi" w:cstheme="minorBidi"/>
          <w:lang w:val="en-GB"/>
        </w:rPr>
        <w:t>Collections</w:t>
      </w:r>
      <w:r w:rsidRPr="4B747469">
        <w:rPr>
          <w:rFonts w:asciiTheme="minorHAnsi" w:hAnsiTheme="minorHAnsi" w:cstheme="minorBidi"/>
          <w:lang w:val="en-GB"/>
        </w:rPr>
        <w:t xml:space="preserve"> webpage</w:t>
      </w:r>
      <w:r w:rsidR="2B8159F5" w:rsidRPr="4B747469">
        <w:rPr>
          <w:rFonts w:asciiTheme="minorHAnsi" w:hAnsiTheme="minorHAnsi" w:cstheme="minorBidi"/>
          <w:lang w:val="en-GB"/>
        </w:rPr>
        <w:t>s</w:t>
      </w:r>
      <w:r w:rsidRPr="4B747469">
        <w:rPr>
          <w:rFonts w:asciiTheme="minorHAnsi" w:hAnsiTheme="minorHAnsi" w:cstheme="minorBidi"/>
          <w:lang w:val="en-GB"/>
        </w:rPr>
        <w:t xml:space="preserve"> to meet different audiences’ interests and needs, improving accessibility.</w:t>
      </w:r>
    </w:p>
    <w:p w14:paraId="2FC61B32" w14:textId="0B0031F5" w:rsidR="00C04B1E" w:rsidRPr="00953713" w:rsidRDefault="000A0A28" w:rsidP="00B03317">
      <w:pPr>
        <w:spacing w:after="0" w:line="259" w:lineRule="auto"/>
        <w:ind w:left="0" w:firstLine="0"/>
        <w:rPr>
          <w:rFonts w:asciiTheme="minorHAnsi" w:hAnsiTheme="minorHAnsi" w:cstheme="minorHAnsi"/>
          <w:b/>
          <w:bCs/>
        </w:rPr>
      </w:pPr>
      <w:r w:rsidRPr="00953713">
        <w:rPr>
          <w:rFonts w:asciiTheme="minorHAnsi" w:hAnsiTheme="minorHAnsi" w:cstheme="minorHAnsi"/>
          <w:b/>
          <w:bCs/>
        </w:rPr>
        <w:t>Why have I been chosen?</w:t>
      </w:r>
    </w:p>
    <w:p w14:paraId="2375F92F" w14:textId="68B78C37" w:rsidR="000A0A28" w:rsidRPr="00B03317" w:rsidRDefault="000A0A28" w:rsidP="4B747469">
      <w:pPr>
        <w:spacing w:after="120" w:line="259" w:lineRule="auto"/>
        <w:ind w:left="0" w:firstLine="0"/>
        <w:rPr>
          <w:rFonts w:asciiTheme="minorHAnsi" w:hAnsiTheme="minorHAnsi" w:cstheme="minorBidi"/>
        </w:rPr>
      </w:pPr>
      <w:r w:rsidRPr="4B747469">
        <w:rPr>
          <w:rFonts w:asciiTheme="minorHAnsi" w:hAnsiTheme="minorHAnsi" w:cstheme="minorBidi"/>
        </w:rPr>
        <w:t xml:space="preserve">Research participants have been recruited </w:t>
      </w:r>
      <w:r w:rsidR="0002486F" w:rsidRPr="4B747469">
        <w:rPr>
          <w:rFonts w:asciiTheme="minorHAnsi" w:hAnsiTheme="minorHAnsi" w:cstheme="minorBidi"/>
        </w:rPr>
        <w:t>for three different reasons:</w:t>
      </w:r>
      <w:r w:rsidR="0002486F" w:rsidRPr="4B747469">
        <w:rPr>
          <w:rFonts w:asciiTheme="minorHAnsi" w:hAnsiTheme="minorHAnsi" w:cstheme="minorBidi"/>
          <w:b/>
          <w:bCs/>
        </w:rPr>
        <w:t xml:space="preserve"> </w:t>
      </w:r>
      <w:r w:rsidR="52EF3942" w:rsidRPr="4B747469">
        <w:rPr>
          <w:rFonts w:asciiTheme="minorHAnsi" w:hAnsiTheme="minorHAnsi" w:cstheme="minorBidi"/>
          <w:b/>
          <w:bCs/>
        </w:rPr>
        <w:t xml:space="preserve">1) </w:t>
      </w:r>
      <w:r w:rsidR="52EF3942" w:rsidRPr="4B747469">
        <w:rPr>
          <w:rFonts w:asciiTheme="minorHAnsi" w:hAnsiTheme="minorHAnsi" w:cstheme="minorBidi"/>
        </w:rPr>
        <w:t xml:space="preserve">You </w:t>
      </w:r>
      <w:r w:rsidR="00AF7FD8">
        <w:rPr>
          <w:rFonts w:asciiTheme="minorHAnsi" w:hAnsiTheme="minorHAnsi" w:cstheme="minorBidi"/>
        </w:rPr>
        <w:t>were</w:t>
      </w:r>
      <w:r w:rsidR="52EF3942" w:rsidRPr="4B747469">
        <w:rPr>
          <w:rFonts w:asciiTheme="minorHAnsi" w:hAnsiTheme="minorHAnsi" w:cstheme="minorBidi"/>
        </w:rPr>
        <w:t xml:space="preserve"> recruited online to take part in a survey regarding your use/non-use of the </w:t>
      </w:r>
      <w:r w:rsidR="5160912A" w:rsidRPr="4B747469">
        <w:rPr>
          <w:rFonts w:asciiTheme="minorHAnsi" w:hAnsiTheme="minorHAnsi" w:cstheme="minorBidi"/>
        </w:rPr>
        <w:t>Museums</w:t>
      </w:r>
      <w:r w:rsidR="00660FB6">
        <w:rPr>
          <w:rFonts w:asciiTheme="minorHAnsi" w:hAnsiTheme="minorHAnsi" w:cstheme="minorBidi"/>
        </w:rPr>
        <w:t>’</w:t>
      </w:r>
      <w:r w:rsidR="52EF3942" w:rsidRPr="4B747469">
        <w:rPr>
          <w:rFonts w:asciiTheme="minorHAnsi" w:hAnsiTheme="minorHAnsi" w:cstheme="minorBidi"/>
        </w:rPr>
        <w:t xml:space="preserve"> online collections. </w:t>
      </w:r>
      <w:r w:rsidR="52EF3942" w:rsidRPr="4B747469">
        <w:rPr>
          <w:rFonts w:asciiTheme="minorHAnsi" w:hAnsiTheme="minorHAnsi" w:cstheme="minorBidi"/>
          <w:b/>
          <w:bCs/>
        </w:rPr>
        <w:t>2)</w:t>
      </w:r>
      <w:r w:rsidR="52EF3942" w:rsidRPr="4B747469">
        <w:rPr>
          <w:rFonts w:asciiTheme="minorHAnsi" w:hAnsiTheme="minorHAnsi" w:cstheme="minorBidi"/>
        </w:rPr>
        <w:t xml:space="preserve"> You </w:t>
      </w:r>
      <w:r w:rsidR="00AF7FD8">
        <w:rPr>
          <w:rFonts w:asciiTheme="minorHAnsi" w:hAnsiTheme="minorHAnsi" w:cstheme="minorBidi"/>
        </w:rPr>
        <w:t>were</w:t>
      </w:r>
      <w:r w:rsidR="52EF3942" w:rsidRPr="4B747469">
        <w:rPr>
          <w:rFonts w:asciiTheme="minorHAnsi" w:hAnsiTheme="minorHAnsi" w:cstheme="minorBidi"/>
        </w:rPr>
        <w:t xml:space="preserve"> asked to take part in an interview based on your survey responses, and or were contacted through </w:t>
      </w:r>
      <w:r w:rsidR="0E4D30F1" w:rsidRPr="4B747469">
        <w:rPr>
          <w:rFonts w:asciiTheme="minorHAnsi" w:hAnsiTheme="minorHAnsi" w:cstheme="minorBidi"/>
        </w:rPr>
        <w:t>the Museums</w:t>
      </w:r>
      <w:r w:rsidR="52EF3942" w:rsidRPr="4B747469">
        <w:rPr>
          <w:rFonts w:asciiTheme="minorHAnsi" w:hAnsiTheme="minorHAnsi" w:cstheme="minorBidi"/>
        </w:rPr>
        <w:t>/ the researchers’ networks.</w:t>
      </w:r>
      <w:r w:rsidR="52EF3942" w:rsidRPr="4B747469">
        <w:rPr>
          <w:rFonts w:asciiTheme="minorHAnsi" w:hAnsiTheme="minorHAnsi" w:cstheme="minorBidi"/>
          <w:b/>
          <w:bCs/>
        </w:rPr>
        <w:t xml:space="preserve"> 3</w:t>
      </w:r>
      <w:r w:rsidR="0002486F" w:rsidRPr="4B747469">
        <w:rPr>
          <w:rFonts w:asciiTheme="minorHAnsi" w:hAnsiTheme="minorHAnsi" w:cstheme="minorBidi"/>
          <w:b/>
          <w:bCs/>
        </w:rPr>
        <w:t>)</w:t>
      </w:r>
      <w:r w:rsidR="0002486F" w:rsidRPr="4B747469">
        <w:rPr>
          <w:rFonts w:asciiTheme="minorHAnsi" w:hAnsiTheme="minorHAnsi" w:cstheme="minorBidi"/>
        </w:rPr>
        <w:t xml:space="preserve"> </w:t>
      </w:r>
      <w:r w:rsidR="00AF7FD8">
        <w:rPr>
          <w:rFonts w:asciiTheme="minorHAnsi" w:hAnsiTheme="minorHAnsi" w:cstheme="minorBidi"/>
        </w:rPr>
        <w:t>B</w:t>
      </w:r>
      <w:r w:rsidR="0002486F" w:rsidRPr="4B747469">
        <w:rPr>
          <w:rFonts w:asciiTheme="minorHAnsi" w:hAnsiTheme="minorHAnsi" w:cstheme="minorBidi"/>
        </w:rPr>
        <w:t>ased on</w:t>
      </w:r>
      <w:r w:rsidRPr="4B747469">
        <w:rPr>
          <w:rFonts w:asciiTheme="minorHAnsi" w:hAnsiTheme="minorHAnsi" w:cstheme="minorBidi"/>
        </w:rPr>
        <w:t xml:space="preserve"> </w:t>
      </w:r>
      <w:r w:rsidR="0002486F" w:rsidRPr="4B747469">
        <w:rPr>
          <w:rFonts w:asciiTheme="minorHAnsi" w:hAnsiTheme="minorHAnsi" w:cstheme="minorBidi"/>
        </w:rPr>
        <w:t>your</w:t>
      </w:r>
      <w:r w:rsidRPr="4B747469">
        <w:rPr>
          <w:rFonts w:asciiTheme="minorHAnsi" w:hAnsiTheme="minorHAnsi" w:cstheme="minorBidi"/>
        </w:rPr>
        <w:t xml:space="preserve"> professional work: you may use or contribute to </w:t>
      </w:r>
      <w:r w:rsidR="00CC14B2" w:rsidRPr="4B747469">
        <w:rPr>
          <w:rFonts w:asciiTheme="minorHAnsi" w:hAnsiTheme="minorHAnsi" w:cstheme="minorBidi"/>
        </w:rPr>
        <w:t xml:space="preserve">the </w:t>
      </w:r>
      <w:r w:rsidR="260EC765" w:rsidRPr="4B747469">
        <w:rPr>
          <w:rFonts w:asciiTheme="minorHAnsi" w:hAnsiTheme="minorHAnsi" w:cstheme="minorBidi"/>
        </w:rPr>
        <w:t xml:space="preserve">Museums’ </w:t>
      </w:r>
      <w:r w:rsidRPr="4B747469">
        <w:rPr>
          <w:rFonts w:asciiTheme="minorHAnsi" w:hAnsiTheme="minorHAnsi" w:cstheme="minorBidi"/>
        </w:rPr>
        <w:t xml:space="preserve">collection management system. </w:t>
      </w:r>
    </w:p>
    <w:p w14:paraId="177E3B01" w14:textId="0D7575CF" w:rsidR="000B6379" w:rsidRPr="00953713" w:rsidRDefault="00D60A64" w:rsidP="00B03317">
      <w:pPr>
        <w:spacing w:after="0" w:line="259" w:lineRule="auto"/>
        <w:ind w:left="0" w:firstLine="0"/>
        <w:rPr>
          <w:rFonts w:asciiTheme="minorHAnsi" w:hAnsiTheme="minorHAnsi" w:cstheme="minorHAnsi"/>
          <w:b/>
          <w:bCs/>
        </w:rPr>
      </w:pPr>
      <w:r w:rsidRPr="00953713">
        <w:rPr>
          <w:rFonts w:asciiTheme="minorHAnsi" w:hAnsiTheme="minorHAnsi" w:cstheme="minorHAnsi"/>
          <w:b/>
          <w:bCs/>
        </w:rPr>
        <w:t>Do I have to take part?</w:t>
      </w:r>
    </w:p>
    <w:p w14:paraId="35AB811E" w14:textId="7EBCF776" w:rsidR="000B6379" w:rsidRPr="00B03317" w:rsidRDefault="000B6379" w:rsidP="4B747469">
      <w:pPr>
        <w:spacing w:after="120" w:line="259" w:lineRule="auto"/>
        <w:ind w:left="0" w:firstLine="0"/>
        <w:rPr>
          <w:rFonts w:asciiTheme="minorHAnsi" w:hAnsiTheme="minorHAnsi" w:cstheme="minorBidi"/>
        </w:rPr>
      </w:pPr>
      <w:r w:rsidRPr="4B747469">
        <w:rPr>
          <w:rFonts w:asciiTheme="minorHAnsi" w:hAnsiTheme="minorHAnsi" w:cstheme="minorBidi"/>
        </w:rPr>
        <w:t xml:space="preserve">It is up to you </w:t>
      </w:r>
      <w:proofErr w:type="gramStart"/>
      <w:r w:rsidRPr="4B747469">
        <w:rPr>
          <w:rFonts w:asciiTheme="minorHAnsi" w:hAnsiTheme="minorHAnsi" w:cstheme="minorBidi"/>
        </w:rPr>
        <w:t>whether or not</w:t>
      </w:r>
      <w:proofErr w:type="gramEnd"/>
      <w:r w:rsidRPr="4B747469">
        <w:rPr>
          <w:rFonts w:asciiTheme="minorHAnsi" w:hAnsiTheme="minorHAnsi" w:cstheme="minorBidi"/>
        </w:rPr>
        <w:t xml:space="preserve"> to take part. If you decide to take part, you are still free to withdraw at any time and without giving a reason</w:t>
      </w:r>
      <w:r w:rsidR="00FB0B01">
        <w:rPr>
          <w:rFonts w:asciiTheme="minorHAnsi" w:hAnsiTheme="minorHAnsi" w:cstheme="minorBidi"/>
        </w:rPr>
        <w:t xml:space="preserve">. </w:t>
      </w:r>
      <w:r w:rsidR="0D844446" w:rsidRPr="4B747469">
        <w:rPr>
          <w:rFonts w:asciiTheme="minorHAnsi" w:hAnsiTheme="minorHAnsi" w:cstheme="minorBidi"/>
        </w:rPr>
        <w:t>If you decide not to take part, your relationship to the researchers, other museum staff, and the</w:t>
      </w:r>
      <w:r w:rsidR="1368E141" w:rsidRPr="4B747469">
        <w:rPr>
          <w:rFonts w:asciiTheme="minorHAnsi" w:hAnsiTheme="minorHAnsi" w:cstheme="minorBidi"/>
        </w:rPr>
        <w:t xml:space="preserve"> Museums</w:t>
      </w:r>
      <w:r w:rsidR="0D844446" w:rsidRPr="4B747469">
        <w:rPr>
          <w:rFonts w:asciiTheme="minorHAnsi" w:hAnsiTheme="minorHAnsi" w:cstheme="minorBidi"/>
        </w:rPr>
        <w:t xml:space="preserve"> will not be impacted in any way. </w:t>
      </w:r>
    </w:p>
    <w:p w14:paraId="007792DC" w14:textId="539BA8EB" w:rsidR="000B6379" w:rsidRPr="00953713" w:rsidRDefault="000B6379" w:rsidP="00B03317">
      <w:pPr>
        <w:spacing w:after="19" w:line="259" w:lineRule="auto"/>
        <w:ind w:left="0" w:firstLine="0"/>
        <w:rPr>
          <w:rFonts w:asciiTheme="minorHAnsi" w:hAnsiTheme="minorHAnsi" w:cstheme="minorHAnsi"/>
          <w:b/>
        </w:rPr>
      </w:pPr>
      <w:r w:rsidRPr="00953713">
        <w:rPr>
          <w:rFonts w:asciiTheme="minorHAnsi" w:hAnsiTheme="minorHAnsi" w:cstheme="minorHAnsi"/>
          <w:b/>
        </w:rPr>
        <w:t>What will happen to me if I take part?</w:t>
      </w:r>
    </w:p>
    <w:p w14:paraId="7B38675E" w14:textId="19A0BEC1" w:rsidR="00703D92" w:rsidRPr="00B03317" w:rsidRDefault="00664F83" w:rsidP="00B03317">
      <w:pPr>
        <w:spacing w:after="38" w:line="259" w:lineRule="auto"/>
        <w:ind w:left="-5"/>
        <w:rPr>
          <w:rFonts w:asciiTheme="minorHAnsi" w:hAnsiTheme="minorHAnsi" w:cstheme="minorBidi"/>
        </w:rPr>
      </w:pPr>
      <w:r w:rsidRPr="4B747469">
        <w:rPr>
          <w:rFonts w:asciiTheme="minorHAnsi" w:hAnsiTheme="minorHAnsi" w:cstheme="minorBidi"/>
        </w:rPr>
        <w:t xml:space="preserve">You will be asked to take part in one or more of the activities described below. </w:t>
      </w:r>
      <w:r w:rsidR="00703D92" w:rsidRPr="4B747469">
        <w:rPr>
          <w:rFonts w:asciiTheme="minorHAnsi" w:hAnsiTheme="minorHAnsi" w:cstheme="minorBidi"/>
        </w:rPr>
        <w:t xml:space="preserve">No matter the activity, all participants are advised that their participation is entirely </w:t>
      </w:r>
      <w:r w:rsidR="00703D92" w:rsidRPr="00FB0B01">
        <w:rPr>
          <w:rFonts w:asciiTheme="minorHAnsi" w:hAnsiTheme="minorHAnsi" w:cstheme="minorBidi"/>
          <w:b/>
          <w:bCs/>
        </w:rPr>
        <w:t>voluntary</w:t>
      </w:r>
      <w:r w:rsidR="00304446" w:rsidRPr="4B747469">
        <w:rPr>
          <w:rFonts w:asciiTheme="minorHAnsi" w:hAnsiTheme="minorHAnsi" w:cstheme="minorBidi"/>
        </w:rPr>
        <w:t>:</w:t>
      </w:r>
    </w:p>
    <w:p w14:paraId="434D92E0" w14:textId="5E0FA266" w:rsidR="00E1646E" w:rsidRPr="00953713" w:rsidRDefault="6D44695F" w:rsidP="35C03969">
      <w:pPr>
        <w:spacing w:after="60" w:line="259" w:lineRule="auto"/>
        <w:ind w:left="720" w:firstLine="0"/>
        <w:rPr>
          <w:rFonts w:asciiTheme="minorHAnsi" w:hAnsiTheme="minorHAnsi" w:cstheme="minorBidi"/>
        </w:rPr>
      </w:pPr>
      <w:r w:rsidRPr="4B747469">
        <w:rPr>
          <w:rFonts w:asciiTheme="minorHAnsi" w:hAnsiTheme="minorHAnsi" w:cstheme="minorBidi"/>
        </w:rPr>
        <w:t>1</w:t>
      </w:r>
      <w:r w:rsidR="00664F83" w:rsidRPr="4B747469">
        <w:rPr>
          <w:rFonts w:asciiTheme="minorHAnsi" w:hAnsiTheme="minorHAnsi" w:cstheme="minorBidi"/>
        </w:rPr>
        <w:t>) Taking part in a</w:t>
      </w:r>
      <w:r w:rsidR="208DED95" w:rsidRPr="4B747469">
        <w:rPr>
          <w:rFonts w:asciiTheme="minorHAnsi" w:hAnsiTheme="minorHAnsi" w:cstheme="minorBidi"/>
        </w:rPr>
        <w:t xml:space="preserve">n </w:t>
      </w:r>
      <w:r w:rsidR="208DED95" w:rsidRPr="4B747469">
        <w:rPr>
          <w:rFonts w:asciiTheme="minorHAnsi" w:hAnsiTheme="minorHAnsi" w:cstheme="minorBidi"/>
          <w:b/>
          <w:bCs/>
        </w:rPr>
        <w:t>online</w:t>
      </w:r>
      <w:r w:rsidR="00664F83" w:rsidRPr="4B747469">
        <w:rPr>
          <w:rFonts w:asciiTheme="minorHAnsi" w:hAnsiTheme="minorHAnsi" w:cstheme="minorBidi"/>
          <w:b/>
          <w:bCs/>
        </w:rPr>
        <w:t xml:space="preserve"> survey</w:t>
      </w:r>
      <w:r w:rsidR="00664F83" w:rsidRPr="4B747469">
        <w:rPr>
          <w:rFonts w:asciiTheme="minorHAnsi" w:hAnsiTheme="minorHAnsi" w:cstheme="minorBidi"/>
        </w:rPr>
        <w:t xml:space="preserve"> as a user or non-user of the </w:t>
      </w:r>
      <w:r w:rsidR="30B303C3" w:rsidRPr="4B747469">
        <w:rPr>
          <w:rFonts w:asciiTheme="minorHAnsi" w:hAnsiTheme="minorHAnsi" w:cstheme="minorBidi"/>
        </w:rPr>
        <w:t xml:space="preserve">Museums’ </w:t>
      </w:r>
      <w:r w:rsidR="00664F83" w:rsidRPr="4B747469">
        <w:rPr>
          <w:rFonts w:asciiTheme="minorHAnsi" w:hAnsiTheme="minorHAnsi" w:cstheme="minorBidi"/>
        </w:rPr>
        <w:t xml:space="preserve">collections </w:t>
      </w:r>
      <w:r w:rsidR="50D011E8" w:rsidRPr="4B747469">
        <w:rPr>
          <w:rFonts w:asciiTheme="minorHAnsi" w:hAnsiTheme="minorHAnsi" w:cstheme="minorBidi"/>
        </w:rPr>
        <w:t xml:space="preserve">webpages </w:t>
      </w:r>
      <w:r w:rsidR="00183DA1" w:rsidRPr="4B747469">
        <w:rPr>
          <w:rFonts w:asciiTheme="minorHAnsi" w:hAnsiTheme="minorHAnsi" w:cstheme="minorBidi"/>
        </w:rPr>
        <w:t>consisting of</w:t>
      </w:r>
      <w:r w:rsidR="00664F83" w:rsidRPr="4B747469">
        <w:rPr>
          <w:rFonts w:asciiTheme="minorHAnsi" w:hAnsiTheme="minorHAnsi" w:cstheme="minorBidi"/>
        </w:rPr>
        <w:t xml:space="preserve"> approximately </w:t>
      </w:r>
      <w:r w:rsidR="4811E977" w:rsidRPr="4B747469">
        <w:rPr>
          <w:rFonts w:asciiTheme="minorHAnsi" w:hAnsiTheme="minorHAnsi" w:cstheme="minorBidi"/>
        </w:rPr>
        <w:t>20</w:t>
      </w:r>
      <w:r w:rsidR="42E29852" w:rsidRPr="4B747469">
        <w:rPr>
          <w:rFonts w:asciiTheme="minorHAnsi" w:hAnsiTheme="minorHAnsi" w:cstheme="minorBidi"/>
        </w:rPr>
        <w:t xml:space="preserve"> </w:t>
      </w:r>
      <w:r w:rsidR="00664F83" w:rsidRPr="4B747469">
        <w:rPr>
          <w:rFonts w:asciiTheme="minorHAnsi" w:hAnsiTheme="minorHAnsi" w:cstheme="minorBidi"/>
        </w:rPr>
        <w:t>questions</w:t>
      </w:r>
      <w:r w:rsidR="002463F7" w:rsidRPr="4B747469">
        <w:rPr>
          <w:rFonts w:asciiTheme="minorHAnsi" w:hAnsiTheme="minorHAnsi" w:cstheme="minorBidi"/>
        </w:rPr>
        <w:t>.</w:t>
      </w:r>
      <w:r w:rsidR="0060169B" w:rsidRPr="4B747469">
        <w:rPr>
          <w:rFonts w:asciiTheme="minorHAnsi" w:hAnsiTheme="minorHAnsi" w:cstheme="minorBidi"/>
        </w:rPr>
        <w:t xml:space="preserve"> </w:t>
      </w:r>
      <w:r w:rsidR="76DC1B5C" w:rsidRPr="4B747469">
        <w:rPr>
          <w:rFonts w:asciiTheme="minorHAnsi" w:hAnsiTheme="minorHAnsi" w:cstheme="minorBidi"/>
        </w:rPr>
        <w:t xml:space="preserve">To participate you must be over 18. </w:t>
      </w:r>
      <w:r w:rsidR="5DD65989" w:rsidRPr="4B747469">
        <w:rPr>
          <w:rFonts w:asciiTheme="minorHAnsi" w:hAnsiTheme="minorHAnsi" w:cstheme="minorBidi"/>
        </w:rPr>
        <w:t xml:space="preserve">At the end of the </w:t>
      </w:r>
      <w:r w:rsidR="14B708D6" w:rsidRPr="4B747469">
        <w:rPr>
          <w:rFonts w:asciiTheme="minorHAnsi" w:hAnsiTheme="minorHAnsi" w:cstheme="minorBidi"/>
        </w:rPr>
        <w:t>s</w:t>
      </w:r>
      <w:r w:rsidR="4BFF6453" w:rsidRPr="4B747469">
        <w:rPr>
          <w:rFonts w:asciiTheme="minorHAnsi" w:hAnsiTheme="minorHAnsi" w:cstheme="minorBidi"/>
        </w:rPr>
        <w:t>urvey participants have the option of providing thei</w:t>
      </w:r>
      <w:r w:rsidR="043DB321" w:rsidRPr="4B747469">
        <w:rPr>
          <w:rFonts w:asciiTheme="minorHAnsi" w:hAnsiTheme="minorHAnsi" w:cstheme="minorBidi"/>
        </w:rPr>
        <w:t xml:space="preserve">r email to </w:t>
      </w:r>
      <w:r w:rsidR="639025B9" w:rsidRPr="4B747469">
        <w:rPr>
          <w:rFonts w:asciiTheme="minorHAnsi" w:hAnsiTheme="minorHAnsi" w:cstheme="minorBidi"/>
        </w:rPr>
        <w:t>participate in a</w:t>
      </w:r>
      <w:r w:rsidR="20750274" w:rsidRPr="4B747469">
        <w:rPr>
          <w:rFonts w:asciiTheme="minorHAnsi" w:hAnsiTheme="minorHAnsi" w:cstheme="minorBidi"/>
        </w:rPr>
        <w:t xml:space="preserve">n </w:t>
      </w:r>
      <w:r w:rsidR="639025B9" w:rsidRPr="4B747469">
        <w:rPr>
          <w:rFonts w:asciiTheme="minorHAnsi" w:hAnsiTheme="minorHAnsi" w:cstheme="minorBidi"/>
        </w:rPr>
        <w:t>interview</w:t>
      </w:r>
      <w:r w:rsidR="5F44D33C" w:rsidRPr="4B747469">
        <w:rPr>
          <w:rFonts w:asciiTheme="minorHAnsi" w:hAnsiTheme="minorHAnsi" w:cstheme="minorBidi"/>
        </w:rPr>
        <w:t xml:space="preserve"> or focus group</w:t>
      </w:r>
      <w:r w:rsidR="4BFF6453" w:rsidRPr="4B747469">
        <w:rPr>
          <w:rFonts w:asciiTheme="minorHAnsi" w:hAnsiTheme="minorHAnsi" w:cstheme="minorBidi"/>
        </w:rPr>
        <w:t xml:space="preserve">. </w:t>
      </w:r>
    </w:p>
    <w:p w14:paraId="2EC9682B" w14:textId="385EC7A2" w:rsidR="00703D92" w:rsidRPr="00B03317" w:rsidRDefault="00F237FD" w:rsidP="4B747469">
      <w:pPr>
        <w:spacing w:after="100" w:line="259" w:lineRule="auto"/>
        <w:ind w:left="720" w:firstLine="0"/>
        <w:rPr>
          <w:rFonts w:asciiTheme="minorHAnsi" w:hAnsiTheme="minorHAnsi" w:cstheme="minorBidi"/>
          <w:b/>
          <w:bCs/>
        </w:rPr>
      </w:pPr>
      <w:r>
        <w:rPr>
          <w:rFonts w:ascii="Arial" w:hAnsi="Arial" w:cs="Arial"/>
          <w:b/>
          <w:noProof/>
          <w:lang w:eastAsia="en-GB"/>
        </w:rPr>
        <mc:AlternateContent>
          <mc:Choice Requires="wps">
            <w:drawing>
              <wp:anchor distT="0" distB="0" distL="114300" distR="114300" simplePos="0" relativeHeight="251658243" behindDoc="0" locked="0" layoutInCell="1" allowOverlap="1" wp14:anchorId="549CD2A5" wp14:editId="28A98659">
                <wp:simplePos x="0" y="0"/>
                <wp:positionH relativeFrom="column">
                  <wp:posOffset>5198745</wp:posOffset>
                </wp:positionH>
                <wp:positionV relativeFrom="paragraph">
                  <wp:posOffset>1008917</wp:posOffset>
                </wp:positionV>
                <wp:extent cx="904240" cy="386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904240" cy="386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909242" w14:textId="293FF028" w:rsidR="00B92694" w:rsidRDefault="00B92694">
                            <w:pPr>
                              <w:ind w:left="0"/>
                            </w:pPr>
                            <w: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CD2A5" id="_x0000_t202" coordsize="21600,21600" o:spt="202" path="m,l,21600r21600,l21600,xe">
                <v:stroke joinstyle="miter"/>
                <v:path gradientshapeok="t" o:connecttype="rect"/>
              </v:shapetype>
              <v:shape id="Text Box 7" o:spid="_x0000_s1026" type="#_x0000_t202" style="position:absolute;left:0;text-align:left;margin-left:409.35pt;margin-top:79.45pt;width:71.2pt;height:3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" filled="f" stroked="f">
                <v:textbox>
                  <w:txbxContent>
                    <w:p w14:paraId="69909242" w14:textId="293FF028" w:rsidR="00B92694" w:rsidRDefault="00B92694">
                      <w:pPr>
                        <w:ind w:left="0"/>
                      </w:pPr>
                      <w:r>
                        <w:t>Continue</w:t>
                      </w:r>
                    </w:p>
                  </w:txbxContent>
                </v:textbox>
              </v:shape>
            </w:pict>
          </mc:Fallback>
        </mc:AlternateContent>
      </w:r>
      <w:r w:rsidRPr="008C0C61">
        <w:rPr>
          <w:rFonts w:ascii="Arial" w:hAnsi="Arial" w:cs="Arial"/>
          <w:b/>
          <w:noProof/>
          <w:lang w:eastAsia="en-GB"/>
        </w:rPr>
        <mc:AlternateContent>
          <mc:Choice Requires="wps">
            <w:drawing>
              <wp:anchor distT="0" distB="0" distL="114300" distR="114300" simplePos="0" relativeHeight="251658241" behindDoc="0" locked="0" layoutInCell="1" allowOverlap="1" wp14:anchorId="541C8DF0" wp14:editId="4431F056">
                <wp:simplePos x="0" y="0"/>
                <wp:positionH relativeFrom="column">
                  <wp:posOffset>5382211</wp:posOffset>
                </wp:positionH>
                <wp:positionV relativeFrom="paragraph">
                  <wp:posOffset>808159</wp:posOffset>
                </wp:positionV>
                <wp:extent cx="450117" cy="695323"/>
                <wp:effectExtent l="17145" t="46355" r="12065" b="50165"/>
                <wp:wrapNone/>
                <wp:docPr id="4" name="Pfeil nach unt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450117" cy="695323"/>
                        </a:xfrm>
                        <a:prstGeom prst="downArrow">
                          <a:avLst>
                            <a:gd name="adj1" fmla="val 50000"/>
                            <a:gd name="adj2" fmla="val 36957"/>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1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6" o:spid="_x0000_s1026" type="#_x0000_t67" style="position:absolute;margin-left:423.8pt;margin-top:63.65pt;width:35.45pt;height:54.75pt;rotation:-9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" adj="16432" filled="f" strokeweight="2pt"/>
            </w:pict>
          </mc:Fallback>
        </mc:AlternateContent>
      </w:r>
      <w:r w:rsidR="0AC5C9E3" w:rsidRPr="4B747469">
        <w:rPr>
          <w:rFonts w:asciiTheme="minorHAnsi" w:hAnsiTheme="minorHAnsi" w:cstheme="minorBidi"/>
        </w:rPr>
        <w:t>2</w:t>
      </w:r>
      <w:r w:rsidR="002463F7" w:rsidRPr="4B747469">
        <w:rPr>
          <w:rFonts w:asciiTheme="minorHAnsi" w:hAnsiTheme="minorHAnsi" w:cstheme="minorBidi"/>
        </w:rPr>
        <w:t xml:space="preserve">) </w:t>
      </w:r>
      <w:r w:rsidR="00664F83" w:rsidRPr="4B747469">
        <w:rPr>
          <w:rFonts w:asciiTheme="minorHAnsi" w:hAnsiTheme="minorHAnsi" w:cstheme="minorBidi"/>
        </w:rPr>
        <w:t xml:space="preserve">Taking part in an </w:t>
      </w:r>
      <w:r w:rsidR="00664F83" w:rsidRPr="4B747469">
        <w:rPr>
          <w:rFonts w:asciiTheme="minorHAnsi" w:hAnsiTheme="minorHAnsi" w:cstheme="minorBidi"/>
          <w:b/>
          <w:bCs/>
        </w:rPr>
        <w:t xml:space="preserve">interview </w:t>
      </w:r>
      <w:r w:rsidR="747A843B" w:rsidRPr="4B747469">
        <w:rPr>
          <w:rFonts w:asciiTheme="minorHAnsi" w:hAnsiTheme="minorHAnsi" w:cstheme="minorBidi"/>
          <w:b/>
          <w:bCs/>
        </w:rPr>
        <w:t>and or focus group</w:t>
      </w:r>
      <w:r w:rsidR="747A843B" w:rsidRPr="4B747469">
        <w:rPr>
          <w:rFonts w:asciiTheme="minorHAnsi" w:hAnsiTheme="minorHAnsi" w:cstheme="minorBidi"/>
        </w:rPr>
        <w:t xml:space="preserve"> </w:t>
      </w:r>
      <w:r w:rsidR="00664F83" w:rsidRPr="4B747469">
        <w:rPr>
          <w:rFonts w:asciiTheme="minorHAnsi" w:hAnsiTheme="minorHAnsi" w:cstheme="minorBidi"/>
        </w:rPr>
        <w:t xml:space="preserve">about </w:t>
      </w:r>
      <w:r w:rsidR="00183DA1" w:rsidRPr="4B747469">
        <w:rPr>
          <w:rFonts w:asciiTheme="minorHAnsi" w:hAnsiTheme="minorHAnsi" w:cstheme="minorBidi"/>
        </w:rPr>
        <w:t>participant’s</w:t>
      </w:r>
      <w:r w:rsidR="00664F83" w:rsidRPr="4B747469">
        <w:rPr>
          <w:rFonts w:asciiTheme="minorHAnsi" w:hAnsiTheme="minorHAnsi" w:cstheme="minorBidi"/>
        </w:rPr>
        <w:t xml:space="preserve"> experiences with N</w:t>
      </w:r>
      <w:r w:rsidR="673C50D9" w:rsidRPr="4B747469">
        <w:rPr>
          <w:rFonts w:asciiTheme="minorHAnsi" w:hAnsiTheme="minorHAnsi" w:cstheme="minorBidi"/>
        </w:rPr>
        <w:t xml:space="preserve">ational Museums Scotland's </w:t>
      </w:r>
      <w:r w:rsidR="00664F83" w:rsidRPr="4B747469">
        <w:rPr>
          <w:rFonts w:asciiTheme="minorHAnsi" w:hAnsiTheme="minorHAnsi" w:cstheme="minorBidi"/>
        </w:rPr>
        <w:t>collections</w:t>
      </w:r>
      <w:r w:rsidR="4383E43C" w:rsidRPr="4B747469">
        <w:rPr>
          <w:rFonts w:asciiTheme="minorHAnsi" w:hAnsiTheme="minorHAnsi" w:cstheme="minorBidi"/>
        </w:rPr>
        <w:t xml:space="preserve"> webpages</w:t>
      </w:r>
      <w:r w:rsidR="00664F83" w:rsidRPr="4B747469">
        <w:rPr>
          <w:rFonts w:asciiTheme="minorHAnsi" w:hAnsiTheme="minorHAnsi" w:cstheme="minorBidi"/>
        </w:rPr>
        <w:t xml:space="preserve"> </w:t>
      </w:r>
      <w:r w:rsidR="709EB5EA" w:rsidRPr="4B747469">
        <w:rPr>
          <w:rFonts w:asciiTheme="minorHAnsi" w:hAnsiTheme="minorHAnsi" w:cstheme="minorBidi"/>
        </w:rPr>
        <w:t xml:space="preserve">and exploring improvements to metadata. This </w:t>
      </w:r>
      <w:r w:rsidR="00D058AB" w:rsidRPr="4B747469">
        <w:rPr>
          <w:rFonts w:asciiTheme="minorHAnsi" w:hAnsiTheme="minorHAnsi" w:cstheme="minorBidi"/>
        </w:rPr>
        <w:t xml:space="preserve">could involve </w:t>
      </w:r>
      <w:r w:rsidR="00664F83" w:rsidRPr="4B747469">
        <w:rPr>
          <w:rFonts w:asciiTheme="minorHAnsi" w:hAnsiTheme="minorHAnsi" w:cstheme="minorBidi"/>
        </w:rPr>
        <w:t>a short search</w:t>
      </w:r>
      <w:r w:rsidR="00D058AB" w:rsidRPr="4B747469">
        <w:rPr>
          <w:rFonts w:asciiTheme="minorHAnsi" w:hAnsiTheme="minorHAnsi" w:cstheme="minorBidi"/>
        </w:rPr>
        <w:t xml:space="preserve"> or image labelling </w:t>
      </w:r>
      <w:r w:rsidR="00E1646E" w:rsidRPr="4B747469">
        <w:rPr>
          <w:rFonts w:asciiTheme="minorHAnsi" w:hAnsiTheme="minorHAnsi" w:cstheme="minorBidi"/>
        </w:rPr>
        <w:t xml:space="preserve">task. During the task, </w:t>
      </w:r>
      <w:r w:rsidR="00E1646E" w:rsidRPr="4B747469">
        <w:rPr>
          <w:rFonts w:asciiTheme="minorHAnsi" w:hAnsiTheme="minorHAnsi" w:cstheme="minorBidi"/>
          <w:lang w:val="en-GB"/>
        </w:rPr>
        <w:t>participants will be asked to verbalize their thoughts, feelings, and reasoning behind their search</w:t>
      </w:r>
      <w:r w:rsidR="00451F31" w:rsidRPr="4B747469">
        <w:rPr>
          <w:rFonts w:asciiTheme="minorHAnsi" w:hAnsiTheme="minorHAnsi" w:cstheme="minorBidi"/>
          <w:lang w:val="en-GB"/>
        </w:rPr>
        <w:t>/labelling</w:t>
      </w:r>
      <w:r w:rsidR="00E1646E" w:rsidRPr="4B747469">
        <w:rPr>
          <w:rFonts w:asciiTheme="minorHAnsi" w:hAnsiTheme="minorHAnsi" w:cstheme="minorBidi"/>
          <w:lang w:val="en-GB"/>
        </w:rPr>
        <w:t xml:space="preserve"> strategy/steps and the outcomes.</w:t>
      </w:r>
    </w:p>
    <w:p w14:paraId="7B2F48DE" w14:textId="350973B2" w:rsidR="424EDCC9" w:rsidRDefault="424EDCC9" w:rsidP="4B747469">
      <w:pPr>
        <w:spacing w:after="60" w:line="259" w:lineRule="auto"/>
        <w:ind w:left="720" w:firstLine="0"/>
        <w:rPr>
          <w:rFonts w:asciiTheme="minorHAnsi" w:hAnsiTheme="minorHAnsi" w:cstheme="minorBidi"/>
        </w:rPr>
      </w:pPr>
      <w:r w:rsidRPr="4B747469">
        <w:rPr>
          <w:rFonts w:asciiTheme="minorHAnsi" w:hAnsiTheme="minorHAnsi" w:cstheme="minorBidi"/>
        </w:rPr>
        <w:lastRenderedPageBreak/>
        <w:t>3</w:t>
      </w:r>
      <w:r w:rsidR="79C77F9D" w:rsidRPr="4B747469">
        <w:rPr>
          <w:rFonts w:asciiTheme="minorHAnsi" w:hAnsiTheme="minorHAnsi" w:cstheme="minorBidi"/>
        </w:rPr>
        <w:t xml:space="preserve">) Taking part in an </w:t>
      </w:r>
      <w:r w:rsidR="79C77F9D" w:rsidRPr="4B747469">
        <w:rPr>
          <w:rFonts w:asciiTheme="minorHAnsi" w:hAnsiTheme="minorHAnsi" w:cstheme="minorBidi"/>
          <w:b/>
          <w:bCs/>
        </w:rPr>
        <w:t xml:space="preserve">Interview or a workshop </w:t>
      </w:r>
      <w:r w:rsidR="79C77F9D" w:rsidRPr="4B747469">
        <w:rPr>
          <w:rFonts w:asciiTheme="minorHAnsi" w:hAnsiTheme="minorHAnsi" w:cstheme="minorBidi"/>
        </w:rPr>
        <w:t>as a museum professional.</w:t>
      </w:r>
    </w:p>
    <w:p w14:paraId="044F544A" w14:textId="78D2A0FB" w:rsidR="4B747469" w:rsidRDefault="4B747469" w:rsidP="4B747469">
      <w:pPr>
        <w:spacing w:after="100" w:line="259" w:lineRule="auto"/>
        <w:ind w:left="720" w:firstLine="0"/>
        <w:rPr>
          <w:rFonts w:asciiTheme="minorHAnsi" w:hAnsiTheme="minorHAnsi" w:cstheme="minorBidi"/>
          <w:lang w:val="en-GB"/>
        </w:rPr>
      </w:pPr>
    </w:p>
    <w:p w14:paraId="17EAFACF" w14:textId="18E3A4AB" w:rsidR="00923EDD" w:rsidRPr="00953713" w:rsidRDefault="00703D92" w:rsidP="00B03317">
      <w:pPr>
        <w:spacing w:line="259" w:lineRule="auto"/>
        <w:ind w:left="0" w:firstLine="0"/>
        <w:rPr>
          <w:rFonts w:asciiTheme="minorHAnsi" w:hAnsiTheme="minorHAnsi" w:cstheme="minorBidi"/>
          <w:b/>
        </w:rPr>
      </w:pPr>
      <w:r w:rsidRPr="47D50531">
        <w:rPr>
          <w:rFonts w:asciiTheme="minorHAnsi" w:hAnsiTheme="minorHAnsi" w:cstheme="minorBidi"/>
          <w:b/>
        </w:rPr>
        <w:t>Will my taking part in this study be kept confidential?</w:t>
      </w:r>
    </w:p>
    <w:p w14:paraId="59C96785" w14:textId="0D58CF6E" w:rsidR="0034600C" w:rsidRPr="00B03317" w:rsidRDefault="00B94654" w:rsidP="00B03317">
      <w:pPr>
        <w:pStyle w:val="BodyText"/>
        <w:spacing w:after="60" w:line="259" w:lineRule="auto"/>
        <w:rPr>
          <w:rFonts w:asciiTheme="minorHAnsi" w:hAnsiTheme="minorHAnsi" w:cstheme="minorHAnsi"/>
          <w:color w:val="000000" w:themeColor="text1"/>
        </w:rPr>
      </w:pPr>
      <w:r w:rsidRPr="4B747469">
        <w:rPr>
          <w:rFonts w:asciiTheme="minorHAnsi" w:hAnsiTheme="minorHAnsi" w:cstheme="minorBidi"/>
          <w:color w:val="000000" w:themeColor="text1"/>
        </w:rPr>
        <w:t>The ability to maintain participant confidentiality is dependent on how you are taking part in the research:</w:t>
      </w:r>
      <w:r w:rsidR="003671F8" w:rsidRPr="4B747469">
        <w:rPr>
          <w:rFonts w:ascii="Arial" w:hAnsi="Arial" w:cs="Arial"/>
          <w:b/>
          <w:bCs/>
          <w:noProof/>
          <w:lang w:eastAsia="en-GB"/>
        </w:rPr>
        <w:t xml:space="preserve"> </w:t>
      </w:r>
    </w:p>
    <w:p w14:paraId="5074AC0B" w14:textId="7191AE06" w:rsidR="00B94654" w:rsidRPr="00953713" w:rsidRDefault="473C9EB3" w:rsidP="4B747469">
      <w:pPr>
        <w:pStyle w:val="BodyText"/>
        <w:spacing w:after="60" w:line="259" w:lineRule="auto"/>
        <w:ind w:left="720"/>
        <w:jc w:val="left"/>
        <w:rPr>
          <w:rFonts w:asciiTheme="minorHAnsi" w:hAnsiTheme="minorHAnsi" w:cstheme="minorBidi"/>
          <w:color w:val="000000" w:themeColor="text1"/>
        </w:rPr>
      </w:pPr>
      <w:r w:rsidRPr="4B747469">
        <w:rPr>
          <w:rFonts w:asciiTheme="minorHAnsi" w:hAnsiTheme="minorHAnsi" w:cstheme="minorBidi"/>
          <w:color w:val="000000" w:themeColor="text1"/>
        </w:rPr>
        <w:t>1</w:t>
      </w:r>
      <w:r w:rsidR="170089AE" w:rsidRPr="4B747469">
        <w:rPr>
          <w:rFonts w:asciiTheme="minorHAnsi" w:hAnsiTheme="minorHAnsi" w:cstheme="minorBidi"/>
          <w:color w:val="000000" w:themeColor="text1"/>
        </w:rPr>
        <w:t xml:space="preserve">) </w:t>
      </w:r>
      <w:r w:rsidR="170089AE" w:rsidRPr="4B747469">
        <w:rPr>
          <w:rFonts w:asciiTheme="minorHAnsi" w:hAnsiTheme="minorHAnsi" w:cstheme="minorBidi"/>
          <w:b/>
          <w:bCs/>
          <w:color w:val="000000" w:themeColor="text1"/>
        </w:rPr>
        <w:t>U</w:t>
      </w:r>
      <w:r w:rsidR="170089AE" w:rsidRPr="4B747469">
        <w:rPr>
          <w:rFonts w:ascii="Calibri" w:eastAsia="Calibri" w:hAnsi="Calibri"/>
          <w:b/>
          <w:bCs/>
          <w:color w:val="000000" w:themeColor="text1"/>
        </w:rPr>
        <w:t>ser</w:t>
      </w:r>
      <w:r w:rsidR="00A50A8F">
        <w:rPr>
          <w:rFonts w:ascii="Calibri" w:eastAsia="Calibri" w:hAnsi="Calibri"/>
          <w:b/>
          <w:bCs/>
          <w:color w:val="000000" w:themeColor="text1"/>
        </w:rPr>
        <w:t>s</w:t>
      </w:r>
      <w:r w:rsidR="170089AE" w:rsidRPr="4B747469">
        <w:rPr>
          <w:rFonts w:ascii="Calibri" w:eastAsia="Calibri" w:hAnsi="Calibri"/>
          <w:b/>
          <w:bCs/>
          <w:color w:val="000000" w:themeColor="text1"/>
        </w:rPr>
        <w:t xml:space="preserve"> of </w:t>
      </w:r>
      <w:r w:rsidR="4812B6CE" w:rsidRPr="4B747469">
        <w:rPr>
          <w:rFonts w:ascii="Calibri" w:eastAsia="Calibri" w:hAnsi="Calibri"/>
          <w:b/>
          <w:bCs/>
          <w:color w:val="000000" w:themeColor="text1"/>
        </w:rPr>
        <w:t xml:space="preserve">the Museums’ </w:t>
      </w:r>
      <w:r w:rsidR="39CFCFC4" w:rsidRPr="4B747469">
        <w:rPr>
          <w:rFonts w:ascii="Calibri" w:eastAsia="Calibri" w:hAnsi="Calibri"/>
          <w:b/>
          <w:bCs/>
          <w:color w:val="000000" w:themeColor="text1"/>
        </w:rPr>
        <w:t>C</w:t>
      </w:r>
      <w:r w:rsidR="170089AE" w:rsidRPr="4B747469">
        <w:rPr>
          <w:rFonts w:ascii="Calibri" w:eastAsia="Calibri" w:hAnsi="Calibri"/>
          <w:b/>
          <w:bCs/>
          <w:color w:val="000000" w:themeColor="text1"/>
        </w:rPr>
        <w:t>ollections</w:t>
      </w:r>
      <w:r w:rsidR="71C06B0C" w:rsidRPr="4B747469">
        <w:rPr>
          <w:rFonts w:ascii="Calibri" w:eastAsia="Calibri" w:hAnsi="Calibri"/>
          <w:b/>
          <w:bCs/>
          <w:color w:val="000000" w:themeColor="text1"/>
        </w:rPr>
        <w:t xml:space="preserve"> webpages &amp; </w:t>
      </w:r>
      <w:r w:rsidR="00A50A8F">
        <w:rPr>
          <w:rFonts w:ascii="Calibri" w:eastAsia="Calibri" w:hAnsi="Calibri"/>
          <w:b/>
          <w:bCs/>
          <w:color w:val="000000" w:themeColor="text1"/>
        </w:rPr>
        <w:t xml:space="preserve">the </w:t>
      </w:r>
      <w:proofErr w:type="gramStart"/>
      <w:r w:rsidR="170089AE" w:rsidRPr="4B747469">
        <w:rPr>
          <w:rFonts w:ascii="Calibri" w:eastAsia="Calibri" w:hAnsi="Calibri"/>
          <w:b/>
          <w:bCs/>
          <w:color w:val="000000" w:themeColor="text1"/>
        </w:rPr>
        <w:t>general public</w:t>
      </w:r>
      <w:proofErr w:type="gramEnd"/>
      <w:r w:rsidR="170089AE" w:rsidRPr="4B747469">
        <w:rPr>
          <w:rFonts w:ascii="Calibri" w:eastAsia="Calibri" w:hAnsi="Calibri"/>
          <w:color w:val="000000" w:themeColor="text1"/>
        </w:rPr>
        <w:t xml:space="preserve">: </w:t>
      </w:r>
      <w:r w:rsidR="170089AE" w:rsidRPr="4B747469">
        <w:rPr>
          <w:rFonts w:asciiTheme="minorHAnsi" w:hAnsiTheme="minorHAnsi" w:cstheme="minorBidi"/>
          <w:color w:val="000000" w:themeColor="text1"/>
        </w:rPr>
        <w:t xml:space="preserve">If taking part in an </w:t>
      </w:r>
      <w:r w:rsidR="170089AE" w:rsidRPr="4B747469">
        <w:rPr>
          <w:rFonts w:asciiTheme="minorHAnsi" w:hAnsiTheme="minorHAnsi" w:cstheme="minorBidi"/>
          <w:b/>
          <w:bCs/>
          <w:color w:val="000000" w:themeColor="text1"/>
        </w:rPr>
        <w:t>online survey,</w:t>
      </w:r>
      <w:r w:rsidR="170089AE" w:rsidRPr="4B747469">
        <w:rPr>
          <w:rFonts w:asciiTheme="minorHAnsi" w:hAnsiTheme="minorHAnsi" w:cstheme="minorBidi"/>
          <w:color w:val="000000" w:themeColor="text1"/>
        </w:rPr>
        <w:t xml:space="preserve"> and or taking part in an interview</w:t>
      </w:r>
      <w:r w:rsidR="395141FE" w:rsidRPr="4B747469">
        <w:rPr>
          <w:rFonts w:asciiTheme="minorHAnsi" w:hAnsiTheme="minorHAnsi" w:cstheme="minorBidi"/>
          <w:color w:val="000000" w:themeColor="text1"/>
        </w:rPr>
        <w:t>, u</w:t>
      </w:r>
      <w:r w:rsidR="170089AE" w:rsidRPr="4B747469">
        <w:rPr>
          <w:rFonts w:asciiTheme="minorHAnsi" w:hAnsiTheme="minorHAnsi" w:cstheme="minorBidi"/>
          <w:color w:val="000000" w:themeColor="text1"/>
        </w:rPr>
        <w:t xml:space="preserve">nless you specifically request otherwise, all information which is collected about you during the course of the research will be </w:t>
      </w:r>
      <w:r w:rsidR="170089AE" w:rsidRPr="4B747469">
        <w:rPr>
          <w:rFonts w:asciiTheme="minorHAnsi" w:hAnsiTheme="minorHAnsi" w:cstheme="minorBidi"/>
          <w:b/>
          <w:bCs/>
          <w:color w:val="000000" w:themeColor="text1"/>
        </w:rPr>
        <w:t>kept strictly confidential</w:t>
      </w:r>
      <w:r w:rsidR="170089AE" w:rsidRPr="4B747469">
        <w:rPr>
          <w:rFonts w:asciiTheme="minorHAnsi" w:hAnsiTheme="minorHAnsi" w:cstheme="minorBidi"/>
          <w:color w:val="000000" w:themeColor="text1"/>
        </w:rPr>
        <w:t xml:space="preserve">. You will be identified by an ID number and any </w:t>
      </w:r>
      <w:r w:rsidR="2A10577F" w:rsidRPr="4B747469">
        <w:rPr>
          <w:rFonts w:asciiTheme="minorHAnsi" w:hAnsiTheme="minorHAnsi" w:cstheme="minorBidi"/>
          <w:color w:val="000000" w:themeColor="text1"/>
        </w:rPr>
        <w:t xml:space="preserve">identifying information (I.e., </w:t>
      </w:r>
      <w:r w:rsidR="170089AE" w:rsidRPr="4B747469">
        <w:rPr>
          <w:rFonts w:asciiTheme="minorHAnsi" w:hAnsiTheme="minorHAnsi" w:cstheme="minorBidi"/>
          <w:color w:val="000000" w:themeColor="text1"/>
        </w:rPr>
        <w:t>your email</w:t>
      </w:r>
      <w:r w:rsidR="7144A6AE" w:rsidRPr="4B747469">
        <w:rPr>
          <w:rFonts w:asciiTheme="minorHAnsi" w:hAnsiTheme="minorHAnsi" w:cstheme="minorBidi"/>
          <w:color w:val="000000" w:themeColor="text1"/>
        </w:rPr>
        <w:t xml:space="preserve">) </w:t>
      </w:r>
      <w:r w:rsidR="0051059C" w:rsidRPr="4B747469">
        <w:rPr>
          <w:rFonts w:asciiTheme="minorHAnsi" w:hAnsiTheme="minorHAnsi" w:cstheme="minorBidi"/>
          <w:color w:val="000000" w:themeColor="text1"/>
        </w:rPr>
        <w:t xml:space="preserve">will be </w:t>
      </w:r>
      <w:r w:rsidR="170089AE" w:rsidRPr="4B747469">
        <w:rPr>
          <w:rFonts w:asciiTheme="minorHAnsi" w:hAnsiTheme="minorHAnsi" w:cstheme="minorBidi"/>
          <w:color w:val="000000" w:themeColor="text1"/>
        </w:rPr>
        <w:t xml:space="preserve">removed so that you cannot be recognised from it. Your participation and any information represented in the resulting outputs will be </w:t>
      </w:r>
      <w:r w:rsidR="170089AE" w:rsidRPr="4B747469">
        <w:rPr>
          <w:rFonts w:asciiTheme="minorHAnsi" w:hAnsiTheme="minorHAnsi" w:cstheme="minorBidi"/>
          <w:b/>
          <w:bCs/>
          <w:color w:val="000000" w:themeColor="text1"/>
        </w:rPr>
        <w:t>anonymous</w:t>
      </w:r>
      <w:r w:rsidR="170089AE" w:rsidRPr="4B747469">
        <w:rPr>
          <w:rFonts w:asciiTheme="minorHAnsi" w:hAnsiTheme="minorHAnsi" w:cstheme="minorBidi"/>
          <w:color w:val="000000" w:themeColor="text1"/>
        </w:rPr>
        <w:t xml:space="preserve">. </w:t>
      </w:r>
    </w:p>
    <w:p w14:paraId="0ED2A42B" w14:textId="721F0F46" w:rsidR="00B94654" w:rsidRPr="00953713" w:rsidRDefault="326FEACB" w:rsidP="4B747469">
      <w:pPr>
        <w:pStyle w:val="BodyText"/>
        <w:spacing w:after="60" w:line="259" w:lineRule="auto"/>
        <w:ind w:left="720"/>
        <w:jc w:val="left"/>
        <w:rPr>
          <w:rFonts w:asciiTheme="minorHAnsi" w:hAnsiTheme="minorHAnsi" w:cstheme="minorBidi"/>
          <w:color w:val="000000" w:themeColor="text1"/>
        </w:rPr>
      </w:pPr>
      <w:r w:rsidRPr="4B747469">
        <w:rPr>
          <w:rFonts w:asciiTheme="minorHAnsi" w:hAnsiTheme="minorHAnsi" w:cstheme="minorBidi"/>
          <w:color w:val="000000" w:themeColor="text1"/>
        </w:rPr>
        <w:t>2</w:t>
      </w:r>
      <w:r w:rsidR="00B94654" w:rsidRPr="4B747469">
        <w:rPr>
          <w:rFonts w:asciiTheme="minorHAnsi" w:hAnsiTheme="minorHAnsi" w:cstheme="minorBidi"/>
          <w:color w:val="000000" w:themeColor="text1"/>
        </w:rPr>
        <w:t xml:space="preserve">) </w:t>
      </w:r>
      <w:r w:rsidR="32F63F8D" w:rsidRPr="4B747469">
        <w:rPr>
          <w:rFonts w:asciiTheme="minorHAnsi" w:hAnsiTheme="minorHAnsi" w:cstheme="minorBidi"/>
          <w:b/>
          <w:bCs/>
          <w:color w:val="000000" w:themeColor="text1"/>
        </w:rPr>
        <w:t>Museum</w:t>
      </w:r>
      <w:r w:rsidR="00B94654" w:rsidRPr="4B747469">
        <w:rPr>
          <w:rFonts w:asciiTheme="minorHAnsi" w:hAnsiTheme="minorHAnsi" w:cstheme="minorBidi"/>
          <w:b/>
          <w:bCs/>
          <w:color w:val="000000" w:themeColor="text1"/>
        </w:rPr>
        <w:t xml:space="preserve"> staff member</w:t>
      </w:r>
      <w:r w:rsidR="05C99EB7" w:rsidRPr="4B747469">
        <w:rPr>
          <w:rFonts w:asciiTheme="minorHAnsi" w:hAnsiTheme="minorHAnsi" w:cstheme="minorBidi"/>
          <w:color w:val="000000" w:themeColor="text1"/>
        </w:rPr>
        <w:t>:</w:t>
      </w:r>
      <w:r w:rsidR="00B94654" w:rsidRPr="4B747469">
        <w:rPr>
          <w:rFonts w:asciiTheme="minorHAnsi" w:hAnsiTheme="minorHAnsi" w:cstheme="minorBidi"/>
          <w:color w:val="000000" w:themeColor="text1"/>
        </w:rPr>
        <w:t xml:space="preserve"> </w:t>
      </w:r>
      <w:r w:rsidR="00B94654" w:rsidRPr="4B747469">
        <w:rPr>
          <w:rFonts w:ascii="Calibri" w:eastAsia="Calibri" w:hAnsi="Calibri"/>
          <w:color w:val="000000" w:themeColor="text1"/>
        </w:rPr>
        <w:t>If taking part in an interview as a</w:t>
      </w:r>
      <w:r w:rsidR="6E6FE017" w:rsidRPr="4B747469">
        <w:rPr>
          <w:rFonts w:ascii="Calibri" w:eastAsia="Calibri" w:hAnsi="Calibri"/>
          <w:color w:val="000000" w:themeColor="text1"/>
        </w:rPr>
        <w:t xml:space="preserve"> museum </w:t>
      </w:r>
      <w:r w:rsidR="00B94654" w:rsidRPr="4B747469">
        <w:rPr>
          <w:rFonts w:ascii="Calibri" w:eastAsia="Calibri" w:hAnsi="Calibri"/>
          <w:color w:val="000000" w:themeColor="text1"/>
        </w:rPr>
        <w:t>staff</w:t>
      </w:r>
      <w:r w:rsidR="00B94654" w:rsidRPr="4B747469">
        <w:rPr>
          <w:rFonts w:asciiTheme="minorHAnsi" w:hAnsiTheme="minorHAnsi" w:cstheme="minorBidi"/>
          <w:color w:val="000000" w:themeColor="text1"/>
        </w:rPr>
        <w:t xml:space="preserve"> </w:t>
      </w:r>
      <w:r w:rsidR="0072124A" w:rsidRPr="4B747469">
        <w:rPr>
          <w:rFonts w:asciiTheme="minorHAnsi" w:hAnsiTheme="minorHAnsi" w:cstheme="minorBidi"/>
          <w:color w:val="000000" w:themeColor="text1"/>
        </w:rPr>
        <w:t xml:space="preserve">member </w:t>
      </w:r>
      <w:r w:rsidR="00B94654" w:rsidRPr="4B747469">
        <w:rPr>
          <w:rFonts w:asciiTheme="minorHAnsi" w:hAnsiTheme="minorHAnsi" w:cstheme="minorBidi"/>
          <w:color w:val="000000" w:themeColor="text1"/>
        </w:rPr>
        <w:t>there are limits to</w:t>
      </w:r>
      <w:r w:rsidR="00C87307" w:rsidRPr="4B747469">
        <w:rPr>
          <w:rFonts w:asciiTheme="minorHAnsi" w:hAnsiTheme="minorHAnsi" w:cstheme="minorBidi"/>
          <w:color w:val="000000" w:themeColor="text1"/>
        </w:rPr>
        <w:t xml:space="preserve"> the level of</w:t>
      </w:r>
      <w:r w:rsidR="00B94654" w:rsidRPr="4B747469">
        <w:rPr>
          <w:rFonts w:asciiTheme="minorHAnsi" w:hAnsiTheme="minorHAnsi" w:cstheme="minorBidi"/>
          <w:color w:val="000000" w:themeColor="text1"/>
        </w:rPr>
        <w:t xml:space="preserve"> confidentiality that can be provided due to: </w:t>
      </w:r>
      <w:r w:rsidR="00B94654" w:rsidRPr="4B747469">
        <w:rPr>
          <w:rFonts w:asciiTheme="minorHAnsi" w:hAnsiTheme="minorHAnsi" w:cstheme="minorBidi"/>
        </w:rPr>
        <w:t>The sample being small</w:t>
      </w:r>
      <w:r w:rsidR="6AA85F20" w:rsidRPr="4B747469">
        <w:rPr>
          <w:rFonts w:asciiTheme="minorHAnsi" w:hAnsiTheme="minorHAnsi" w:cstheme="minorBidi"/>
        </w:rPr>
        <w:t>;</w:t>
      </w:r>
      <w:r w:rsidR="00D65F1F" w:rsidRPr="4B747469">
        <w:rPr>
          <w:rFonts w:asciiTheme="minorHAnsi" w:hAnsiTheme="minorHAnsi" w:cstheme="minorBidi"/>
        </w:rPr>
        <w:t xml:space="preserve"> T</w:t>
      </w:r>
      <w:r w:rsidR="00B94654" w:rsidRPr="4B747469">
        <w:rPr>
          <w:rFonts w:asciiTheme="minorHAnsi" w:hAnsiTheme="minorHAnsi" w:cstheme="minorBidi"/>
        </w:rPr>
        <w:t xml:space="preserve">he research is taking place at </w:t>
      </w:r>
      <w:r w:rsidR="00D65F1F" w:rsidRPr="4B747469">
        <w:rPr>
          <w:rFonts w:asciiTheme="minorHAnsi" w:hAnsiTheme="minorHAnsi" w:cstheme="minorBidi"/>
        </w:rPr>
        <w:t xml:space="preserve">one </w:t>
      </w:r>
      <w:r w:rsidR="166C0CC0" w:rsidRPr="4B747469">
        <w:rPr>
          <w:rFonts w:asciiTheme="minorHAnsi" w:hAnsiTheme="minorHAnsi" w:cstheme="minorBidi"/>
        </w:rPr>
        <w:t xml:space="preserve">organisation – </w:t>
      </w:r>
      <w:r w:rsidR="00B94654" w:rsidRPr="4B747469">
        <w:rPr>
          <w:rFonts w:asciiTheme="minorHAnsi" w:hAnsiTheme="minorHAnsi" w:cstheme="minorBidi"/>
        </w:rPr>
        <w:t>N</w:t>
      </w:r>
      <w:r w:rsidR="166C0CC0" w:rsidRPr="4B747469">
        <w:rPr>
          <w:rFonts w:asciiTheme="minorHAnsi" w:hAnsiTheme="minorHAnsi" w:cstheme="minorBidi"/>
        </w:rPr>
        <w:t>ational Museums Scotland</w:t>
      </w:r>
      <w:r w:rsidR="4CE7B8E9" w:rsidRPr="4B747469">
        <w:rPr>
          <w:rFonts w:asciiTheme="minorHAnsi" w:hAnsiTheme="minorHAnsi" w:cstheme="minorBidi"/>
        </w:rPr>
        <w:t xml:space="preserve">; </w:t>
      </w:r>
      <w:r w:rsidR="00B94654" w:rsidRPr="4B747469">
        <w:rPr>
          <w:rFonts w:asciiTheme="minorHAnsi" w:hAnsiTheme="minorHAnsi" w:cstheme="minorBidi"/>
        </w:rPr>
        <w:t xml:space="preserve">That </w:t>
      </w:r>
      <w:r w:rsidR="00C87307" w:rsidRPr="4B747469">
        <w:rPr>
          <w:rFonts w:asciiTheme="minorHAnsi" w:hAnsiTheme="minorHAnsi" w:cstheme="minorBidi"/>
        </w:rPr>
        <w:t>due to your</w:t>
      </w:r>
      <w:r w:rsidR="00B94654" w:rsidRPr="4B747469">
        <w:rPr>
          <w:rFonts w:asciiTheme="minorHAnsi" w:hAnsiTheme="minorHAnsi" w:cstheme="minorBidi"/>
        </w:rPr>
        <w:t xml:space="preserve"> </w:t>
      </w:r>
      <w:r w:rsidR="00520321" w:rsidRPr="4B747469">
        <w:rPr>
          <w:rFonts w:asciiTheme="minorHAnsi" w:hAnsiTheme="minorHAnsi" w:cstheme="minorBidi"/>
        </w:rPr>
        <w:t>role in the institution</w:t>
      </w:r>
      <w:r w:rsidR="00C87307" w:rsidRPr="4B747469">
        <w:rPr>
          <w:rFonts w:asciiTheme="minorHAnsi" w:hAnsiTheme="minorHAnsi" w:cstheme="minorBidi"/>
        </w:rPr>
        <w:t xml:space="preserve">, you </w:t>
      </w:r>
      <w:r w:rsidR="00B94654" w:rsidRPr="4B747469">
        <w:rPr>
          <w:rFonts w:asciiTheme="minorHAnsi" w:hAnsiTheme="minorHAnsi" w:cstheme="minorBidi"/>
        </w:rPr>
        <w:t xml:space="preserve">may be identified from the context. </w:t>
      </w:r>
      <w:r w:rsidR="3328C273" w:rsidRPr="4B747469">
        <w:rPr>
          <w:rFonts w:asciiTheme="minorHAnsi" w:hAnsiTheme="minorHAnsi" w:cstheme="minorBidi"/>
          <w:color w:val="000000" w:themeColor="text1"/>
        </w:rPr>
        <w:t xml:space="preserve">Museum </w:t>
      </w:r>
      <w:r w:rsidR="0080736D" w:rsidRPr="4B747469">
        <w:rPr>
          <w:rFonts w:asciiTheme="minorHAnsi" w:hAnsiTheme="minorHAnsi" w:cstheme="minorBidi"/>
          <w:color w:val="000000" w:themeColor="text1"/>
        </w:rPr>
        <w:t xml:space="preserve">staff </w:t>
      </w:r>
      <w:r w:rsidR="006A7288" w:rsidRPr="4B747469">
        <w:rPr>
          <w:rFonts w:asciiTheme="minorHAnsi" w:hAnsiTheme="minorHAnsi" w:cstheme="minorBidi"/>
          <w:color w:val="000000" w:themeColor="text1"/>
        </w:rPr>
        <w:t xml:space="preserve">participants will have the option of </w:t>
      </w:r>
      <w:r w:rsidR="21B662E5" w:rsidRPr="4B747469">
        <w:rPr>
          <w:rFonts w:asciiTheme="minorHAnsi" w:hAnsiTheme="minorHAnsi" w:cstheme="minorBidi"/>
          <w:color w:val="000000" w:themeColor="text1"/>
        </w:rPr>
        <w:t xml:space="preserve">being referred to by </w:t>
      </w:r>
      <w:r w:rsidR="005A5D01" w:rsidRPr="4B747469">
        <w:rPr>
          <w:rFonts w:asciiTheme="minorHAnsi" w:hAnsiTheme="minorHAnsi" w:cstheme="minorBidi"/>
          <w:color w:val="000000" w:themeColor="text1"/>
        </w:rPr>
        <w:t xml:space="preserve">a pseudonym or </w:t>
      </w:r>
      <w:r w:rsidR="21B662E5" w:rsidRPr="4B747469">
        <w:rPr>
          <w:rFonts w:asciiTheme="minorHAnsi" w:hAnsiTheme="minorHAnsi" w:cstheme="minorBidi"/>
          <w:color w:val="000000" w:themeColor="text1"/>
        </w:rPr>
        <w:t>job role</w:t>
      </w:r>
      <w:r w:rsidR="006A7288" w:rsidRPr="4B747469">
        <w:rPr>
          <w:rFonts w:asciiTheme="minorHAnsi" w:hAnsiTheme="minorHAnsi" w:cstheme="minorBidi"/>
          <w:color w:val="000000" w:themeColor="text1"/>
        </w:rPr>
        <w:t xml:space="preserve"> instead of being identified by name</w:t>
      </w:r>
      <w:r w:rsidR="7DA1617A" w:rsidRPr="4B747469">
        <w:rPr>
          <w:rFonts w:asciiTheme="minorHAnsi" w:hAnsiTheme="minorHAnsi" w:cstheme="minorBidi"/>
          <w:color w:val="000000" w:themeColor="text1"/>
        </w:rPr>
        <w:t>. H</w:t>
      </w:r>
      <w:r w:rsidR="006A7288" w:rsidRPr="4B747469">
        <w:rPr>
          <w:rFonts w:asciiTheme="minorHAnsi" w:hAnsiTheme="minorHAnsi" w:cstheme="minorBidi"/>
          <w:color w:val="000000" w:themeColor="text1"/>
        </w:rPr>
        <w:t xml:space="preserve">owever, </w:t>
      </w:r>
      <w:r w:rsidR="00C87307" w:rsidRPr="4B747469">
        <w:rPr>
          <w:rFonts w:asciiTheme="minorHAnsi" w:hAnsiTheme="minorHAnsi" w:cstheme="minorBidi"/>
          <w:color w:val="000000" w:themeColor="text1"/>
        </w:rPr>
        <w:t xml:space="preserve">anonymity in </w:t>
      </w:r>
      <w:r w:rsidR="0034600C" w:rsidRPr="4B747469">
        <w:rPr>
          <w:rFonts w:asciiTheme="minorHAnsi" w:hAnsiTheme="minorHAnsi" w:cstheme="minorBidi"/>
          <w:color w:val="000000" w:themeColor="text1"/>
        </w:rPr>
        <w:t>the dataset</w:t>
      </w:r>
      <w:r w:rsidR="00C87307" w:rsidRPr="4B747469">
        <w:rPr>
          <w:rFonts w:asciiTheme="minorHAnsi" w:hAnsiTheme="minorHAnsi" w:cstheme="minorBidi"/>
          <w:color w:val="000000" w:themeColor="text1"/>
        </w:rPr>
        <w:t xml:space="preserve"> and resulting publications and outputs cannot be guaranteed.</w:t>
      </w:r>
    </w:p>
    <w:p w14:paraId="06E4F9AE" w14:textId="15092A9E" w:rsidR="4B747469" w:rsidRDefault="4B747469" w:rsidP="4B747469">
      <w:pPr>
        <w:pStyle w:val="BodyText"/>
        <w:spacing w:after="60" w:line="259" w:lineRule="auto"/>
        <w:ind w:left="720"/>
        <w:jc w:val="left"/>
        <w:rPr>
          <w:rFonts w:asciiTheme="minorHAnsi" w:hAnsiTheme="minorHAnsi" w:cstheme="minorBidi"/>
          <w:color w:val="000000" w:themeColor="text1"/>
        </w:rPr>
      </w:pPr>
    </w:p>
    <w:p w14:paraId="068EF816" w14:textId="5AA7E644" w:rsidR="00C51814" w:rsidRPr="00B03317" w:rsidRDefault="00C51814" w:rsidP="00B03317">
      <w:pPr>
        <w:pStyle w:val="BodyText"/>
        <w:spacing w:line="259" w:lineRule="auto"/>
        <w:ind w:left="10"/>
        <w:rPr>
          <w:rFonts w:asciiTheme="minorHAnsi" w:hAnsiTheme="minorHAnsi" w:cstheme="minorBidi"/>
          <w:b/>
          <w:sz w:val="24"/>
          <w:szCs w:val="24"/>
          <w:lang w:val="en-CA"/>
        </w:rPr>
      </w:pPr>
      <w:r w:rsidRPr="47D50531">
        <w:rPr>
          <w:rFonts w:asciiTheme="minorHAnsi" w:hAnsiTheme="minorHAnsi" w:cstheme="minorBidi"/>
          <w:b/>
          <w:sz w:val="24"/>
          <w:szCs w:val="24"/>
          <w:lang w:val="en-CA"/>
        </w:rPr>
        <w:t>Project data and the results of the research</w:t>
      </w:r>
    </w:p>
    <w:p w14:paraId="079CBAE1" w14:textId="3642911D" w:rsidR="00B06FA9" w:rsidRPr="00520321" w:rsidRDefault="00B06FA9" w:rsidP="00B03317">
      <w:pPr>
        <w:pStyle w:val="BodyText"/>
        <w:spacing w:after="0" w:line="259" w:lineRule="auto"/>
        <w:rPr>
          <w:rFonts w:asciiTheme="minorHAnsi" w:hAnsiTheme="minorHAnsi" w:cstheme="minorHAnsi"/>
          <w:b/>
          <w:iCs/>
          <w:lang w:val="en-CA"/>
        </w:rPr>
      </w:pPr>
      <w:r w:rsidRPr="4B747469">
        <w:rPr>
          <w:rFonts w:asciiTheme="minorHAnsi" w:hAnsiTheme="minorHAnsi" w:cstheme="minorBidi"/>
          <w:b/>
          <w:bCs/>
          <w:lang w:val="en-CA"/>
        </w:rPr>
        <w:t>How will my data be processed?</w:t>
      </w:r>
    </w:p>
    <w:p w14:paraId="0D972DCE" w14:textId="1D3D04DC" w:rsidR="00520321" w:rsidRDefault="7419C86D" w:rsidP="4B747469">
      <w:pPr>
        <w:spacing w:after="120" w:line="259" w:lineRule="auto"/>
        <w:ind w:left="0" w:firstLine="0"/>
        <w:rPr>
          <w:rFonts w:asciiTheme="minorHAnsi" w:hAnsiTheme="minorHAnsi" w:cstheme="minorBidi"/>
        </w:rPr>
      </w:pPr>
      <w:r w:rsidRPr="4B747469">
        <w:rPr>
          <w:rFonts w:asciiTheme="minorHAnsi" w:hAnsiTheme="minorHAnsi" w:cstheme="minorBidi"/>
          <w:b/>
          <w:bCs/>
        </w:rPr>
        <w:t>Survey responses</w:t>
      </w:r>
      <w:r w:rsidRPr="4B747469">
        <w:rPr>
          <w:rFonts w:asciiTheme="minorHAnsi" w:hAnsiTheme="minorHAnsi" w:cstheme="minorBidi"/>
        </w:rPr>
        <w:t xml:space="preserve">: answers from surveys will be kept together as profiles and aggregated during the analysis, any identifying information (i.e., emails) will be kept separate from the surveys and deleted following the completion of the fieldwork, </w:t>
      </w:r>
      <w:r w:rsidRPr="4B747469">
        <w:rPr>
          <w:rFonts w:asciiTheme="minorHAnsi" w:hAnsiTheme="minorHAnsi" w:cstheme="minorBidi"/>
          <w:b/>
          <w:bCs/>
        </w:rPr>
        <w:t>by June 1, 2023</w:t>
      </w:r>
      <w:r w:rsidRPr="4B747469">
        <w:rPr>
          <w:rFonts w:asciiTheme="minorHAnsi" w:hAnsiTheme="minorHAnsi" w:cstheme="minorBidi"/>
        </w:rPr>
        <w:t xml:space="preserve">. After this, survey participants will no longer be able to withdraw from the project. Qualtrics has standards in place to ensure the privacy and security of survey data, see here for info: </w:t>
      </w:r>
      <w:hyperlink r:id="rId12">
        <w:r w:rsidRPr="4B747469">
          <w:rPr>
            <w:rStyle w:val="Hyperlink"/>
            <w:rFonts w:asciiTheme="minorHAnsi" w:hAnsiTheme="minorHAnsi" w:cstheme="minorBidi"/>
          </w:rPr>
          <w:t>https://www.qualtrics.com/privacy-statement/</w:t>
        </w:r>
      </w:hyperlink>
      <w:r w:rsidRPr="4B747469">
        <w:rPr>
          <w:rFonts w:asciiTheme="minorHAnsi" w:hAnsiTheme="minorHAnsi" w:cstheme="minorBidi"/>
        </w:rPr>
        <w:t xml:space="preserve"> </w:t>
      </w:r>
    </w:p>
    <w:p w14:paraId="4EEAF2E0" w14:textId="31D1CC2E" w:rsidR="00520321" w:rsidRDefault="00B36369" w:rsidP="4B747469">
      <w:pPr>
        <w:spacing w:after="120" w:line="259" w:lineRule="auto"/>
        <w:ind w:left="0" w:firstLine="0"/>
        <w:rPr>
          <w:rFonts w:asciiTheme="minorHAnsi" w:hAnsiTheme="minorHAnsi" w:cstheme="minorBidi"/>
          <w:b/>
          <w:bCs/>
        </w:rPr>
      </w:pPr>
      <w:r w:rsidRPr="00A50A8F">
        <w:rPr>
          <w:rFonts w:asciiTheme="minorHAnsi" w:hAnsiTheme="minorHAnsi" w:cstheme="minorBidi"/>
          <w:b/>
          <w:bCs/>
        </w:rPr>
        <w:t xml:space="preserve">Data gathered from the interviews </w:t>
      </w:r>
      <w:r w:rsidR="00E40F48" w:rsidRPr="00A50A8F">
        <w:rPr>
          <w:rFonts w:asciiTheme="minorHAnsi" w:hAnsiTheme="minorHAnsi" w:cstheme="minorBidi"/>
          <w:b/>
          <w:bCs/>
        </w:rPr>
        <w:t>and workshops</w:t>
      </w:r>
      <w:r w:rsidR="00E40F48" w:rsidRPr="4B747469">
        <w:rPr>
          <w:rFonts w:asciiTheme="minorHAnsi" w:hAnsiTheme="minorHAnsi" w:cstheme="minorBidi"/>
        </w:rPr>
        <w:t xml:space="preserve"> </w:t>
      </w:r>
      <w:r w:rsidRPr="4B747469">
        <w:rPr>
          <w:rFonts w:asciiTheme="minorHAnsi" w:hAnsiTheme="minorHAnsi" w:cstheme="minorBidi"/>
        </w:rPr>
        <w:t>will be recorded by the researcher</w:t>
      </w:r>
      <w:r w:rsidR="00E74543" w:rsidRPr="4B747469">
        <w:rPr>
          <w:rFonts w:asciiTheme="minorHAnsi" w:hAnsiTheme="minorHAnsi" w:cstheme="minorBidi"/>
        </w:rPr>
        <w:t>s</w:t>
      </w:r>
      <w:r w:rsidRPr="4B747469">
        <w:rPr>
          <w:rFonts w:asciiTheme="minorHAnsi" w:hAnsiTheme="minorHAnsi" w:cstheme="minorBidi"/>
        </w:rPr>
        <w:t xml:space="preserve"> on paper (by hand), by audio and/or video recording (incl. screen capture). For video and audio recordings of interviews, the researchers will transcribe these, and remove any identifying information of other individuals</w:t>
      </w:r>
      <w:r w:rsidR="008B0B66" w:rsidRPr="4B747469">
        <w:rPr>
          <w:rFonts w:asciiTheme="minorHAnsi" w:hAnsiTheme="minorHAnsi" w:cstheme="minorBidi"/>
        </w:rPr>
        <w:t xml:space="preserve">, for participants other than </w:t>
      </w:r>
      <w:r w:rsidR="2DFCCE26" w:rsidRPr="4B747469">
        <w:rPr>
          <w:rFonts w:asciiTheme="minorHAnsi" w:hAnsiTheme="minorHAnsi" w:cstheme="minorBidi"/>
        </w:rPr>
        <w:t xml:space="preserve">Museum </w:t>
      </w:r>
      <w:r w:rsidR="008B0B66" w:rsidRPr="4B747469">
        <w:rPr>
          <w:rFonts w:asciiTheme="minorHAnsi" w:hAnsiTheme="minorHAnsi" w:cstheme="minorBidi"/>
        </w:rPr>
        <w:t>staff, all identifying information of participants will be removed</w:t>
      </w:r>
      <w:r w:rsidRPr="4B747469">
        <w:rPr>
          <w:rFonts w:asciiTheme="minorHAnsi" w:hAnsiTheme="minorHAnsi" w:cstheme="minorBidi"/>
        </w:rPr>
        <w:t>.</w:t>
      </w:r>
      <w:r w:rsidR="008B0B66" w:rsidRPr="4B747469">
        <w:rPr>
          <w:rFonts w:asciiTheme="minorHAnsi" w:hAnsiTheme="minorHAnsi" w:cstheme="minorBidi"/>
        </w:rPr>
        <w:t xml:space="preserve"> </w:t>
      </w:r>
      <w:r w:rsidRPr="4B747469">
        <w:rPr>
          <w:rFonts w:asciiTheme="minorHAnsi" w:hAnsiTheme="minorHAnsi" w:cstheme="minorBidi"/>
        </w:rPr>
        <w:t>The recordings will be deleted after the</w:t>
      </w:r>
      <w:r w:rsidR="008B0B66" w:rsidRPr="4B747469">
        <w:rPr>
          <w:rFonts w:asciiTheme="minorHAnsi" w:hAnsiTheme="minorHAnsi" w:cstheme="minorBidi"/>
        </w:rPr>
        <w:t xml:space="preserve">y </w:t>
      </w:r>
      <w:r w:rsidRPr="4B747469">
        <w:rPr>
          <w:rFonts w:asciiTheme="minorHAnsi" w:hAnsiTheme="minorHAnsi" w:cstheme="minorBidi"/>
        </w:rPr>
        <w:t xml:space="preserve">have been transcribed </w:t>
      </w:r>
      <w:r w:rsidR="008B0B66" w:rsidRPr="4B747469">
        <w:rPr>
          <w:rFonts w:asciiTheme="minorHAnsi" w:hAnsiTheme="minorHAnsi" w:cstheme="minorBidi"/>
        </w:rPr>
        <w:t>(</w:t>
      </w:r>
      <w:r w:rsidR="008B0B66" w:rsidRPr="4B747469">
        <w:rPr>
          <w:rFonts w:asciiTheme="minorHAnsi" w:hAnsiTheme="minorHAnsi" w:cstheme="minorBidi"/>
          <w:b/>
          <w:bCs/>
        </w:rPr>
        <w:t>Ju</w:t>
      </w:r>
      <w:r w:rsidR="000F0E90" w:rsidRPr="4B747469">
        <w:rPr>
          <w:rFonts w:asciiTheme="minorHAnsi" w:hAnsiTheme="minorHAnsi" w:cstheme="minorBidi"/>
          <w:b/>
          <w:bCs/>
        </w:rPr>
        <w:t>ly</w:t>
      </w:r>
      <w:r w:rsidR="008B0B66" w:rsidRPr="4B747469">
        <w:rPr>
          <w:rFonts w:asciiTheme="minorHAnsi" w:hAnsiTheme="minorHAnsi" w:cstheme="minorBidi"/>
          <w:b/>
          <w:bCs/>
        </w:rPr>
        <w:t xml:space="preserve"> 2023</w:t>
      </w:r>
      <w:r w:rsidR="008B0B66" w:rsidRPr="4B747469">
        <w:rPr>
          <w:rFonts w:asciiTheme="minorHAnsi" w:hAnsiTheme="minorHAnsi" w:cstheme="minorBidi"/>
        </w:rPr>
        <w:t xml:space="preserve">). </w:t>
      </w:r>
      <w:r w:rsidR="6DFFED13" w:rsidRPr="4B747469">
        <w:rPr>
          <w:rFonts w:asciiTheme="minorHAnsi" w:hAnsiTheme="minorHAnsi" w:cstheme="minorBidi"/>
        </w:rPr>
        <w:t>For online interviews most video, audio and web conferencing tools collect personal data from their users in order to optimise their service provision (</w:t>
      </w:r>
      <w:r w:rsidR="000E653F" w:rsidRPr="4B747469">
        <w:rPr>
          <w:rFonts w:asciiTheme="minorHAnsi" w:hAnsiTheme="minorHAnsi" w:cstheme="minorBidi"/>
        </w:rPr>
        <w:t>e.g.,</w:t>
      </w:r>
      <w:r w:rsidR="6DFFED13" w:rsidRPr="4B747469">
        <w:rPr>
          <w:rFonts w:asciiTheme="minorHAnsi" w:hAnsiTheme="minorHAnsi" w:cstheme="minorBidi"/>
        </w:rPr>
        <w:t xml:space="preserve"> Zoom collects information about user devices, network and internet connection), the researcher will not </w:t>
      </w:r>
      <w:r w:rsidR="006F069F" w:rsidRPr="4B747469">
        <w:rPr>
          <w:rFonts w:asciiTheme="minorHAnsi" w:hAnsiTheme="minorHAnsi" w:cstheme="minorBidi"/>
        </w:rPr>
        <w:t xml:space="preserve">use </w:t>
      </w:r>
      <w:r w:rsidR="6DFFED13" w:rsidRPr="4B747469">
        <w:rPr>
          <w:rFonts w:asciiTheme="minorHAnsi" w:hAnsiTheme="minorHAnsi" w:cstheme="minorBidi"/>
        </w:rPr>
        <w:t xml:space="preserve"> this data but </w:t>
      </w:r>
      <w:r w:rsidR="47CEA7BD" w:rsidRPr="4B747469">
        <w:rPr>
          <w:rFonts w:asciiTheme="minorHAnsi" w:hAnsiTheme="minorHAnsi" w:cstheme="minorBidi"/>
        </w:rPr>
        <w:t>it's</w:t>
      </w:r>
      <w:r w:rsidR="6DFFED13" w:rsidRPr="4B747469">
        <w:rPr>
          <w:rFonts w:asciiTheme="minorHAnsi" w:hAnsiTheme="minorHAnsi" w:cstheme="minorBidi"/>
        </w:rPr>
        <w:t xml:space="preserve"> important for participants to understand Zoom’s privacy policy: </w:t>
      </w:r>
      <w:hyperlink r:id="rId13">
        <w:r w:rsidR="6DFFED13" w:rsidRPr="4B747469">
          <w:rPr>
            <w:rStyle w:val="Hyperlink"/>
            <w:rFonts w:asciiTheme="minorHAnsi" w:hAnsiTheme="minorHAnsi" w:cstheme="minorBidi"/>
          </w:rPr>
          <w:t>https://explore.zoom.us/en/privacy/</w:t>
        </w:r>
      </w:hyperlink>
      <w:r w:rsidR="6DFFED13" w:rsidRPr="4B747469">
        <w:rPr>
          <w:rFonts w:asciiTheme="minorHAnsi" w:hAnsiTheme="minorHAnsi" w:cstheme="minorBidi"/>
        </w:rPr>
        <w:t xml:space="preserve"> </w:t>
      </w:r>
      <w:r w:rsidR="6021F31D" w:rsidRPr="4B747469">
        <w:rPr>
          <w:rFonts w:asciiTheme="minorHAnsi" w:hAnsiTheme="minorHAnsi" w:cstheme="minorBidi"/>
        </w:rPr>
        <w:t xml:space="preserve">. </w:t>
      </w:r>
    </w:p>
    <w:p w14:paraId="76D8ACCE" w14:textId="4EB7F789" w:rsidR="00520321" w:rsidRDefault="00B06FA9" w:rsidP="4B747469">
      <w:pPr>
        <w:spacing w:after="120" w:line="259" w:lineRule="auto"/>
        <w:ind w:left="0" w:firstLine="0"/>
        <w:rPr>
          <w:rFonts w:asciiTheme="minorHAnsi" w:hAnsiTheme="minorHAnsi" w:cstheme="minorBidi"/>
          <w:b/>
          <w:bCs/>
        </w:rPr>
      </w:pPr>
      <w:r w:rsidRPr="4B747469">
        <w:rPr>
          <w:rFonts w:asciiTheme="minorHAnsi" w:hAnsiTheme="minorHAnsi" w:cstheme="minorBidi"/>
          <w:b/>
          <w:bCs/>
        </w:rPr>
        <w:t>Basis for data processing:</w:t>
      </w:r>
    </w:p>
    <w:p w14:paraId="28E69394" w14:textId="5F035F8C" w:rsidR="4B747469" w:rsidRPr="00FF630A" w:rsidRDefault="006C6A35" w:rsidP="00FF630A">
      <w:pPr>
        <w:spacing w:line="259" w:lineRule="auto"/>
        <w:rPr>
          <w:b/>
          <w:bCs/>
        </w:rPr>
      </w:pPr>
      <w:r w:rsidRPr="008C0C61">
        <w:rPr>
          <w:rFonts w:ascii="Arial" w:hAnsi="Arial" w:cs="Arial"/>
          <w:b/>
          <w:noProof/>
        </w:rPr>
        <mc:AlternateContent>
          <mc:Choice Requires="wps">
            <w:drawing>
              <wp:anchor distT="0" distB="0" distL="114300" distR="114300" simplePos="0" relativeHeight="251658242" behindDoc="0" locked="0" layoutInCell="1" allowOverlap="1" wp14:anchorId="51F242BF" wp14:editId="67A8EB27">
                <wp:simplePos x="0" y="0"/>
                <wp:positionH relativeFrom="column">
                  <wp:posOffset>5432425</wp:posOffset>
                </wp:positionH>
                <wp:positionV relativeFrom="paragraph">
                  <wp:posOffset>1230093</wp:posOffset>
                </wp:positionV>
                <wp:extent cx="422910" cy="706120"/>
                <wp:effectExtent l="10795" t="52705" r="6985" b="45085"/>
                <wp:wrapNone/>
                <wp:docPr id="6" name="Pfeil nach unt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422910" cy="706120"/>
                        </a:xfrm>
                        <a:prstGeom prst="downArrow">
                          <a:avLst>
                            <a:gd name="adj1" fmla="val 50000"/>
                            <a:gd name="adj2" fmla="val 36957"/>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DD35" id="Pfeil nach unten 26" o:spid="_x0000_s1026" type="#_x0000_t67" style="position:absolute;margin-left:427.75pt;margin-top:96.85pt;width:33.3pt;height:55.6pt;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" adj="16819" filled="f" strokeweight="2pt"/>
            </w:pict>
          </mc:Fallback>
        </mc:AlternateContent>
      </w:r>
      <w:r w:rsidR="00F237FD">
        <w:rPr>
          <w:rFonts w:ascii="Arial" w:hAnsi="Arial" w:cs="Arial"/>
          <w:b/>
          <w:noProof/>
        </w:rPr>
        <mc:AlternateContent>
          <mc:Choice Requires="wps">
            <w:drawing>
              <wp:anchor distT="0" distB="0" distL="114300" distR="114300" simplePos="0" relativeHeight="251658244" behindDoc="0" locked="0" layoutInCell="1" allowOverlap="1" wp14:anchorId="4A316175" wp14:editId="2F160817">
                <wp:simplePos x="0" y="0"/>
                <wp:positionH relativeFrom="column">
                  <wp:posOffset>5255260</wp:posOffset>
                </wp:positionH>
                <wp:positionV relativeFrom="paragraph">
                  <wp:posOffset>1432316</wp:posOffset>
                </wp:positionV>
                <wp:extent cx="904240" cy="413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904240" cy="4133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3B979F" w14:textId="77777777" w:rsidR="006E13AC" w:rsidRDefault="006E13AC" w:rsidP="006E13AC">
                            <w:pPr>
                              <w:ind w:left="0"/>
                            </w:pPr>
                            <w: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6175" id="Text Box 8" o:spid="_x0000_s1027" type="#_x0000_t202" style="position:absolute;left:0;text-align:left;margin-left:413.8pt;margin-top:112.8pt;width:71.2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" filled="f" stroked="f">
                <v:textbox>
                  <w:txbxContent>
                    <w:p w14:paraId="5A3B979F" w14:textId="77777777" w:rsidR="006E13AC" w:rsidRDefault="006E13AC" w:rsidP="006E13AC">
                      <w:pPr>
                        <w:ind w:left="0"/>
                      </w:pPr>
                      <w:r>
                        <w:t>Continue</w:t>
                      </w:r>
                    </w:p>
                  </w:txbxContent>
                </v:textbox>
              </v:shape>
            </w:pict>
          </mc:Fallback>
        </mc:AlternateContent>
      </w:r>
      <w:r w:rsidR="00813ADA">
        <w:t xml:space="preserve">Under the General Data Protection Regulation (GDPR), the University of Glasgow </w:t>
      </w:r>
      <w:proofErr w:type="gramStart"/>
      <w:r w:rsidR="00813ADA">
        <w:t>has to</w:t>
      </w:r>
      <w:proofErr w:type="gramEnd"/>
      <w:r w:rsidR="00813ADA">
        <w:t xml:space="preserve"> identify a legal basis for processing personal data and, where appropriate, an additional condition for processing special category data. In line with the University of Glasgow’s Charter which states that we advance learning and knowledge by teaching and research, the university processes personal data for research purposes under Article 6 (1) (e) of the GDPR: </w:t>
      </w:r>
      <w:r w:rsidR="00813ADA" w:rsidRPr="4B747469">
        <w:rPr>
          <w:i/>
          <w:iCs/>
        </w:rPr>
        <w:t xml:space="preserve">Processing is necessary for the performance of a task carried out in the public interest. </w:t>
      </w:r>
      <w:r w:rsidR="00813ADA">
        <w:t xml:space="preserve">Special category data is processed under Article 9 (2) (j): </w:t>
      </w:r>
      <w:r w:rsidR="00813ADA" w:rsidRPr="4B747469">
        <w:rPr>
          <w:i/>
          <w:iCs/>
        </w:rPr>
        <w:t>Processing is necessary for archiving purposes in the public interest, or scientific and historical research purposes or statistical purposes.</w:t>
      </w:r>
      <w:r w:rsidR="00813ADA">
        <w:t xml:space="preserve"> Research will only be undertaken </w:t>
      </w:r>
      <w:r w:rsidR="00813ADA">
        <w:lastRenderedPageBreak/>
        <w:t xml:space="preserve">where ethical approval has been obtained, where there is a clear public interest and where appropriate safeguards have been put in place to protect data. In line with ethical expectations and </w:t>
      </w:r>
      <w:proofErr w:type="gramStart"/>
      <w:r w:rsidR="00813ADA">
        <w:t>in order to</w:t>
      </w:r>
      <w:proofErr w:type="gramEnd"/>
      <w:r w:rsidR="00813ADA">
        <w:t xml:space="preserve"> comply with common law duty of confidentiality, we will seek your consent to participate where appropriate.</w:t>
      </w:r>
    </w:p>
    <w:p w14:paraId="0AA6BCEE" w14:textId="6F0B5FAB" w:rsidR="00B06FA9" w:rsidRPr="00953713" w:rsidRDefault="00B06FA9" w:rsidP="00B03317">
      <w:pPr>
        <w:pStyle w:val="NormalWeb"/>
        <w:spacing w:after="0" w:afterAutospacing="0" w:line="259" w:lineRule="auto"/>
        <w:jc w:val="both"/>
        <w:rPr>
          <w:rFonts w:asciiTheme="minorHAnsi" w:hAnsiTheme="minorHAnsi" w:cstheme="minorHAnsi"/>
          <w:b/>
          <w:bCs/>
          <w:sz w:val="22"/>
          <w:szCs w:val="22"/>
        </w:rPr>
      </w:pPr>
      <w:r w:rsidRPr="00953713">
        <w:rPr>
          <w:rFonts w:asciiTheme="minorHAnsi" w:hAnsiTheme="minorHAnsi" w:cstheme="minorHAnsi"/>
          <w:b/>
          <w:bCs/>
          <w:sz w:val="22"/>
          <w:szCs w:val="22"/>
        </w:rPr>
        <w:t>Who can access my data?</w:t>
      </w:r>
    </w:p>
    <w:p w14:paraId="1BBA5FD9" w14:textId="1B9376BD" w:rsidR="008809C7" w:rsidRPr="00B03317" w:rsidRDefault="00B06FA9" w:rsidP="00B03317">
      <w:pPr>
        <w:spacing w:after="120" w:line="259" w:lineRule="auto"/>
        <w:ind w:left="0" w:firstLine="0"/>
        <w:rPr>
          <w:rFonts w:asciiTheme="minorHAnsi" w:hAnsiTheme="minorHAnsi" w:cstheme="minorBidi"/>
          <w:lang w:eastAsia="en-GB"/>
        </w:rPr>
      </w:pPr>
      <w:r w:rsidRPr="00EA4C29">
        <w:rPr>
          <w:rFonts w:asciiTheme="minorHAnsi" w:hAnsiTheme="minorHAnsi" w:cstheme="minorBidi"/>
          <w:lang w:eastAsia="en-GB"/>
        </w:rPr>
        <w:t>Data collection will be done in compliance with article 8, Protection of Personal Data in the Charter of Fundamental Rights of the European Union, and in compliance with the data protection acts, legislation, and directives of the partnering cultural institutions and the ESCRH framework. You have the right to access your data at any time by contacting the researcher</w:t>
      </w:r>
      <w:r w:rsidR="001413A8">
        <w:rPr>
          <w:rFonts w:asciiTheme="minorHAnsi" w:hAnsiTheme="minorHAnsi" w:cstheme="minorBidi"/>
          <w:lang w:eastAsia="en-GB"/>
        </w:rPr>
        <w:t>s</w:t>
      </w:r>
      <w:r w:rsidRPr="00EA4C29">
        <w:rPr>
          <w:rFonts w:asciiTheme="minorHAnsi" w:hAnsiTheme="minorHAnsi" w:cstheme="minorBidi"/>
          <w:lang w:eastAsia="en-GB"/>
        </w:rPr>
        <w:t>.</w:t>
      </w:r>
      <w:r w:rsidR="705ED0A1" w:rsidRPr="00EA4C29">
        <w:rPr>
          <w:rFonts w:asciiTheme="minorHAnsi" w:hAnsiTheme="minorHAnsi" w:cstheme="minorBidi"/>
          <w:lang w:eastAsia="en-GB"/>
        </w:rPr>
        <w:t xml:space="preserve"> O</w:t>
      </w:r>
      <w:r w:rsidR="315F8165" w:rsidRPr="00EA4C29">
        <w:rPr>
          <w:rFonts w:asciiTheme="minorHAnsi" w:hAnsiTheme="minorHAnsi" w:cstheme="minorBidi"/>
          <w:lang w:eastAsia="en-GB"/>
        </w:rPr>
        <w:t xml:space="preserve">nce the data collected is </w:t>
      </w:r>
      <w:r w:rsidR="001413A8" w:rsidRPr="00EA4C29">
        <w:rPr>
          <w:rFonts w:asciiTheme="minorHAnsi" w:hAnsiTheme="minorHAnsi" w:cstheme="minorBidi"/>
          <w:lang w:eastAsia="en-GB"/>
        </w:rPr>
        <w:t>anonymized</w:t>
      </w:r>
      <w:r w:rsidR="315F8165" w:rsidRPr="00EA4C29">
        <w:rPr>
          <w:rFonts w:asciiTheme="minorHAnsi" w:hAnsiTheme="minorHAnsi" w:cstheme="minorBidi"/>
          <w:lang w:eastAsia="en-GB"/>
        </w:rPr>
        <w:t xml:space="preserve">, in accordance with UK GDPR, it may be used for the purposes of the project without further reference back to </w:t>
      </w:r>
      <w:r w:rsidR="4FB1433A" w:rsidRPr="00EA4C29">
        <w:rPr>
          <w:rFonts w:asciiTheme="minorHAnsi" w:hAnsiTheme="minorHAnsi" w:cstheme="minorBidi"/>
          <w:lang w:eastAsia="en-GB"/>
        </w:rPr>
        <w:t>participants</w:t>
      </w:r>
      <w:r w:rsidR="315F8165" w:rsidRPr="00EA4C29">
        <w:rPr>
          <w:rFonts w:asciiTheme="minorHAnsi" w:hAnsiTheme="minorHAnsi" w:cstheme="minorBidi"/>
          <w:lang w:eastAsia="en-GB"/>
        </w:rPr>
        <w:t xml:space="preserve">. However, </w:t>
      </w:r>
      <w:r w:rsidR="00865DC3" w:rsidRPr="00EA4C29">
        <w:rPr>
          <w:rFonts w:asciiTheme="minorHAnsi" w:hAnsiTheme="minorHAnsi" w:cstheme="minorBidi"/>
          <w:lang w:eastAsia="en-GB"/>
        </w:rPr>
        <w:t>participants</w:t>
      </w:r>
      <w:r w:rsidR="315F8165" w:rsidRPr="00EA4C29">
        <w:rPr>
          <w:rFonts w:asciiTheme="minorHAnsi" w:hAnsiTheme="minorHAnsi" w:cstheme="minorBidi"/>
          <w:lang w:eastAsia="en-GB"/>
        </w:rPr>
        <w:t xml:space="preserve"> </w:t>
      </w:r>
      <w:r w:rsidR="315F8165" w:rsidRPr="005158F5">
        <w:rPr>
          <w:rFonts w:asciiTheme="minorHAnsi" w:hAnsiTheme="minorHAnsi" w:cstheme="minorBidi"/>
          <w:b/>
          <w:bCs/>
          <w:lang w:eastAsia="en-GB"/>
        </w:rPr>
        <w:t>may request access or raise an objection</w:t>
      </w:r>
      <w:r w:rsidR="315F8165" w:rsidRPr="00EA4C29">
        <w:rPr>
          <w:rFonts w:asciiTheme="minorHAnsi" w:hAnsiTheme="minorHAnsi" w:cstheme="minorBidi"/>
          <w:lang w:eastAsia="en-GB"/>
        </w:rPr>
        <w:t xml:space="preserve"> if </w:t>
      </w:r>
      <w:r w:rsidR="6316D902" w:rsidRPr="00EA4C29">
        <w:rPr>
          <w:rFonts w:asciiTheme="minorHAnsi" w:hAnsiTheme="minorHAnsi" w:cstheme="minorBidi"/>
          <w:lang w:eastAsia="en-GB"/>
        </w:rPr>
        <w:t xml:space="preserve">they </w:t>
      </w:r>
      <w:r w:rsidR="315F8165" w:rsidRPr="00EA4C29">
        <w:rPr>
          <w:rFonts w:asciiTheme="minorHAnsi" w:hAnsiTheme="minorHAnsi" w:cstheme="minorBidi"/>
          <w:lang w:eastAsia="en-GB"/>
        </w:rPr>
        <w:t xml:space="preserve">have legitimate grounds for concern that </w:t>
      </w:r>
      <w:r w:rsidR="4DB1EA56" w:rsidRPr="00EA4C29">
        <w:rPr>
          <w:rFonts w:asciiTheme="minorHAnsi" w:hAnsiTheme="minorHAnsi" w:cstheme="minorBidi"/>
          <w:lang w:eastAsia="en-GB"/>
        </w:rPr>
        <w:t xml:space="preserve">they </w:t>
      </w:r>
      <w:r w:rsidR="315F8165" w:rsidRPr="00EA4C29">
        <w:rPr>
          <w:rFonts w:asciiTheme="minorHAnsi" w:hAnsiTheme="minorHAnsi" w:cstheme="minorBidi"/>
          <w:lang w:eastAsia="en-GB"/>
        </w:rPr>
        <w:t xml:space="preserve">remain directly identifiable from it or that it has been used for purposes other than those stated. </w:t>
      </w:r>
      <w:r w:rsidR="6D1CB0B5" w:rsidRPr="47D50531">
        <w:rPr>
          <w:rFonts w:asciiTheme="minorHAnsi" w:hAnsiTheme="minorHAnsi" w:cstheme="minorBidi"/>
          <w:lang w:eastAsia="en-GB"/>
        </w:rPr>
        <w:t>D</w:t>
      </w:r>
      <w:r w:rsidRPr="47D50531">
        <w:rPr>
          <w:rFonts w:asciiTheme="minorHAnsi" w:hAnsiTheme="minorHAnsi" w:cstheme="minorBidi"/>
          <w:lang w:eastAsia="en-GB"/>
        </w:rPr>
        <w:t xml:space="preserve">ata will be accessed by the research team </w:t>
      </w:r>
      <w:r w:rsidRPr="47D50531">
        <w:rPr>
          <w:rFonts w:asciiTheme="minorHAnsi" w:hAnsiTheme="minorHAnsi" w:cstheme="minorBidi"/>
        </w:rPr>
        <w:t xml:space="preserve">encompassing PI Professor Maria Economou, and Co-I Dr Cassandra Kist, and National Museums Scotland staff, </w:t>
      </w:r>
      <w:r w:rsidRPr="47D50531">
        <w:rPr>
          <w:rFonts w:asciiTheme="minorHAnsi" w:hAnsiTheme="minorHAnsi" w:cstheme="minorBidi"/>
          <w:lang w:eastAsia="en-GB"/>
        </w:rPr>
        <w:t xml:space="preserve">and will not be shared with </w:t>
      </w:r>
      <w:r w:rsidRPr="47D50531">
        <w:rPr>
          <w:rFonts w:asciiTheme="minorHAnsi" w:hAnsiTheme="minorHAnsi" w:cstheme="minorBidi"/>
        </w:rPr>
        <w:t>other</w:t>
      </w:r>
      <w:r w:rsidRPr="47D50531">
        <w:rPr>
          <w:rFonts w:asciiTheme="minorHAnsi" w:hAnsiTheme="minorHAnsi" w:cstheme="minorBidi"/>
          <w:lang w:eastAsia="en-GB"/>
        </w:rPr>
        <w:t xml:space="preserve"> parties, unless you explicitly give your consent. Processed data may be included in </w:t>
      </w:r>
      <w:r w:rsidR="001413A8">
        <w:rPr>
          <w:rFonts w:asciiTheme="minorHAnsi" w:hAnsiTheme="minorHAnsi" w:cstheme="minorBidi"/>
          <w:lang w:eastAsia="en-GB"/>
        </w:rPr>
        <w:t xml:space="preserve">resulting </w:t>
      </w:r>
      <w:r w:rsidRPr="47D50531">
        <w:rPr>
          <w:rFonts w:asciiTheme="minorHAnsi" w:hAnsiTheme="minorHAnsi" w:cstheme="minorBidi"/>
          <w:lang w:eastAsia="en-GB"/>
        </w:rPr>
        <w:t xml:space="preserve">outputs, </w:t>
      </w:r>
      <w:r w:rsidR="001413A8">
        <w:rPr>
          <w:rFonts w:asciiTheme="minorHAnsi" w:hAnsiTheme="minorHAnsi" w:cstheme="minorBidi"/>
          <w:lang w:eastAsia="en-GB"/>
        </w:rPr>
        <w:t xml:space="preserve">such as </w:t>
      </w:r>
      <w:r w:rsidRPr="47D50531">
        <w:rPr>
          <w:rFonts w:asciiTheme="minorHAnsi" w:hAnsiTheme="minorHAnsi" w:cstheme="minorBidi"/>
          <w:lang w:eastAsia="en-GB"/>
        </w:rPr>
        <w:t>reports, conferences</w:t>
      </w:r>
      <w:r w:rsidRPr="47D50531">
        <w:rPr>
          <w:rFonts w:asciiTheme="minorHAnsi" w:hAnsiTheme="minorHAnsi" w:cstheme="minorBidi"/>
        </w:rPr>
        <w:t>,</w:t>
      </w:r>
      <w:r w:rsidRPr="47D50531">
        <w:rPr>
          <w:rFonts w:asciiTheme="minorHAnsi" w:hAnsiTheme="minorHAnsi" w:cstheme="minorBidi"/>
          <w:lang w:eastAsia="en-GB"/>
        </w:rPr>
        <w:t xml:space="preserve"> and publications.  </w:t>
      </w:r>
    </w:p>
    <w:p w14:paraId="199E165B" w14:textId="3826BE6F" w:rsidR="003A0591" w:rsidRPr="00520321" w:rsidRDefault="003A0591" w:rsidP="00B03317">
      <w:pPr>
        <w:spacing w:after="0" w:line="259" w:lineRule="auto"/>
        <w:ind w:left="0" w:firstLine="0"/>
        <w:rPr>
          <w:rFonts w:asciiTheme="minorHAnsi" w:hAnsiTheme="minorHAnsi" w:cstheme="minorHAnsi"/>
          <w:b/>
          <w:bCs/>
        </w:rPr>
      </w:pPr>
      <w:r w:rsidRPr="00953713">
        <w:rPr>
          <w:rFonts w:asciiTheme="minorHAnsi" w:hAnsiTheme="minorHAnsi" w:cstheme="minorHAnsi"/>
          <w:b/>
          <w:bCs/>
        </w:rPr>
        <w:t>How will my data be stored?</w:t>
      </w:r>
    </w:p>
    <w:p w14:paraId="61C78C84" w14:textId="60056081" w:rsidR="00D10F18" w:rsidRPr="00953713" w:rsidRDefault="003A0591" w:rsidP="4B747469">
      <w:pPr>
        <w:spacing w:after="120" w:line="259" w:lineRule="auto"/>
        <w:ind w:left="0" w:firstLine="0"/>
        <w:rPr>
          <w:rFonts w:asciiTheme="minorHAnsi" w:hAnsiTheme="minorHAnsi" w:cstheme="minorBidi"/>
          <w:lang w:eastAsia="en-GB"/>
        </w:rPr>
      </w:pPr>
      <w:r w:rsidRPr="4B747469">
        <w:rPr>
          <w:rFonts w:asciiTheme="minorHAnsi" w:hAnsiTheme="minorHAnsi" w:cstheme="minorBidi"/>
          <w:lang w:eastAsia="en-GB"/>
        </w:rPr>
        <w:t xml:space="preserve">Data will be securely stored on the password-protected University of Glasgow cloud storage solution OneDrive for Business which has been approved by the EU for storing all types of university data (for more information, see </w:t>
      </w:r>
      <w:hyperlink r:id="rId14">
        <w:r w:rsidRPr="4B747469">
          <w:rPr>
            <w:rStyle w:val="Hyperlink"/>
            <w:rFonts w:asciiTheme="minorHAnsi" w:hAnsiTheme="minorHAnsi" w:cstheme="minorBidi"/>
            <w:lang w:eastAsia="en-GB"/>
          </w:rPr>
          <w:t>https://www.gla.ac.uk/myglasgow/it/office365/onedriveforbusiness/</w:t>
        </w:r>
      </w:hyperlink>
      <w:hyperlink r:id="rId15">
        <w:r w:rsidRPr="4B747469">
          <w:rPr>
            <w:rStyle w:val="Hyperlink"/>
            <w:rFonts w:asciiTheme="minorHAnsi" w:hAnsiTheme="minorHAnsi" w:cstheme="minorBidi"/>
            <w:lang w:eastAsia="en-GB"/>
          </w:rPr>
          <w:t>)</w:t>
        </w:r>
      </w:hyperlink>
      <w:r w:rsidRPr="4B747469">
        <w:rPr>
          <w:rFonts w:asciiTheme="minorHAnsi" w:hAnsiTheme="minorHAnsi" w:cstheme="minorBidi"/>
          <w:lang w:eastAsia="en-GB"/>
        </w:rPr>
        <w:t xml:space="preserve">. Physical data, such as audio recordings or surveys will be stored in locked rooms at the University of Glasgow, until digitised at which point the originals will be destroyed. </w:t>
      </w:r>
      <w:r w:rsidR="005B4E66" w:rsidRPr="4B747469">
        <w:rPr>
          <w:rFonts w:asciiTheme="minorHAnsi" w:hAnsiTheme="minorHAnsi" w:cstheme="minorBidi"/>
          <w:lang w:eastAsia="en-GB"/>
        </w:rPr>
        <w:t>Unless participating as a</w:t>
      </w:r>
      <w:r w:rsidR="03BC7BB6" w:rsidRPr="4B747469">
        <w:rPr>
          <w:rFonts w:asciiTheme="minorHAnsi" w:hAnsiTheme="minorHAnsi" w:cstheme="minorBidi"/>
          <w:lang w:eastAsia="en-GB"/>
        </w:rPr>
        <w:t xml:space="preserve"> </w:t>
      </w:r>
      <w:proofErr w:type="gramStart"/>
      <w:r w:rsidR="03BC7BB6" w:rsidRPr="4B747469">
        <w:rPr>
          <w:rFonts w:asciiTheme="minorHAnsi" w:hAnsiTheme="minorHAnsi" w:cstheme="minorBidi"/>
          <w:lang w:eastAsia="en-GB"/>
        </w:rPr>
        <w:t>Museum</w:t>
      </w:r>
      <w:r w:rsidR="00A50A8F">
        <w:rPr>
          <w:rFonts w:asciiTheme="minorHAnsi" w:hAnsiTheme="minorHAnsi" w:cstheme="minorBidi"/>
          <w:lang w:eastAsia="en-GB"/>
        </w:rPr>
        <w:t>s</w:t>
      </w:r>
      <w:proofErr w:type="gramEnd"/>
      <w:r w:rsidR="00A50A8F">
        <w:rPr>
          <w:rFonts w:asciiTheme="minorHAnsi" w:hAnsiTheme="minorHAnsi" w:cstheme="minorBidi"/>
          <w:lang w:eastAsia="en-GB"/>
        </w:rPr>
        <w:t xml:space="preserve"> </w:t>
      </w:r>
      <w:r w:rsidR="005B4E66" w:rsidRPr="4B747469">
        <w:rPr>
          <w:rFonts w:asciiTheme="minorHAnsi" w:hAnsiTheme="minorHAnsi" w:cstheme="minorBidi"/>
          <w:lang w:eastAsia="en-GB"/>
        </w:rPr>
        <w:t>staff</w:t>
      </w:r>
      <w:r w:rsidR="00520321" w:rsidRPr="4B747469">
        <w:rPr>
          <w:rFonts w:asciiTheme="minorHAnsi" w:hAnsiTheme="minorHAnsi" w:cstheme="minorBidi"/>
          <w:lang w:eastAsia="en-GB"/>
        </w:rPr>
        <w:t xml:space="preserve"> member</w:t>
      </w:r>
      <w:r w:rsidR="005B4E66" w:rsidRPr="4B747469">
        <w:rPr>
          <w:rFonts w:asciiTheme="minorHAnsi" w:hAnsiTheme="minorHAnsi" w:cstheme="minorBidi"/>
          <w:lang w:eastAsia="en-GB"/>
        </w:rPr>
        <w:t xml:space="preserve">, research participants </w:t>
      </w:r>
      <w:r w:rsidRPr="4B747469">
        <w:rPr>
          <w:rFonts w:asciiTheme="minorHAnsi" w:hAnsiTheme="minorHAnsi" w:cstheme="minorBidi"/>
          <w:lang w:eastAsia="en-GB"/>
        </w:rPr>
        <w:t>will not be identified other than by a pseudonym/ ID number on digital transcripts, digitised research notes and in publications</w:t>
      </w:r>
      <w:r w:rsidR="004645E2" w:rsidRPr="4B747469">
        <w:rPr>
          <w:rFonts w:asciiTheme="minorHAnsi" w:hAnsiTheme="minorHAnsi" w:cstheme="minorBidi"/>
          <w:lang w:eastAsia="en-GB"/>
        </w:rPr>
        <w:t>.</w:t>
      </w:r>
      <w:r w:rsidRPr="4B747469">
        <w:rPr>
          <w:rFonts w:asciiTheme="minorHAnsi" w:hAnsiTheme="minorHAnsi" w:cstheme="minorBidi"/>
          <w:lang w:eastAsia="en-GB"/>
        </w:rPr>
        <w:t xml:space="preserve"> Data maybe be transferred internationally as the University of Glasgow uses the EU approved cloud storage solution - OneDrive for Business. Data that underpins the </w:t>
      </w:r>
      <w:r w:rsidR="00C51814" w:rsidRPr="4B747469">
        <w:rPr>
          <w:rFonts w:asciiTheme="minorHAnsi" w:hAnsiTheme="minorHAnsi" w:cstheme="minorBidi"/>
          <w:lang w:eastAsia="en-GB"/>
        </w:rPr>
        <w:t>project</w:t>
      </w:r>
      <w:r w:rsidRPr="4B747469">
        <w:rPr>
          <w:rFonts w:asciiTheme="minorHAnsi" w:hAnsiTheme="minorHAnsi" w:cstheme="minorBidi"/>
          <w:lang w:eastAsia="en-GB"/>
        </w:rPr>
        <w:t xml:space="preserve">, will be retained in the University’s data repository for a period of </w:t>
      </w:r>
      <w:r w:rsidR="00C51814" w:rsidRPr="4B747469">
        <w:rPr>
          <w:rFonts w:asciiTheme="minorHAnsi" w:hAnsiTheme="minorHAnsi" w:cstheme="minorBidi"/>
          <w:lang w:eastAsia="en-GB"/>
        </w:rPr>
        <w:t xml:space="preserve">ten years </w:t>
      </w:r>
      <w:r w:rsidRPr="4B747469">
        <w:rPr>
          <w:rFonts w:asciiTheme="minorHAnsi" w:hAnsiTheme="minorHAnsi" w:cstheme="minorBidi"/>
          <w:lang w:eastAsia="en-GB"/>
        </w:rPr>
        <w:t>following the completion of the project (</w:t>
      </w:r>
      <w:r w:rsidR="00D10F18" w:rsidRPr="4B747469">
        <w:rPr>
          <w:rFonts w:asciiTheme="minorHAnsi" w:hAnsiTheme="minorHAnsi" w:cstheme="minorBidi"/>
          <w:lang w:eastAsia="en-GB"/>
        </w:rPr>
        <w:t>July 202</w:t>
      </w:r>
      <w:r w:rsidR="4E5DD66A" w:rsidRPr="4B747469">
        <w:rPr>
          <w:rFonts w:asciiTheme="minorHAnsi" w:hAnsiTheme="minorHAnsi" w:cstheme="minorBidi"/>
          <w:lang w:eastAsia="en-GB"/>
        </w:rPr>
        <w:t>4</w:t>
      </w:r>
      <w:r w:rsidRPr="4B747469">
        <w:rPr>
          <w:rFonts w:asciiTheme="minorHAnsi" w:hAnsiTheme="minorHAnsi" w:cstheme="minorBidi"/>
          <w:lang w:eastAsia="en-GB"/>
        </w:rPr>
        <w:t>) in adherence to the University of Glasgow’s record retention schedule.</w:t>
      </w:r>
      <w:r w:rsidR="00C51814" w:rsidRPr="4B747469">
        <w:rPr>
          <w:rFonts w:asciiTheme="minorHAnsi" w:hAnsiTheme="minorHAnsi" w:cstheme="minorBidi"/>
          <w:lang w:eastAsia="en-GB"/>
        </w:rPr>
        <w:t xml:space="preserve"> This data </w:t>
      </w:r>
      <w:r w:rsidR="00304446" w:rsidRPr="4B747469">
        <w:rPr>
          <w:rFonts w:asciiTheme="minorHAnsi" w:hAnsiTheme="minorHAnsi" w:cstheme="minorBidi"/>
          <w:lang w:eastAsia="en-GB"/>
        </w:rPr>
        <w:t>can</w:t>
      </w:r>
      <w:r w:rsidR="00C51814" w:rsidRPr="4B747469">
        <w:rPr>
          <w:rFonts w:asciiTheme="minorHAnsi" w:hAnsiTheme="minorHAnsi" w:cstheme="minorBidi"/>
          <w:lang w:eastAsia="en-GB"/>
        </w:rPr>
        <w:t xml:space="preserve"> be used</w:t>
      </w:r>
      <w:r w:rsidR="00520321" w:rsidRPr="4B747469">
        <w:rPr>
          <w:rFonts w:asciiTheme="minorHAnsi" w:hAnsiTheme="minorHAnsi" w:cstheme="minorBidi"/>
          <w:lang w:eastAsia="en-GB"/>
        </w:rPr>
        <w:t xml:space="preserve"> by the research team</w:t>
      </w:r>
      <w:r w:rsidR="00C51814" w:rsidRPr="4B747469">
        <w:rPr>
          <w:rFonts w:asciiTheme="minorHAnsi" w:hAnsiTheme="minorHAnsi" w:cstheme="minorBidi"/>
          <w:lang w:eastAsia="en-GB"/>
        </w:rPr>
        <w:t xml:space="preserve"> in future publications and outputs</w:t>
      </w:r>
      <w:r w:rsidR="00C5732A" w:rsidRPr="4B747469">
        <w:rPr>
          <w:rFonts w:asciiTheme="minorHAnsi" w:hAnsiTheme="minorHAnsi" w:cstheme="minorBidi"/>
          <w:lang w:eastAsia="en-GB"/>
        </w:rPr>
        <w:t>.</w:t>
      </w:r>
    </w:p>
    <w:p w14:paraId="094807E4" w14:textId="41646F5B" w:rsidR="008809C7" w:rsidRPr="00520321" w:rsidRDefault="008809C7" w:rsidP="00B03317">
      <w:pPr>
        <w:spacing w:line="259" w:lineRule="auto"/>
        <w:ind w:left="0" w:firstLine="0"/>
        <w:rPr>
          <w:rFonts w:asciiTheme="minorHAnsi" w:hAnsiTheme="minorHAnsi" w:cstheme="minorHAnsi"/>
          <w:b/>
          <w:bCs/>
        </w:rPr>
      </w:pPr>
      <w:r w:rsidRPr="00953713">
        <w:rPr>
          <w:rFonts w:asciiTheme="minorHAnsi" w:hAnsiTheme="minorHAnsi" w:cstheme="minorHAnsi"/>
          <w:b/>
          <w:bCs/>
        </w:rPr>
        <w:t>When and in what form are the results likely to be published?</w:t>
      </w:r>
    </w:p>
    <w:p w14:paraId="1BEE3A64" w14:textId="17880264" w:rsidR="47D50531" w:rsidRDefault="00D10F18" w:rsidP="4B747469">
      <w:pPr>
        <w:spacing w:after="120" w:line="259" w:lineRule="auto"/>
        <w:ind w:left="0" w:firstLine="0"/>
        <w:rPr>
          <w:rFonts w:asciiTheme="minorHAnsi" w:hAnsiTheme="minorHAnsi" w:cstheme="minorBidi"/>
        </w:rPr>
      </w:pPr>
      <w:r w:rsidRPr="4B747469">
        <w:rPr>
          <w:rFonts w:asciiTheme="minorHAnsi" w:hAnsiTheme="minorHAnsi" w:cstheme="minorBidi"/>
          <w:lang w:eastAsia="en-US"/>
        </w:rPr>
        <w:t>This research may result in subsequent conference papers and academic research publications which will integrate and analyse the fieldwork and present it in academic journals, digital resources</w:t>
      </w:r>
      <w:r w:rsidR="00C51814" w:rsidRPr="4B747469">
        <w:rPr>
          <w:rFonts w:asciiTheme="minorHAnsi" w:hAnsiTheme="minorHAnsi" w:cstheme="minorBidi"/>
          <w:lang w:eastAsia="en-US"/>
        </w:rPr>
        <w:t>, a report for museum staff,</w:t>
      </w:r>
      <w:r w:rsidRPr="4B747469">
        <w:rPr>
          <w:rFonts w:asciiTheme="minorHAnsi" w:hAnsiTheme="minorHAnsi" w:cstheme="minorBidi"/>
          <w:lang w:eastAsia="en-US"/>
        </w:rPr>
        <w:t xml:space="preserve"> and conferences</w:t>
      </w:r>
      <w:r w:rsidR="00C51814" w:rsidRPr="4B747469">
        <w:rPr>
          <w:rFonts w:asciiTheme="minorHAnsi" w:hAnsiTheme="minorHAnsi" w:cstheme="minorBidi"/>
          <w:lang w:eastAsia="en-US"/>
        </w:rPr>
        <w:t xml:space="preserve"> (some of which will be in the public domain)</w:t>
      </w:r>
      <w:r w:rsidRPr="4B747469">
        <w:rPr>
          <w:rFonts w:asciiTheme="minorHAnsi" w:hAnsiTheme="minorHAnsi" w:cstheme="minorBidi"/>
          <w:lang w:eastAsia="en-US"/>
        </w:rPr>
        <w:t xml:space="preserve">. These publications will present </w:t>
      </w:r>
      <w:r w:rsidR="00C51814" w:rsidRPr="4B747469">
        <w:rPr>
          <w:rFonts w:asciiTheme="minorHAnsi" w:hAnsiTheme="minorHAnsi" w:cstheme="minorBidi"/>
          <w:lang w:eastAsia="en-US"/>
        </w:rPr>
        <w:t>anonymized</w:t>
      </w:r>
      <w:r w:rsidRPr="4B747469">
        <w:rPr>
          <w:rFonts w:asciiTheme="minorHAnsi" w:hAnsiTheme="minorHAnsi" w:cstheme="minorBidi"/>
          <w:lang w:eastAsia="en-US"/>
        </w:rPr>
        <w:t xml:space="preserve"> or aggregated </w:t>
      </w:r>
      <w:r w:rsidR="000B7F95" w:rsidRPr="4B747469">
        <w:rPr>
          <w:rFonts w:asciiTheme="minorHAnsi" w:hAnsiTheme="minorHAnsi" w:cstheme="minorBidi"/>
          <w:lang w:eastAsia="en-US"/>
        </w:rPr>
        <w:t xml:space="preserve">data </w:t>
      </w:r>
      <w:r w:rsidR="00C51814" w:rsidRPr="4B747469">
        <w:rPr>
          <w:rFonts w:asciiTheme="minorHAnsi" w:hAnsiTheme="minorHAnsi" w:cstheme="minorBidi"/>
          <w:lang w:eastAsia="en-US"/>
        </w:rPr>
        <w:t xml:space="preserve">so that neither your name nor identifying information will be included. However, </w:t>
      </w:r>
      <w:r w:rsidR="00304446" w:rsidRPr="4B747469">
        <w:rPr>
          <w:rFonts w:asciiTheme="minorHAnsi" w:hAnsiTheme="minorHAnsi" w:cstheme="minorBidi"/>
          <w:lang w:eastAsia="en-US"/>
        </w:rPr>
        <w:t xml:space="preserve">the ability to provide a level of </w:t>
      </w:r>
      <w:r w:rsidR="00C51814" w:rsidRPr="4B747469">
        <w:rPr>
          <w:rFonts w:asciiTheme="minorHAnsi" w:hAnsiTheme="minorHAnsi" w:cstheme="minorBidi"/>
          <w:lang w:eastAsia="en-US"/>
        </w:rPr>
        <w:t xml:space="preserve">anonymity and confidentiality for </w:t>
      </w:r>
      <w:r w:rsidR="3DBD5B2F" w:rsidRPr="4B747469">
        <w:rPr>
          <w:rFonts w:asciiTheme="minorHAnsi" w:hAnsiTheme="minorHAnsi" w:cstheme="minorBidi"/>
          <w:lang w:eastAsia="en-US"/>
        </w:rPr>
        <w:t xml:space="preserve">the Museums’ </w:t>
      </w:r>
      <w:r w:rsidR="00C51814" w:rsidRPr="4B747469">
        <w:rPr>
          <w:rFonts w:asciiTheme="minorHAnsi" w:hAnsiTheme="minorHAnsi" w:cstheme="minorBidi"/>
          <w:lang w:eastAsia="en-US"/>
        </w:rPr>
        <w:t>staff</w:t>
      </w:r>
      <w:r w:rsidR="00304446" w:rsidRPr="4B747469">
        <w:rPr>
          <w:rFonts w:asciiTheme="minorHAnsi" w:hAnsiTheme="minorHAnsi" w:cstheme="minorBidi"/>
          <w:lang w:eastAsia="en-US"/>
        </w:rPr>
        <w:t>,</w:t>
      </w:r>
      <w:r w:rsidR="00C51814" w:rsidRPr="4B747469">
        <w:rPr>
          <w:rFonts w:asciiTheme="minorHAnsi" w:hAnsiTheme="minorHAnsi" w:cstheme="minorBidi"/>
          <w:lang w:eastAsia="en-US"/>
        </w:rPr>
        <w:t xml:space="preserve"> as mentioned above</w:t>
      </w:r>
      <w:r w:rsidR="00304446" w:rsidRPr="4B747469">
        <w:rPr>
          <w:rFonts w:asciiTheme="minorHAnsi" w:hAnsiTheme="minorHAnsi" w:cstheme="minorBidi"/>
          <w:lang w:eastAsia="en-US"/>
        </w:rPr>
        <w:t>,</w:t>
      </w:r>
      <w:r w:rsidR="00C51814" w:rsidRPr="4B747469">
        <w:rPr>
          <w:rFonts w:asciiTheme="minorHAnsi" w:hAnsiTheme="minorHAnsi" w:cstheme="minorBidi"/>
          <w:lang w:eastAsia="en-US"/>
        </w:rPr>
        <w:t xml:space="preserve"> is limited and their anonymity cannot be guaranteed in publications and </w:t>
      </w:r>
      <w:r w:rsidR="00C51814" w:rsidRPr="4B747469">
        <w:rPr>
          <w:rFonts w:asciiTheme="minorHAnsi" w:hAnsiTheme="minorHAnsi" w:cstheme="minorBidi"/>
        </w:rPr>
        <w:t xml:space="preserve">resulting outputs. </w:t>
      </w:r>
      <w:r w:rsidR="7E5CCCFE" w:rsidRPr="4B747469">
        <w:rPr>
          <w:rFonts w:asciiTheme="minorHAnsi" w:hAnsiTheme="minorHAnsi" w:cstheme="minorBidi"/>
        </w:rPr>
        <w:t xml:space="preserve">As such, </w:t>
      </w:r>
      <w:r w:rsidR="3E4ECFE2" w:rsidRPr="4B747469">
        <w:rPr>
          <w:rFonts w:asciiTheme="minorHAnsi" w:hAnsiTheme="minorHAnsi" w:cstheme="minorBidi"/>
        </w:rPr>
        <w:t xml:space="preserve">Museum </w:t>
      </w:r>
      <w:r w:rsidR="7E5CCCFE" w:rsidRPr="4B747469">
        <w:rPr>
          <w:rFonts w:asciiTheme="minorHAnsi" w:hAnsiTheme="minorHAnsi" w:cstheme="minorBidi"/>
        </w:rPr>
        <w:t xml:space="preserve">staff will have the ability to retract any information and will have the option to approve the final </w:t>
      </w:r>
      <w:r w:rsidR="02D2EA96" w:rsidRPr="4B747469">
        <w:rPr>
          <w:rFonts w:asciiTheme="minorHAnsi" w:hAnsiTheme="minorHAnsi" w:cstheme="minorBidi"/>
        </w:rPr>
        <w:t xml:space="preserve">interview </w:t>
      </w:r>
      <w:r w:rsidR="7E5CCCFE" w:rsidRPr="4B747469">
        <w:rPr>
          <w:rFonts w:asciiTheme="minorHAnsi" w:hAnsiTheme="minorHAnsi" w:cstheme="minorBidi"/>
        </w:rPr>
        <w:t>transcript</w:t>
      </w:r>
      <w:r w:rsidR="1749B888" w:rsidRPr="4B747469">
        <w:rPr>
          <w:rFonts w:asciiTheme="minorHAnsi" w:hAnsiTheme="minorHAnsi" w:cstheme="minorBidi"/>
        </w:rPr>
        <w:t>s</w:t>
      </w:r>
      <w:r w:rsidR="7E5CCCFE" w:rsidRPr="4B747469">
        <w:rPr>
          <w:rFonts w:asciiTheme="minorHAnsi" w:hAnsiTheme="minorHAnsi" w:cstheme="minorBidi"/>
        </w:rPr>
        <w:t xml:space="preserve">, with the understanding that they may be identifiable in the dataset and resulting outputs/publications. </w:t>
      </w:r>
    </w:p>
    <w:p w14:paraId="7D55C8BC" w14:textId="14E2C137" w:rsidR="00C51814" w:rsidRPr="00953713" w:rsidRDefault="00C51814" w:rsidP="00B03317">
      <w:pPr>
        <w:spacing w:line="259" w:lineRule="auto"/>
        <w:ind w:left="0" w:firstLine="0"/>
        <w:rPr>
          <w:rFonts w:asciiTheme="minorHAnsi" w:hAnsiTheme="minorHAnsi" w:cstheme="minorHAnsi"/>
          <w:b/>
          <w:bCs/>
        </w:rPr>
      </w:pPr>
      <w:r w:rsidRPr="00953713">
        <w:rPr>
          <w:rFonts w:asciiTheme="minorHAnsi" w:hAnsiTheme="minorHAnsi" w:cstheme="minorHAnsi"/>
          <w:b/>
          <w:bCs/>
        </w:rPr>
        <w:t>Who is organising and funding the research? (If relevant)</w:t>
      </w:r>
    </w:p>
    <w:p w14:paraId="6EA0D3CF" w14:textId="1D89A44A" w:rsidR="00C51814" w:rsidRPr="00953713" w:rsidRDefault="00C51814" w:rsidP="00B03317">
      <w:pPr>
        <w:spacing w:after="120" w:line="259" w:lineRule="auto"/>
        <w:ind w:left="0" w:firstLine="0"/>
        <w:rPr>
          <w:rFonts w:asciiTheme="minorHAnsi" w:hAnsiTheme="minorHAnsi" w:cstheme="minorHAnsi"/>
        </w:rPr>
      </w:pPr>
      <w:r w:rsidRPr="00953713">
        <w:rPr>
          <w:rFonts w:asciiTheme="minorHAnsi" w:hAnsiTheme="minorHAnsi" w:cstheme="minorHAnsi"/>
        </w:rPr>
        <w:t xml:space="preserve">The University of Glasgow and the National Museums Scotland is funding this research in the form of a Glasgow Knowledge Exchange fund. </w:t>
      </w:r>
    </w:p>
    <w:p w14:paraId="37061A1D" w14:textId="1DE67C72" w:rsidR="00C51814" w:rsidRPr="00953713" w:rsidRDefault="00C51814" w:rsidP="00B03317">
      <w:pPr>
        <w:spacing w:line="259" w:lineRule="auto"/>
        <w:ind w:left="0" w:firstLine="0"/>
        <w:rPr>
          <w:rFonts w:asciiTheme="minorHAnsi" w:hAnsiTheme="minorHAnsi" w:cstheme="minorHAnsi"/>
          <w:b/>
          <w:bCs/>
        </w:rPr>
      </w:pPr>
      <w:r w:rsidRPr="00953713">
        <w:rPr>
          <w:rFonts w:asciiTheme="minorHAnsi" w:hAnsiTheme="minorHAnsi" w:cstheme="minorHAnsi"/>
          <w:b/>
          <w:bCs/>
        </w:rPr>
        <w:t>Who has reviewed the study?</w:t>
      </w:r>
    </w:p>
    <w:p w14:paraId="39C7F6C1" w14:textId="746F2FA7" w:rsidR="000B7F95" w:rsidRDefault="006C6A35" w:rsidP="00451F31">
      <w:pPr>
        <w:spacing w:line="259" w:lineRule="auto"/>
        <w:ind w:left="0" w:firstLine="0"/>
        <w:rPr>
          <w:rFonts w:asciiTheme="minorHAnsi" w:hAnsiTheme="minorHAnsi" w:cstheme="minorHAnsi"/>
        </w:rPr>
      </w:pPr>
      <w:r>
        <w:rPr>
          <w:rFonts w:ascii="Arial" w:hAnsi="Arial" w:cs="Arial"/>
          <w:b/>
          <w:noProof/>
          <w:lang w:eastAsia="en-GB"/>
        </w:rPr>
        <mc:AlternateContent>
          <mc:Choice Requires="wps">
            <w:drawing>
              <wp:anchor distT="0" distB="0" distL="114300" distR="114300" simplePos="0" relativeHeight="251658245" behindDoc="0" locked="0" layoutInCell="1" allowOverlap="1" wp14:anchorId="0C7D08D8" wp14:editId="4A18050E">
                <wp:simplePos x="0" y="0"/>
                <wp:positionH relativeFrom="column">
                  <wp:posOffset>5284470</wp:posOffset>
                </wp:positionH>
                <wp:positionV relativeFrom="paragraph">
                  <wp:posOffset>403225</wp:posOffset>
                </wp:positionV>
                <wp:extent cx="729615" cy="38608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 cy="3860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418DFE" w14:textId="77777777" w:rsidR="006E13AC" w:rsidRDefault="006E13AC" w:rsidP="006E13AC">
                            <w:pPr>
                              <w:ind w:left="0"/>
                            </w:pPr>
                            <w:r>
                              <w:t>Continue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D08D8" id="Text Box 9" o:spid="_x0000_s1028" type="#_x0000_t202" style="position:absolute;margin-left:416.1pt;margin-top:31.75pt;width:57.45pt;height:3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" filled="f" stroked="f">
                <v:textbox>
                  <w:txbxContent>
                    <w:p w14:paraId="32418DFE" w14:textId="77777777" w:rsidR="006E13AC" w:rsidRDefault="006E13AC" w:rsidP="006E13AC">
                      <w:pPr>
                        <w:ind w:left="0"/>
                      </w:pPr>
                      <w:r>
                        <w:t>Continue</w:t>
                      </w:r>
                    </w:p>
                  </w:txbxContent>
                </v:textbox>
              </v:shape>
            </w:pict>
          </mc:Fallback>
        </mc:AlternateContent>
      </w:r>
      <w:r w:rsidR="00FF630A" w:rsidRPr="008C0C61">
        <w:rPr>
          <w:rFonts w:ascii="Arial" w:hAnsi="Arial" w:cs="Arial"/>
          <w:b/>
          <w:noProof/>
          <w:lang w:eastAsia="en-GB"/>
        </w:rPr>
        <mc:AlternateContent>
          <mc:Choice Requires="wps">
            <w:drawing>
              <wp:anchor distT="0" distB="0" distL="114300" distR="114300" simplePos="0" relativeHeight="251658240" behindDoc="0" locked="0" layoutInCell="1" allowOverlap="1" wp14:anchorId="1C75C389" wp14:editId="68841E84">
                <wp:simplePos x="0" y="0"/>
                <wp:positionH relativeFrom="column">
                  <wp:posOffset>5445173</wp:posOffset>
                </wp:positionH>
                <wp:positionV relativeFrom="paragraph">
                  <wp:posOffset>165589</wp:posOffset>
                </wp:positionV>
                <wp:extent cx="458470" cy="765810"/>
                <wp:effectExtent l="11430" t="52070" r="0" b="48260"/>
                <wp:wrapNone/>
                <wp:docPr id="34" name="Pfeil nach unt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458470" cy="765810"/>
                        </a:xfrm>
                        <a:prstGeom prst="downArrow">
                          <a:avLst>
                            <a:gd name="adj1" fmla="val 50000"/>
                            <a:gd name="adj2" fmla="val 36957"/>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9667" id="Pfeil nach unten 26" o:spid="_x0000_s1026" type="#_x0000_t67" style="position:absolute;margin-left:428.75pt;margin-top:13.05pt;width:36.1pt;height:60.3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" adj="16821" filled="f" strokeweight="2pt"/>
            </w:pict>
          </mc:Fallback>
        </mc:AlternateContent>
      </w:r>
      <w:r w:rsidR="00C51814" w:rsidRPr="00953713">
        <w:rPr>
          <w:rFonts w:asciiTheme="minorHAnsi" w:hAnsiTheme="minorHAnsi" w:cstheme="minorHAnsi"/>
        </w:rPr>
        <w:t>Materials relating to the study have been reviewed and approved by members of the College of Arts Research Ethics panel.</w:t>
      </w:r>
    </w:p>
    <w:p w14:paraId="2CB75A88" w14:textId="68656BF4" w:rsidR="00451F31" w:rsidRPr="00451F31" w:rsidRDefault="00451F31" w:rsidP="00451F31">
      <w:pPr>
        <w:spacing w:line="259" w:lineRule="auto"/>
        <w:ind w:left="0" w:firstLine="0"/>
        <w:rPr>
          <w:rFonts w:asciiTheme="minorHAnsi" w:hAnsiTheme="minorHAnsi" w:cstheme="minorHAnsi"/>
        </w:rPr>
      </w:pPr>
    </w:p>
    <w:p w14:paraId="36007064" w14:textId="29B5A96D" w:rsidR="000B7F95" w:rsidRPr="00FF630A" w:rsidRDefault="00C51814" w:rsidP="00FF630A">
      <w:pPr>
        <w:pStyle w:val="BodyText"/>
        <w:spacing w:line="259" w:lineRule="auto"/>
        <w:jc w:val="center"/>
        <w:rPr>
          <w:rFonts w:asciiTheme="minorHAnsi" w:hAnsiTheme="minorHAnsi" w:cstheme="minorBidi"/>
        </w:rPr>
      </w:pPr>
      <w:r w:rsidRPr="47D50531">
        <w:rPr>
          <w:rFonts w:asciiTheme="minorHAnsi" w:hAnsiTheme="minorHAnsi" w:cstheme="minorBidi"/>
          <w:b/>
        </w:rPr>
        <w:t>Application reference number</w:t>
      </w:r>
      <w:r w:rsidRPr="47D50531">
        <w:rPr>
          <w:rFonts w:asciiTheme="minorHAnsi" w:hAnsiTheme="minorHAnsi" w:cstheme="minorBidi"/>
        </w:rPr>
        <w:t xml:space="preserve">: </w:t>
      </w:r>
      <w:r w:rsidR="006C6A35" w:rsidRPr="006C6A35">
        <w:rPr>
          <w:rFonts w:ascii="Calibri" w:hAnsi="Calibri"/>
        </w:rPr>
        <w:t>100220077</w:t>
      </w:r>
      <w:r w:rsidRPr="006C6A35">
        <w:rPr>
          <w:rFonts w:asciiTheme="minorHAnsi" w:hAnsiTheme="minorHAnsi" w:cstheme="minorBidi"/>
        </w:rPr>
        <w:t xml:space="preserve">          </w:t>
      </w:r>
      <w:r w:rsidRPr="47D50531">
        <w:rPr>
          <w:rFonts w:asciiTheme="minorHAnsi" w:hAnsiTheme="minorHAnsi" w:cstheme="minorBidi"/>
        </w:rPr>
        <w:t xml:space="preserve">                                 </w:t>
      </w:r>
      <w:r w:rsidRPr="47D50531">
        <w:rPr>
          <w:rFonts w:asciiTheme="minorHAnsi" w:hAnsiTheme="minorHAnsi" w:cstheme="minorBidi"/>
          <w:b/>
        </w:rPr>
        <w:t>Date of approval</w:t>
      </w:r>
      <w:r w:rsidR="00161736" w:rsidRPr="47D50531">
        <w:rPr>
          <w:rFonts w:asciiTheme="minorHAnsi" w:hAnsiTheme="minorHAnsi" w:cstheme="minorBidi"/>
          <w:b/>
        </w:rPr>
        <w:t xml:space="preserve"> </w:t>
      </w:r>
      <w:r w:rsidRPr="47D50531">
        <w:rPr>
          <w:rFonts w:asciiTheme="minorHAnsi" w:hAnsiTheme="minorHAnsi" w:cstheme="minorBidi"/>
          <w:b/>
        </w:rPr>
        <w:t>letter</w:t>
      </w:r>
      <w:r w:rsidRPr="47D50531">
        <w:rPr>
          <w:rFonts w:asciiTheme="minorHAnsi" w:hAnsiTheme="minorHAnsi" w:cstheme="minorBidi"/>
        </w:rPr>
        <w:t>:</w:t>
      </w:r>
      <w:r w:rsidR="00161736" w:rsidRPr="47D50531">
        <w:rPr>
          <w:rFonts w:asciiTheme="minorHAnsi" w:hAnsiTheme="minorHAnsi" w:cstheme="minorBidi"/>
        </w:rPr>
        <w:t xml:space="preserve">   </w:t>
      </w:r>
      <w:r w:rsidR="008A114C">
        <w:rPr>
          <w:rFonts w:asciiTheme="minorHAnsi" w:hAnsiTheme="minorHAnsi" w:cstheme="minorBidi"/>
        </w:rPr>
        <w:t>March 15, 2023</w:t>
      </w:r>
      <w:r w:rsidR="007F22FE" w:rsidRPr="47D50531">
        <w:rPr>
          <w:rFonts w:asciiTheme="minorHAnsi" w:hAnsiTheme="minorHAnsi" w:cstheme="minorBidi"/>
        </w:rPr>
        <w:t xml:space="preserve">      </w:t>
      </w:r>
    </w:p>
    <w:p w14:paraId="5587E875" w14:textId="3B6F3FC3" w:rsidR="00754456" w:rsidRDefault="00754456" w:rsidP="00B03317">
      <w:pPr>
        <w:pStyle w:val="BodyText"/>
        <w:spacing w:after="0" w:line="259" w:lineRule="auto"/>
        <w:rPr>
          <w:rFonts w:asciiTheme="minorHAnsi" w:hAnsiTheme="minorHAnsi" w:cstheme="minorHAnsi"/>
          <w:b/>
          <w:bCs/>
        </w:rPr>
      </w:pPr>
    </w:p>
    <w:p w14:paraId="78E7AB6F" w14:textId="303C4CC2" w:rsidR="00161736" w:rsidRPr="000F4A4B" w:rsidRDefault="00161736" w:rsidP="00B03317">
      <w:pPr>
        <w:pStyle w:val="BodyText"/>
        <w:spacing w:after="0" w:line="259" w:lineRule="auto"/>
        <w:rPr>
          <w:rFonts w:asciiTheme="minorHAnsi" w:hAnsiTheme="minorHAnsi" w:cstheme="minorHAnsi"/>
          <w:b/>
          <w:bCs/>
        </w:rPr>
      </w:pPr>
      <w:r w:rsidRPr="00953713">
        <w:rPr>
          <w:rFonts w:asciiTheme="minorHAnsi" w:hAnsiTheme="minorHAnsi" w:cstheme="minorHAnsi"/>
          <w:b/>
          <w:bCs/>
        </w:rPr>
        <w:t>How can I access information relating to me or complain if I suspect information has been misused/ used for purposes other than I agreed to?</w:t>
      </w:r>
    </w:p>
    <w:p w14:paraId="487A9004" w14:textId="5D48F357" w:rsidR="00161736" w:rsidRPr="00161736" w:rsidRDefault="00161736" w:rsidP="00B03317">
      <w:pPr>
        <w:spacing w:line="259" w:lineRule="auto"/>
        <w:ind w:left="0" w:firstLine="0"/>
        <w:rPr>
          <w:rFonts w:asciiTheme="minorHAnsi" w:hAnsiTheme="minorHAnsi" w:cstheme="minorHAnsi"/>
          <w:lang w:eastAsia="en-US"/>
        </w:rPr>
      </w:pPr>
      <w:r w:rsidRPr="00161736">
        <w:rPr>
          <w:rFonts w:asciiTheme="minorHAnsi" w:hAnsiTheme="minorHAnsi" w:cstheme="minorHAnsi"/>
          <w:lang w:eastAsia="en-US"/>
        </w:rPr>
        <w:t xml:space="preserve">You can contact the researcher or their supervisor in the first instance if you have any concerns. If you are not comfortable doing this, or if you have tried but don’t get a response or if the person in question appears to have left the University, you can contact the College of Arts Ethics Officer (email: </w:t>
      </w:r>
      <w:hyperlink r:id="rId16" w:history="1">
        <w:r w:rsidRPr="00161736">
          <w:rPr>
            <w:rStyle w:val="Hyperlink"/>
            <w:rFonts w:asciiTheme="minorHAnsi" w:hAnsiTheme="minorHAnsi" w:cstheme="minorHAnsi"/>
            <w:lang w:eastAsia="en-US"/>
          </w:rPr>
          <w:t>arts-ethics@glasgow.ac.uk</w:t>
        </w:r>
      </w:hyperlink>
      <w:r w:rsidRPr="00161736">
        <w:rPr>
          <w:rFonts w:asciiTheme="minorHAnsi" w:hAnsiTheme="minorHAnsi" w:cstheme="minorHAnsi"/>
          <w:lang w:eastAsia="en-US"/>
        </w:rPr>
        <w:t xml:space="preserve">). </w:t>
      </w:r>
    </w:p>
    <w:p w14:paraId="20F3B6EE" w14:textId="154FA2BF" w:rsidR="00161736" w:rsidRPr="00161736" w:rsidRDefault="00161736" w:rsidP="00B03317">
      <w:pPr>
        <w:spacing w:line="259" w:lineRule="auto"/>
        <w:ind w:left="0" w:firstLine="0"/>
        <w:rPr>
          <w:rFonts w:asciiTheme="minorHAnsi" w:hAnsiTheme="minorHAnsi" w:cstheme="minorHAnsi"/>
          <w:lang w:eastAsia="en-US"/>
        </w:rPr>
      </w:pPr>
      <w:r w:rsidRPr="00161736">
        <w:rPr>
          <w:rFonts w:asciiTheme="minorHAnsi" w:hAnsiTheme="minorHAnsi" w:cstheme="minorHAnsi"/>
          <w:lang w:eastAsia="en-US"/>
        </w:rPr>
        <w:t xml:space="preserve">Where there appear to have been problems, you can – and indeed may be advised to – submit an ‘access request’ or an objection to the use of data. As part of the University’s obligations under UK General Data Protection Regulation (UK GDPR), participants retain the rights to access and objection </w:t>
      </w:r>
      <w:proofErr w:type="gramStart"/>
      <w:r w:rsidRPr="00161736">
        <w:rPr>
          <w:rFonts w:asciiTheme="minorHAnsi" w:hAnsiTheme="minorHAnsi" w:cstheme="minorHAnsi"/>
          <w:lang w:eastAsia="en-US"/>
        </w:rPr>
        <w:t>with regard to</w:t>
      </w:r>
      <w:proofErr w:type="gramEnd"/>
      <w:r w:rsidRPr="00161736">
        <w:rPr>
          <w:rFonts w:asciiTheme="minorHAnsi" w:hAnsiTheme="minorHAnsi" w:cstheme="minorHAnsi"/>
          <w:lang w:eastAsia="en-US"/>
        </w:rPr>
        <w:t xml:space="preserve"> the use of non-</w:t>
      </w:r>
      <w:proofErr w:type="spellStart"/>
      <w:r w:rsidRPr="00161736">
        <w:rPr>
          <w:rFonts w:asciiTheme="minorHAnsi" w:hAnsiTheme="minorHAnsi" w:cstheme="minorHAnsi"/>
          <w:lang w:eastAsia="en-US"/>
        </w:rPr>
        <w:t>anonymised</w:t>
      </w:r>
      <w:proofErr w:type="spellEnd"/>
      <w:r w:rsidRPr="00161736">
        <w:rPr>
          <w:rFonts w:asciiTheme="minorHAnsi" w:hAnsiTheme="minorHAnsi" w:cstheme="minorHAnsi"/>
          <w:lang w:eastAsia="en-US"/>
        </w:rPr>
        <w:t xml:space="preserve"> data for research purposes. </w:t>
      </w:r>
    </w:p>
    <w:p w14:paraId="40BD9B42" w14:textId="77777777" w:rsidR="00161736" w:rsidRPr="00953713" w:rsidRDefault="00161736" w:rsidP="000F4A4B">
      <w:pPr>
        <w:pStyle w:val="ListParagraph"/>
        <w:numPr>
          <w:ilvl w:val="0"/>
          <w:numId w:val="9"/>
        </w:numPr>
        <w:ind w:left="360"/>
        <w:rPr>
          <w:rFonts w:asciiTheme="minorHAnsi" w:hAnsiTheme="minorHAnsi" w:cstheme="minorHAnsi"/>
          <w:lang w:eastAsia="en-US"/>
        </w:rPr>
      </w:pPr>
      <w:r w:rsidRPr="00953713">
        <w:rPr>
          <w:rFonts w:asciiTheme="minorHAnsi" w:hAnsiTheme="minorHAnsi" w:cstheme="minorHAnsi"/>
          <w:lang w:eastAsia="en-US"/>
        </w:rPr>
        <w:t xml:space="preserve">Access requests and objections can be submitted via the </w:t>
      </w:r>
      <w:proofErr w:type="spellStart"/>
      <w:r w:rsidRPr="00953713">
        <w:rPr>
          <w:rFonts w:asciiTheme="minorHAnsi" w:hAnsiTheme="minorHAnsi" w:cstheme="minorHAnsi"/>
          <w:lang w:eastAsia="en-US"/>
        </w:rPr>
        <w:t>UofG</w:t>
      </w:r>
      <w:proofErr w:type="spellEnd"/>
      <w:r w:rsidRPr="00953713">
        <w:rPr>
          <w:rFonts w:asciiTheme="minorHAnsi" w:hAnsiTheme="minorHAnsi" w:cstheme="minorHAnsi"/>
          <w:lang w:eastAsia="en-US"/>
        </w:rPr>
        <w:t xml:space="preserve"> online proforma accessible at: </w:t>
      </w:r>
      <w:hyperlink r:id="rId17" w:history="1">
        <w:r w:rsidRPr="00953713">
          <w:rPr>
            <w:rStyle w:val="Hyperlink"/>
            <w:rFonts w:asciiTheme="minorHAnsi" w:hAnsiTheme="minorHAnsi" w:cstheme="minorHAnsi"/>
            <w:lang w:eastAsia="en-US"/>
          </w:rPr>
          <w:t>https://www.gla.ac.uk/myglasgow/dpfoioffice/gdpr/gdprrequests/#</w:t>
        </w:r>
      </w:hyperlink>
      <w:r w:rsidRPr="00953713">
        <w:rPr>
          <w:rFonts w:asciiTheme="minorHAnsi" w:hAnsiTheme="minorHAnsi" w:cstheme="minorHAnsi"/>
          <w:lang w:eastAsia="en-US"/>
        </w:rPr>
        <w:t xml:space="preserve">. </w:t>
      </w:r>
    </w:p>
    <w:p w14:paraId="44FA01CD" w14:textId="77777777" w:rsidR="00161736" w:rsidRPr="00953713" w:rsidRDefault="00161736" w:rsidP="000F4A4B">
      <w:pPr>
        <w:pStyle w:val="ListParagraph"/>
        <w:numPr>
          <w:ilvl w:val="0"/>
          <w:numId w:val="9"/>
        </w:numPr>
        <w:ind w:left="360"/>
        <w:rPr>
          <w:rFonts w:asciiTheme="minorHAnsi" w:hAnsiTheme="minorHAnsi" w:cstheme="minorHAnsi"/>
          <w:lang w:eastAsia="en-US"/>
        </w:rPr>
      </w:pPr>
      <w:r w:rsidRPr="00953713">
        <w:rPr>
          <w:rFonts w:asciiTheme="minorHAnsi" w:hAnsiTheme="minorHAnsi" w:cstheme="minorHAnsi"/>
          <w:lang w:eastAsia="en-US"/>
        </w:rPr>
        <w:t xml:space="preserve">Access requests and objection are formal procedures not because we mean to intimidate participants into not raising issues, but rather because the University is legally required to respond and address concerns. The system provides a clear point of contact, appropriate </w:t>
      </w:r>
      <w:proofErr w:type="gramStart"/>
      <w:r w:rsidRPr="00953713">
        <w:rPr>
          <w:rFonts w:asciiTheme="minorHAnsi" w:hAnsiTheme="minorHAnsi" w:cstheme="minorHAnsi"/>
          <w:lang w:eastAsia="en-US"/>
        </w:rPr>
        <w:t>support</w:t>
      </w:r>
      <w:proofErr w:type="gramEnd"/>
      <w:r w:rsidRPr="00953713">
        <w:rPr>
          <w:rFonts w:asciiTheme="minorHAnsi" w:hAnsiTheme="minorHAnsi" w:cstheme="minorHAnsi"/>
          <w:lang w:eastAsia="en-US"/>
        </w:rPr>
        <w:t xml:space="preserve"> and a clear set of responsibilities. </w:t>
      </w:r>
    </w:p>
    <w:p w14:paraId="4623F29C" w14:textId="77777777" w:rsidR="00161736" w:rsidRPr="00953713" w:rsidRDefault="00161736" w:rsidP="000F4A4B">
      <w:pPr>
        <w:pStyle w:val="ListParagraph"/>
        <w:numPr>
          <w:ilvl w:val="0"/>
          <w:numId w:val="9"/>
        </w:numPr>
        <w:ind w:left="360"/>
        <w:rPr>
          <w:rFonts w:asciiTheme="minorHAnsi" w:hAnsiTheme="minorHAnsi" w:cstheme="minorHAnsi"/>
          <w:lang w:eastAsia="en-US"/>
        </w:rPr>
      </w:pPr>
      <w:r w:rsidRPr="00953713">
        <w:rPr>
          <w:rFonts w:asciiTheme="minorHAnsi" w:hAnsiTheme="minorHAnsi" w:cstheme="minorHAnsi"/>
          <w:lang w:eastAsia="en-US"/>
        </w:rPr>
        <w:t>Anyone who submits a request will need to provide proof of their identity. Again, this is not to deter inquiries, but rather reflects the University’s duty to guard against fraudulent approaches that might result in data breaches.</w:t>
      </w:r>
    </w:p>
    <w:p w14:paraId="7999CAFB" w14:textId="0F8C46AE" w:rsidR="00304446" w:rsidRPr="00D97EE4" w:rsidRDefault="00161736" w:rsidP="000F4A4B">
      <w:pPr>
        <w:pStyle w:val="ListParagraph"/>
        <w:numPr>
          <w:ilvl w:val="0"/>
          <w:numId w:val="9"/>
        </w:numPr>
        <w:spacing w:after="160"/>
        <w:ind w:left="360"/>
        <w:rPr>
          <w:rFonts w:asciiTheme="minorHAnsi" w:hAnsiTheme="minorHAnsi" w:cstheme="minorBidi"/>
          <w:lang w:eastAsia="en-US"/>
        </w:rPr>
      </w:pPr>
      <w:r w:rsidRPr="00953713">
        <w:rPr>
          <w:rFonts w:asciiTheme="minorHAnsi" w:hAnsiTheme="minorHAnsi" w:cstheme="minorHAnsi"/>
          <w:lang w:eastAsia="en-US"/>
        </w:rPr>
        <w:t>You also have the right to lodge a complaint against the University regarding data protection issues with the Information Commissioner’s Office (</w:t>
      </w:r>
      <w:hyperlink r:id="rId18">
        <w:r w:rsidRPr="2AFDAFA2">
          <w:rPr>
            <w:rStyle w:val="Hyperlink"/>
            <w:rFonts w:asciiTheme="minorHAnsi" w:hAnsiTheme="minorHAnsi" w:cstheme="minorBidi"/>
            <w:lang w:eastAsia="en-US"/>
          </w:rPr>
          <w:t>https://ico.org.uk/concerns/</w:t>
        </w:r>
      </w:hyperlink>
      <w:r w:rsidRPr="00953713">
        <w:rPr>
          <w:rFonts w:asciiTheme="minorHAnsi" w:hAnsiTheme="minorHAnsi" w:cstheme="minorHAnsi"/>
          <w:lang w:eastAsia="en-US"/>
        </w:rPr>
        <w:t>).</w:t>
      </w:r>
    </w:p>
    <w:p w14:paraId="35667A28" w14:textId="77777777" w:rsidR="00304446" w:rsidRDefault="00304446">
      <w:pPr>
        <w:spacing w:after="0" w:line="259" w:lineRule="auto"/>
        <w:ind w:left="0" w:firstLine="0"/>
      </w:pPr>
    </w:p>
    <w:sectPr w:rsidR="00304446" w:rsidSect="005D48D5">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 w:footer="7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4162" w14:textId="77777777" w:rsidR="005A4D92" w:rsidRDefault="005A4D92">
      <w:pPr>
        <w:spacing w:after="0" w:line="240" w:lineRule="auto"/>
      </w:pPr>
      <w:r>
        <w:separator/>
      </w:r>
    </w:p>
  </w:endnote>
  <w:endnote w:type="continuationSeparator" w:id="0">
    <w:p w14:paraId="002691B8" w14:textId="77777777" w:rsidR="005A4D92" w:rsidRDefault="005A4D92">
      <w:pPr>
        <w:spacing w:after="0" w:line="240" w:lineRule="auto"/>
      </w:pPr>
      <w:r>
        <w:continuationSeparator/>
      </w:r>
    </w:p>
  </w:endnote>
  <w:endnote w:type="continuationNotice" w:id="1">
    <w:p w14:paraId="3756FAC7" w14:textId="77777777" w:rsidR="005A4D92" w:rsidRDefault="005A4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84B3" w14:textId="77777777" w:rsidR="00C04B1E" w:rsidRDefault="00BE0969">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39A2" w14:textId="59BF68A1" w:rsidR="00C04B1E" w:rsidRDefault="00BE0969">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630" w14:textId="77777777" w:rsidR="00C04B1E" w:rsidRDefault="00BE0969">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023D" w14:textId="77777777" w:rsidR="005A4D92" w:rsidRDefault="005A4D92">
      <w:pPr>
        <w:spacing w:after="0" w:line="240" w:lineRule="auto"/>
      </w:pPr>
      <w:r>
        <w:separator/>
      </w:r>
    </w:p>
  </w:footnote>
  <w:footnote w:type="continuationSeparator" w:id="0">
    <w:p w14:paraId="38E22A31" w14:textId="77777777" w:rsidR="005A4D92" w:rsidRDefault="005A4D92">
      <w:pPr>
        <w:spacing w:after="0" w:line="240" w:lineRule="auto"/>
      </w:pPr>
      <w:r>
        <w:continuationSeparator/>
      </w:r>
    </w:p>
  </w:footnote>
  <w:footnote w:type="continuationNotice" w:id="1">
    <w:p w14:paraId="65FD92C9" w14:textId="77777777" w:rsidR="005A4D92" w:rsidRDefault="005A4D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3931" w14:textId="77777777" w:rsidR="00C04B1E" w:rsidRDefault="00BE0969">
    <w:pPr>
      <w:spacing w:after="551" w:line="259" w:lineRule="auto"/>
      <w:ind w:left="0" w:firstLine="0"/>
    </w:pPr>
    <w:r>
      <w:rPr>
        <w:rFonts w:ascii="Arial" w:eastAsia="Arial" w:hAnsi="Arial" w:cs="Arial"/>
        <w:b/>
        <w:sz w:val="20"/>
      </w:rPr>
      <w:t xml:space="preserve"> </w:t>
    </w:r>
  </w:p>
  <w:p w14:paraId="60E1F4F3" w14:textId="77777777" w:rsidR="00C04B1E" w:rsidRDefault="00BE0969">
    <w:pPr>
      <w:spacing w:after="0" w:line="259" w:lineRule="auto"/>
      <w:ind w:left="0" w:right="2548" w:firstLine="0"/>
      <w:jc w:val="center"/>
    </w:pPr>
    <w:r>
      <w:rPr>
        <w:noProof/>
      </w:rPr>
      <w:drawing>
        <wp:anchor distT="0" distB="0" distL="114300" distR="114300" simplePos="0" relativeHeight="251658240" behindDoc="0" locked="0" layoutInCell="1" allowOverlap="0" wp14:anchorId="631BBFDE" wp14:editId="3A9C9711">
          <wp:simplePos x="0" y="0"/>
          <wp:positionH relativeFrom="page">
            <wp:posOffset>914400</wp:posOffset>
          </wp:positionH>
          <wp:positionV relativeFrom="page">
            <wp:posOffset>167894</wp:posOffset>
          </wp:positionV>
          <wp:extent cx="2085594" cy="42672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85594" cy="426720"/>
                  </a:xfrm>
                  <a:prstGeom prst="rect">
                    <a:avLst/>
                  </a:prstGeom>
                </pic:spPr>
              </pic:pic>
            </a:graphicData>
          </a:graphic>
        </wp:anchor>
      </w:drawing>
    </w:r>
    <w:r>
      <w:rPr>
        <w:b/>
        <w:sz w:val="20"/>
      </w:rPr>
      <w:t>College of Arts Research Ethics Committee</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6FA" w14:textId="77777777" w:rsidR="007A3DA8" w:rsidRDefault="00BE0969" w:rsidP="006C298E">
    <w:pPr>
      <w:spacing w:after="551" w:line="259" w:lineRule="auto"/>
      <w:ind w:left="0" w:firstLine="0"/>
    </w:pPr>
    <w:r>
      <w:rPr>
        <w:rFonts w:ascii="Arial" w:eastAsia="Arial" w:hAnsi="Arial" w:cs="Arial"/>
        <w:b/>
        <w:sz w:val="20"/>
      </w:rPr>
      <w:t xml:space="preserve"> </w:t>
    </w:r>
    <w:r>
      <w:rPr>
        <w:noProof/>
      </w:rPr>
      <w:drawing>
        <wp:anchor distT="0" distB="0" distL="114300" distR="114300" simplePos="0" relativeHeight="251658241" behindDoc="0" locked="0" layoutInCell="1" allowOverlap="0" wp14:anchorId="245C44D7" wp14:editId="02C9A189">
          <wp:simplePos x="0" y="0"/>
          <wp:positionH relativeFrom="page">
            <wp:posOffset>914400</wp:posOffset>
          </wp:positionH>
          <wp:positionV relativeFrom="page">
            <wp:posOffset>167894</wp:posOffset>
          </wp:positionV>
          <wp:extent cx="2085594" cy="4267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85594" cy="426720"/>
                  </a:xfrm>
                  <a:prstGeom prst="rect">
                    <a:avLst/>
                  </a:prstGeom>
                </pic:spPr>
              </pic:pic>
            </a:graphicData>
          </a:graphic>
        </wp:anchor>
      </w:drawing>
    </w:r>
    <w:r w:rsidR="006C298E">
      <w:tab/>
    </w:r>
    <w:r w:rsidR="006C298E">
      <w:tab/>
    </w:r>
    <w:r w:rsidR="006C298E">
      <w:tab/>
    </w:r>
    <w:r w:rsidR="006C298E">
      <w:tab/>
    </w:r>
    <w:r w:rsidR="006C298E">
      <w:tab/>
    </w:r>
    <w:r w:rsidR="006C298E">
      <w:tab/>
    </w:r>
    <w:r w:rsidR="006C298E">
      <w:tab/>
    </w:r>
  </w:p>
  <w:p w14:paraId="17029E9F" w14:textId="35929FAD" w:rsidR="007A3DA8" w:rsidRDefault="00BE0969" w:rsidP="00B23D7A">
    <w:pPr>
      <w:spacing w:after="551" w:line="259" w:lineRule="auto"/>
      <w:ind w:left="0" w:firstLine="0"/>
    </w:pPr>
    <w:r>
      <w:rPr>
        <w:b/>
        <w:sz w:val="20"/>
      </w:rPr>
      <w:t>College of Arts Research Ethics</w:t>
    </w:r>
    <w:r w:rsidR="006C298E">
      <w:rPr>
        <w:b/>
        <w:sz w:val="20"/>
      </w:rPr>
      <w:t xml:space="preserve"> </w:t>
    </w:r>
    <w:r>
      <w:rPr>
        <w:b/>
        <w:sz w:val="20"/>
      </w:rPr>
      <w:t>Committee</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0EF" w14:textId="77777777" w:rsidR="00C04B1E" w:rsidRDefault="00BE0969">
    <w:pPr>
      <w:spacing w:after="551" w:line="259" w:lineRule="auto"/>
      <w:ind w:left="0" w:firstLine="0"/>
    </w:pPr>
    <w:r>
      <w:rPr>
        <w:rFonts w:ascii="Arial" w:eastAsia="Arial" w:hAnsi="Arial" w:cs="Arial"/>
        <w:b/>
        <w:sz w:val="20"/>
      </w:rPr>
      <w:t xml:space="preserve"> </w:t>
    </w:r>
  </w:p>
  <w:p w14:paraId="423831A2" w14:textId="77777777" w:rsidR="00C04B1E" w:rsidRDefault="00BE0969">
    <w:pPr>
      <w:spacing w:after="0" w:line="259" w:lineRule="auto"/>
      <w:ind w:left="0" w:right="2548" w:firstLine="0"/>
      <w:jc w:val="center"/>
    </w:pPr>
    <w:r>
      <w:rPr>
        <w:noProof/>
      </w:rPr>
      <w:drawing>
        <wp:anchor distT="0" distB="0" distL="114300" distR="114300" simplePos="0" relativeHeight="251658242" behindDoc="0" locked="0" layoutInCell="1" allowOverlap="0" wp14:anchorId="0C46A571" wp14:editId="0D459B06">
          <wp:simplePos x="0" y="0"/>
          <wp:positionH relativeFrom="page">
            <wp:posOffset>914400</wp:posOffset>
          </wp:positionH>
          <wp:positionV relativeFrom="page">
            <wp:posOffset>167894</wp:posOffset>
          </wp:positionV>
          <wp:extent cx="2085594" cy="4267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085594" cy="426720"/>
                  </a:xfrm>
                  <a:prstGeom prst="rect">
                    <a:avLst/>
                  </a:prstGeom>
                </pic:spPr>
              </pic:pic>
            </a:graphicData>
          </a:graphic>
        </wp:anchor>
      </w:drawing>
    </w:r>
    <w:r>
      <w:rPr>
        <w:b/>
        <w:sz w:val="20"/>
      </w:rPr>
      <w:t>College of Arts Research Ethics Committee</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942"/>
    <w:multiLevelType w:val="hybridMultilevel"/>
    <w:tmpl w:val="4FBA2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635D5"/>
    <w:multiLevelType w:val="hybridMultilevel"/>
    <w:tmpl w:val="C994A65A"/>
    <w:lvl w:ilvl="0" w:tplc="7F4AAE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484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F472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A0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4C1B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3C9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8618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E4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3A4E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110CB0"/>
    <w:multiLevelType w:val="hybridMultilevel"/>
    <w:tmpl w:val="F0323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3931E5"/>
    <w:multiLevelType w:val="hybridMultilevel"/>
    <w:tmpl w:val="DA8A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0E1FB4"/>
    <w:multiLevelType w:val="hybridMultilevel"/>
    <w:tmpl w:val="F6A84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286C"/>
    <w:multiLevelType w:val="hybridMultilevel"/>
    <w:tmpl w:val="9084B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CC6A88"/>
    <w:multiLevelType w:val="hybridMultilevel"/>
    <w:tmpl w:val="FFFFFFFF"/>
    <w:lvl w:ilvl="0" w:tplc="3B44FEE6">
      <w:start w:val="1"/>
      <w:numFmt w:val="bullet"/>
      <w:lvlText w:val=""/>
      <w:lvlJc w:val="left"/>
      <w:pPr>
        <w:ind w:left="720" w:hanging="360"/>
      </w:pPr>
      <w:rPr>
        <w:rFonts w:ascii="Symbol" w:hAnsi="Symbol" w:hint="default"/>
      </w:rPr>
    </w:lvl>
    <w:lvl w:ilvl="1" w:tplc="6A3E3914">
      <w:start w:val="1"/>
      <w:numFmt w:val="bullet"/>
      <w:lvlText w:val="o"/>
      <w:lvlJc w:val="left"/>
      <w:pPr>
        <w:ind w:left="1440" w:hanging="360"/>
      </w:pPr>
      <w:rPr>
        <w:rFonts w:ascii="Courier New" w:hAnsi="Courier New" w:hint="default"/>
      </w:rPr>
    </w:lvl>
    <w:lvl w:ilvl="2" w:tplc="1ABE3B00">
      <w:start w:val="1"/>
      <w:numFmt w:val="bullet"/>
      <w:lvlText w:val=""/>
      <w:lvlJc w:val="left"/>
      <w:pPr>
        <w:ind w:left="2160" w:hanging="360"/>
      </w:pPr>
      <w:rPr>
        <w:rFonts w:ascii="Wingdings" w:hAnsi="Wingdings" w:hint="default"/>
      </w:rPr>
    </w:lvl>
    <w:lvl w:ilvl="3" w:tplc="BB8ED51C">
      <w:start w:val="1"/>
      <w:numFmt w:val="bullet"/>
      <w:lvlText w:val=""/>
      <w:lvlJc w:val="left"/>
      <w:pPr>
        <w:ind w:left="2880" w:hanging="360"/>
      </w:pPr>
      <w:rPr>
        <w:rFonts w:ascii="Symbol" w:hAnsi="Symbol" w:hint="default"/>
      </w:rPr>
    </w:lvl>
    <w:lvl w:ilvl="4" w:tplc="1FD4656C">
      <w:start w:val="1"/>
      <w:numFmt w:val="bullet"/>
      <w:lvlText w:val="o"/>
      <w:lvlJc w:val="left"/>
      <w:pPr>
        <w:ind w:left="3600" w:hanging="360"/>
      </w:pPr>
      <w:rPr>
        <w:rFonts w:ascii="Courier New" w:hAnsi="Courier New" w:hint="default"/>
      </w:rPr>
    </w:lvl>
    <w:lvl w:ilvl="5" w:tplc="40A67748">
      <w:start w:val="1"/>
      <w:numFmt w:val="bullet"/>
      <w:lvlText w:val=""/>
      <w:lvlJc w:val="left"/>
      <w:pPr>
        <w:ind w:left="4320" w:hanging="360"/>
      </w:pPr>
      <w:rPr>
        <w:rFonts w:ascii="Wingdings" w:hAnsi="Wingdings" w:hint="default"/>
      </w:rPr>
    </w:lvl>
    <w:lvl w:ilvl="6" w:tplc="75607F04">
      <w:start w:val="1"/>
      <w:numFmt w:val="bullet"/>
      <w:lvlText w:val=""/>
      <w:lvlJc w:val="left"/>
      <w:pPr>
        <w:ind w:left="5040" w:hanging="360"/>
      </w:pPr>
      <w:rPr>
        <w:rFonts w:ascii="Symbol" w:hAnsi="Symbol" w:hint="default"/>
      </w:rPr>
    </w:lvl>
    <w:lvl w:ilvl="7" w:tplc="5530897C">
      <w:start w:val="1"/>
      <w:numFmt w:val="bullet"/>
      <w:lvlText w:val="o"/>
      <w:lvlJc w:val="left"/>
      <w:pPr>
        <w:ind w:left="5760" w:hanging="360"/>
      </w:pPr>
      <w:rPr>
        <w:rFonts w:ascii="Courier New" w:hAnsi="Courier New" w:hint="default"/>
      </w:rPr>
    </w:lvl>
    <w:lvl w:ilvl="8" w:tplc="D046B464">
      <w:start w:val="1"/>
      <w:numFmt w:val="bullet"/>
      <w:lvlText w:val=""/>
      <w:lvlJc w:val="left"/>
      <w:pPr>
        <w:ind w:left="6480" w:hanging="360"/>
      </w:pPr>
      <w:rPr>
        <w:rFonts w:ascii="Wingdings" w:hAnsi="Wingdings" w:hint="default"/>
      </w:rPr>
    </w:lvl>
  </w:abstractNum>
  <w:abstractNum w:abstractNumId="7" w15:restartNumberingAfterBreak="0">
    <w:nsid w:val="41F81A47"/>
    <w:multiLevelType w:val="hybridMultilevel"/>
    <w:tmpl w:val="968A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E00B3"/>
    <w:multiLevelType w:val="hybridMultilevel"/>
    <w:tmpl w:val="F4CA7B80"/>
    <w:lvl w:ilvl="0" w:tplc="4D3668F2">
      <w:start w:val="1"/>
      <w:numFmt w:val="decimal"/>
      <w:lvlText w:val="%1."/>
      <w:lvlJc w:val="left"/>
      <w:pPr>
        <w:ind w:left="1080" w:hanging="360"/>
      </w:pPr>
      <w:rPr>
        <w:b w:val="0"/>
        <w:i w:val="0"/>
        <w:sz w:val="16"/>
      </w:rPr>
    </w:lvl>
    <w:lvl w:ilvl="1" w:tplc="80744804" w:tentative="1">
      <w:start w:val="1"/>
      <w:numFmt w:val="lowerLetter"/>
      <w:lvlText w:val="%2."/>
      <w:lvlJc w:val="left"/>
      <w:pPr>
        <w:ind w:left="1800" w:hanging="360"/>
      </w:pPr>
    </w:lvl>
    <w:lvl w:ilvl="2" w:tplc="44ECA0E6" w:tentative="1">
      <w:start w:val="1"/>
      <w:numFmt w:val="lowerRoman"/>
      <w:lvlText w:val="%3."/>
      <w:lvlJc w:val="right"/>
      <w:pPr>
        <w:ind w:left="2520" w:hanging="180"/>
      </w:pPr>
    </w:lvl>
    <w:lvl w:ilvl="3" w:tplc="3D1A586E" w:tentative="1">
      <w:start w:val="1"/>
      <w:numFmt w:val="decimal"/>
      <w:lvlText w:val="%4."/>
      <w:lvlJc w:val="left"/>
      <w:pPr>
        <w:ind w:left="3240" w:hanging="360"/>
      </w:pPr>
    </w:lvl>
    <w:lvl w:ilvl="4" w:tplc="F4448098" w:tentative="1">
      <w:start w:val="1"/>
      <w:numFmt w:val="lowerLetter"/>
      <w:lvlText w:val="%5."/>
      <w:lvlJc w:val="left"/>
      <w:pPr>
        <w:ind w:left="3960" w:hanging="360"/>
      </w:pPr>
    </w:lvl>
    <w:lvl w:ilvl="5" w:tplc="E3B2CB34" w:tentative="1">
      <w:start w:val="1"/>
      <w:numFmt w:val="lowerRoman"/>
      <w:lvlText w:val="%6."/>
      <w:lvlJc w:val="right"/>
      <w:pPr>
        <w:ind w:left="4680" w:hanging="180"/>
      </w:pPr>
    </w:lvl>
    <w:lvl w:ilvl="6" w:tplc="15CA37D2" w:tentative="1">
      <w:start w:val="1"/>
      <w:numFmt w:val="decimal"/>
      <w:lvlText w:val="%7."/>
      <w:lvlJc w:val="left"/>
      <w:pPr>
        <w:ind w:left="5400" w:hanging="360"/>
      </w:pPr>
    </w:lvl>
    <w:lvl w:ilvl="7" w:tplc="FF1A0F42" w:tentative="1">
      <w:start w:val="1"/>
      <w:numFmt w:val="lowerLetter"/>
      <w:lvlText w:val="%8."/>
      <w:lvlJc w:val="left"/>
      <w:pPr>
        <w:ind w:left="6120" w:hanging="360"/>
      </w:pPr>
    </w:lvl>
    <w:lvl w:ilvl="8" w:tplc="BF222C84" w:tentative="1">
      <w:start w:val="1"/>
      <w:numFmt w:val="lowerRoman"/>
      <w:lvlText w:val="%9."/>
      <w:lvlJc w:val="right"/>
      <w:pPr>
        <w:ind w:left="6840" w:hanging="180"/>
      </w:pPr>
    </w:lvl>
  </w:abstractNum>
  <w:abstractNum w:abstractNumId="9" w15:restartNumberingAfterBreak="0">
    <w:nsid w:val="579823F1"/>
    <w:multiLevelType w:val="hybridMultilevel"/>
    <w:tmpl w:val="2512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467644"/>
    <w:multiLevelType w:val="hybridMultilevel"/>
    <w:tmpl w:val="E0780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4623896">
    <w:abstractNumId w:val="1"/>
  </w:num>
  <w:num w:numId="2" w16cid:durableId="196624366">
    <w:abstractNumId w:val="5"/>
  </w:num>
  <w:num w:numId="3" w16cid:durableId="1449741005">
    <w:abstractNumId w:val="10"/>
  </w:num>
  <w:num w:numId="4" w16cid:durableId="1867137173">
    <w:abstractNumId w:val="9"/>
  </w:num>
  <w:num w:numId="5" w16cid:durableId="1699161051">
    <w:abstractNumId w:val="8"/>
  </w:num>
  <w:num w:numId="6" w16cid:durableId="1217546348">
    <w:abstractNumId w:val="0"/>
  </w:num>
  <w:num w:numId="7" w16cid:durableId="645402892">
    <w:abstractNumId w:val="3"/>
  </w:num>
  <w:num w:numId="8" w16cid:durableId="692338818">
    <w:abstractNumId w:val="2"/>
  </w:num>
  <w:num w:numId="9" w16cid:durableId="427391308">
    <w:abstractNumId w:val="4"/>
  </w:num>
  <w:num w:numId="10" w16cid:durableId="1572812558">
    <w:abstractNumId w:val="7"/>
  </w:num>
  <w:num w:numId="11" w16cid:durableId="891159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1E"/>
    <w:rsid w:val="0002486F"/>
    <w:rsid w:val="00026828"/>
    <w:rsid w:val="000A0A28"/>
    <w:rsid w:val="000B2312"/>
    <w:rsid w:val="000B6379"/>
    <w:rsid w:val="000B7F95"/>
    <w:rsid w:val="000E653F"/>
    <w:rsid w:val="000F0E90"/>
    <w:rsid w:val="000F4A4B"/>
    <w:rsid w:val="000F6CBD"/>
    <w:rsid w:val="001413A8"/>
    <w:rsid w:val="00161736"/>
    <w:rsid w:val="00182226"/>
    <w:rsid w:val="00183DA1"/>
    <w:rsid w:val="001B676D"/>
    <w:rsid w:val="001B7990"/>
    <w:rsid w:val="001C0FC8"/>
    <w:rsid w:val="001F722F"/>
    <w:rsid w:val="002463F7"/>
    <w:rsid w:val="0026245B"/>
    <w:rsid w:val="00267B85"/>
    <w:rsid w:val="002875C7"/>
    <w:rsid w:val="002B342A"/>
    <w:rsid w:val="00304446"/>
    <w:rsid w:val="0031398F"/>
    <w:rsid w:val="003304BC"/>
    <w:rsid w:val="0034600C"/>
    <w:rsid w:val="003671F8"/>
    <w:rsid w:val="003A0591"/>
    <w:rsid w:val="003D3588"/>
    <w:rsid w:val="003F0AD1"/>
    <w:rsid w:val="00451F31"/>
    <w:rsid w:val="004645E2"/>
    <w:rsid w:val="00480865"/>
    <w:rsid w:val="00480C66"/>
    <w:rsid w:val="004FEF36"/>
    <w:rsid w:val="0051059C"/>
    <w:rsid w:val="005158F5"/>
    <w:rsid w:val="00520321"/>
    <w:rsid w:val="005725E1"/>
    <w:rsid w:val="005930C2"/>
    <w:rsid w:val="00593AD8"/>
    <w:rsid w:val="005A4D92"/>
    <w:rsid w:val="005A5D01"/>
    <w:rsid w:val="005A5E84"/>
    <w:rsid w:val="005B4E66"/>
    <w:rsid w:val="005C76A9"/>
    <w:rsid w:val="005D48D5"/>
    <w:rsid w:val="0060169B"/>
    <w:rsid w:val="00651C42"/>
    <w:rsid w:val="00660FB6"/>
    <w:rsid w:val="00664F83"/>
    <w:rsid w:val="006809EE"/>
    <w:rsid w:val="006A7288"/>
    <w:rsid w:val="006C298E"/>
    <w:rsid w:val="006C6A35"/>
    <w:rsid w:val="006E13AC"/>
    <w:rsid w:val="006F069F"/>
    <w:rsid w:val="006F2995"/>
    <w:rsid w:val="00703D92"/>
    <w:rsid w:val="0071433B"/>
    <w:rsid w:val="0072124A"/>
    <w:rsid w:val="00754456"/>
    <w:rsid w:val="007607A1"/>
    <w:rsid w:val="007A3DA8"/>
    <w:rsid w:val="007C5E94"/>
    <w:rsid w:val="007D0222"/>
    <w:rsid w:val="007D07F1"/>
    <w:rsid w:val="007F22FE"/>
    <w:rsid w:val="0080736D"/>
    <w:rsid w:val="00813ADA"/>
    <w:rsid w:val="008165F3"/>
    <w:rsid w:val="00823B10"/>
    <w:rsid w:val="00860F5D"/>
    <w:rsid w:val="00865DC3"/>
    <w:rsid w:val="00866904"/>
    <w:rsid w:val="008679A9"/>
    <w:rsid w:val="008809C7"/>
    <w:rsid w:val="008A114C"/>
    <w:rsid w:val="008B0B66"/>
    <w:rsid w:val="008D02E3"/>
    <w:rsid w:val="008F3DE7"/>
    <w:rsid w:val="008F66A4"/>
    <w:rsid w:val="00923EDD"/>
    <w:rsid w:val="00953713"/>
    <w:rsid w:val="00982D97"/>
    <w:rsid w:val="009A386B"/>
    <w:rsid w:val="009A5759"/>
    <w:rsid w:val="00A50A8F"/>
    <w:rsid w:val="00A96AA3"/>
    <w:rsid w:val="00AD0A45"/>
    <w:rsid w:val="00AD77F1"/>
    <w:rsid w:val="00AF7038"/>
    <w:rsid w:val="00AF7FD8"/>
    <w:rsid w:val="00B03317"/>
    <w:rsid w:val="00B06FA9"/>
    <w:rsid w:val="00B13A8F"/>
    <w:rsid w:val="00B17B51"/>
    <w:rsid w:val="00B23D7A"/>
    <w:rsid w:val="00B36369"/>
    <w:rsid w:val="00B71D0C"/>
    <w:rsid w:val="00B92694"/>
    <w:rsid w:val="00B94654"/>
    <w:rsid w:val="00BA09D2"/>
    <w:rsid w:val="00BE0969"/>
    <w:rsid w:val="00C03A6B"/>
    <w:rsid w:val="00C04B1E"/>
    <w:rsid w:val="00C51814"/>
    <w:rsid w:val="00C5732A"/>
    <w:rsid w:val="00C87307"/>
    <w:rsid w:val="00CC14B2"/>
    <w:rsid w:val="00CC7473"/>
    <w:rsid w:val="00D0204A"/>
    <w:rsid w:val="00D058AB"/>
    <w:rsid w:val="00D10F18"/>
    <w:rsid w:val="00D60A64"/>
    <w:rsid w:val="00D65F1F"/>
    <w:rsid w:val="00E1646E"/>
    <w:rsid w:val="00E17244"/>
    <w:rsid w:val="00E40F48"/>
    <w:rsid w:val="00E46137"/>
    <w:rsid w:val="00E74543"/>
    <w:rsid w:val="00E9100A"/>
    <w:rsid w:val="00EA4C29"/>
    <w:rsid w:val="00EB3CB2"/>
    <w:rsid w:val="00EB764F"/>
    <w:rsid w:val="00EC3B27"/>
    <w:rsid w:val="00EE2D7D"/>
    <w:rsid w:val="00F237FD"/>
    <w:rsid w:val="00F36F74"/>
    <w:rsid w:val="00F508E5"/>
    <w:rsid w:val="00F64DCE"/>
    <w:rsid w:val="00F750E2"/>
    <w:rsid w:val="00FB0B01"/>
    <w:rsid w:val="00FC28BA"/>
    <w:rsid w:val="00FF5BDF"/>
    <w:rsid w:val="00FF630A"/>
    <w:rsid w:val="010D2624"/>
    <w:rsid w:val="02D2EA96"/>
    <w:rsid w:val="03BC7BB6"/>
    <w:rsid w:val="04114C00"/>
    <w:rsid w:val="043DB321"/>
    <w:rsid w:val="04502B8C"/>
    <w:rsid w:val="053841A6"/>
    <w:rsid w:val="05C99EB7"/>
    <w:rsid w:val="06309A0B"/>
    <w:rsid w:val="063EC3F9"/>
    <w:rsid w:val="072E2B1F"/>
    <w:rsid w:val="07EB9D5B"/>
    <w:rsid w:val="08B53D99"/>
    <w:rsid w:val="08C9FB80"/>
    <w:rsid w:val="0930D654"/>
    <w:rsid w:val="0A65CBE1"/>
    <w:rsid w:val="0AC5C9E3"/>
    <w:rsid w:val="0ADDAFB6"/>
    <w:rsid w:val="0C34EC56"/>
    <w:rsid w:val="0C8DBADE"/>
    <w:rsid w:val="0CCC57DE"/>
    <w:rsid w:val="0D844446"/>
    <w:rsid w:val="0DD0BCB7"/>
    <w:rsid w:val="0E4D30F1"/>
    <w:rsid w:val="0F52CFB7"/>
    <w:rsid w:val="0F6C8D18"/>
    <w:rsid w:val="10AD0328"/>
    <w:rsid w:val="11085D79"/>
    <w:rsid w:val="11534A2E"/>
    <w:rsid w:val="11D16183"/>
    <w:rsid w:val="11DFE9E1"/>
    <w:rsid w:val="12170CE1"/>
    <w:rsid w:val="12446F0A"/>
    <w:rsid w:val="127C5CD0"/>
    <w:rsid w:val="12A42DDA"/>
    <w:rsid w:val="12EE5141"/>
    <w:rsid w:val="130EB669"/>
    <w:rsid w:val="1368E141"/>
    <w:rsid w:val="144A5411"/>
    <w:rsid w:val="14A27FB6"/>
    <w:rsid w:val="14B708D6"/>
    <w:rsid w:val="15A13A03"/>
    <w:rsid w:val="15C37EB0"/>
    <w:rsid w:val="15F9B5CB"/>
    <w:rsid w:val="166C0CC0"/>
    <w:rsid w:val="1671D95E"/>
    <w:rsid w:val="16792E71"/>
    <w:rsid w:val="16A505CB"/>
    <w:rsid w:val="170089AE"/>
    <w:rsid w:val="1749B888"/>
    <w:rsid w:val="18338404"/>
    <w:rsid w:val="19D2FCB7"/>
    <w:rsid w:val="1A14AFFB"/>
    <w:rsid w:val="1A4F80EF"/>
    <w:rsid w:val="1AD97D2E"/>
    <w:rsid w:val="1B3DC29D"/>
    <w:rsid w:val="1D467FBE"/>
    <w:rsid w:val="1D8366D4"/>
    <w:rsid w:val="1DF88D0B"/>
    <w:rsid w:val="1E909A09"/>
    <w:rsid w:val="20750274"/>
    <w:rsid w:val="208DED95"/>
    <w:rsid w:val="21B662E5"/>
    <w:rsid w:val="21EAD7D3"/>
    <w:rsid w:val="23260E00"/>
    <w:rsid w:val="24FD6C87"/>
    <w:rsid w:val="260EC765"/>
    <w:rsid w:val="26869B67"/>
    <w:rsid w:val="269EC7A5"/>
    <w:rsid w:val="2825A847"/>
    <w:rsid w:val="284882DF"/>
    <w:rsid w:val="28591D38"/>
    <w:rsid w:val="286A7E7A"/>
    <w:rsid w:val="2893C9BC"/>
    <w:rsid w:val="29087242"/>
    <w:rsid w:val="293A10C2"/>
    <w:rsid w:val="2A02CE71"/>
    <w:rsid w:val="2A10577F"/>
    <w:rsid w:val="2A7A8D26"/>
    <w:rsid w:val="2AAC3DA0"/>
    <w:rsid w:val="2AB86B08"/>
    <w:rsid w:val="2AFDAFA2"/>
    <w:rsid w:val="2B8159F5"/>
    <w:rsid w:val="2BC7D7FF"/>
    <w:rsid w:val="2BE3FA68"/>
    <w:rsid w:val="2BFF259B"/>
    <w:rsid w:val="2DA53301"/>
    <w:rsid w:val="2DFCCE26"/>
    <w:rsid w:val="2E05FA01"/>
    <w:rsid w:val="2E2FC5BD"/>
    <w:rsid w:val="2E32F783"/>
    <w:rsid w:val="2E7E0591"/>
    <w:rsid w:val="2EA7DF1B"/>
    <w:rsid w:val="3020AB59"/>
    <w:rsid w:val="302C1CE7"/>
    <w:rsid w:val="3043AF7C"/>
    <w:rsid w:val="30850286"/>
    <w:rsid w:val="30B303C3"/>
    <w:rsid w:val="30CB0EDA"/>
    <w:rsid w:val="30E33B18"/>
    <w:rsid w:val="315F8165"/>
    <w:rsid w:val="317C1948"/>
    <w:rsid w:val="31E04B5C"/>
    <w:rsid w:val="31F844C9"/>
    <w:rsid w:val="31FB768F"/>
    <w:rsid w:val="3205F3CB"/>
    <w:rsid w:val="326FEACB"/>
    <w:rsid w:val="32C94132"/>
    <w:rsid w:val="32F63F8D"/>
    <w:rsid w:val="3328C273"/>
    <w:rsid w:val="335E1E46"/>
    <w:rsid w:val="33FF192F"/>
    <w:rsid w:val="341E8009"/>
    <w:rsid w:val="3440E7F5"/>
    <w:rsid w:val="3563051A"/>
    <w:rsid w:val="35C03969"/>
    <w:rsid w:val="361ABED9"/>
    <w:rsid w:val="3795E41E"/>
    <w:rsid w:val="37C7983B"/>
    <w:rsid w:val="389387B0"/>
    <w:rsid w:val="389ADCC3"/>
    <w:rsid w:val="38CE3434"/>
    <w:rsid w:val="390CD134"/>
    <w:rsid w:val="395141FE"/>
    <w:rsid w:val="399E46F6"/>
    <w:rsid w:val="39CB4478"/>
    <w:rsid w:val="39CFCFC4"/>
    <w:rsid w:val="39F7B34A"/>
    <w:rsid w:val="3BA51B5C"/>
    <w:rsid w:val="3BBD14C9"/>
    <w:rsid w:val="3C7B880D"/>
    <w:rsid w:val="3D6AE187"/>
    <w:rsid w:val="3D747504"/>
    <w:rsid w:val="3D9D1057"/>
    <w:rsid w:val="3DBD5B2F"/>
    <w:rsid w:val="3E4ECFE2"/>
    <w:rsid w:val="3E8FD8A4"/>
    <w:rsid w:val="3EE880A4"/>
    <w:rsid w:val="3F43CEAC"/>
    <w:rsid w:val="3FB5C31D"/>
    <w:rsid w:val="3FB7E7CD"/>
    <w:rsid w:val="40B5FB8A"/>
    <w:rsid w:val="4130DD8E"/>
    <w:rsid w:val="4139A1DE"/>
    <w:rsid w:val="4147714C"/>
    <w:rsid w:val="4218F067"/>
    <w:rsid w:val="424EDCC9"/>
    <w:rsid w:val="42E29852"/>
    <w:rsid w:val="43696284"/>
    <w:rsid w:val="437F0826"/>
    <w:rsid w:val="4383E43C"/>
    <w:rsid w:val="44C38AEC"/>
    <w:rsid w:val="450532E5"/>
    <w:rsid w:val="4505731C"/>
    <w:rsid w:val="4532709E"/>
    <w:rsid w:val="465A78C0"/>
    <w:rsid w:val="4674B322"/>
    <w:rsid w:val="46879314"/>
    <w:rsid w:val="46F41B44"/>
    <w:rsid w:val="47139C95"/>
    <w:rsid w:val="473C9EB3"/>
    <w:rsid w:val="475C5713"/>
    <w:rsid w:val="47630A2A"/>
    <w:rsid w:val="47CEA7BD"/>
    <w:rsid w:val="47D50531"/>
    <w:rsid w:val="4811E977"/>
    <w:rsid w:val="4812B6CE"/>
    <w:rsid w:val="488323CF"/>
    <w:rsid w:val="48A849B9"/>
    <w:rsid w:val="49FE59DD"/>
    <w:rsid w:val="4B747469"/>
    <w:rsid w:val="4BDB05AD"/>
    <w:rsid w:val="4BFF6453"/>
    <w:rsid w:val="4CB091E7"/>
    <w:rsid w:val="4CE7B8E9"/>
    <w:rsid w:val="4D54E478"/>
    <w:rsid w:val="4DB1EA56"/>
    <w:rsid w:val="4DED3443"/>
    <w:rsid w:val="4E4C6248"/>
    <w:rsid w:val="4E5DD66A"/>
    <w:rsid w:val="4EAEA3BF"/>
    <w:rsid w:val="4EF7409E"/>
    <w:rsid w:val="4EFD595B"/>
    <w:rsid w:val="4FB1433A"/>
    <w:rsid w:val="5046F6D3"/>
    <w:rsid w:val="506C9F42"/>
    <w:rsid w:val="508A2BD7"/>
    <w:rsid w:val="50AEA0D9"/>
    <w:rsid w:val="50D011E8"/>
    <w:rsid w:val="5157B32E"/>
    <w:rsid w:val="51581008"/>
    <w:rsid w:val="5160912A"/>
    <w:rsid w:val="5181DBC4"/>
    <w:rsid w:val="5219A944"/>
    <w:rsid w:val="52EF3942"/>
    <w:rsid w:val="534C5528"/>
    <w:rsid w:val="5350F2B3"/>
    <w:rsid w:val="537083EC"/>
    <w:rsid w:val="539D816E"/>
    <w:rsid w:val="53C7D61A"/>
    <w:rsid w:val="543F75C5"/>
    <w:rsid w:val="548F53F0"/>
    <w:rsid w:val="553FDD94"/>
    <w:rsid w:val="55E5200C"/>
    <w:rsid w:val="560937A4"/>
    <w:rsid w:val="5700769C"/>
    <w:rsid w:val="57512F36"/>
    <w:rsid w:val="575460FC"/>
    <w:rsid w:val="5792FDFC"/>
    <w:rsid w:val="57A50805"/>
    <w:rsid w:val="57C6F4B2"/>
    <w:rsid w:val="57F4C88F"/>
    <w:rsid w:val="584A1C2D"/>
    <w:rsid w:val="58D19D84"/>
    <w:rsid w:val="5901078D"/>
    <w:rsid w:val="5962C513"/>
    <w:rsid w:val="596CD4E0"/>
    <w:rsid w:val="5A467357"/>
    <w:rsid w:val="5BFDCC29"/>
    <w:rsid w:val="5C057AD6"/>
    <w:rsid w:val="5D87F9DD"/>
    <w:rsid w:val="5DC2801F"/>
    <w:rsid w:val="5DD65989"/>
    <w:rsid w:val="5DF3C730"/>
    <w:rsid w:val="5E38BE1F"/>
    <w:rsid w:val="5F44D33C"/>
    <w:rsid w:val="5F673DDD"/>
    <w:rsid w:val="5FD09D09"/>
    <w:rsid w:val="600817C7"/>
    <w:rsid w:val="6021F31D"/>
    <w:rsid w:val="60657534"/>
    <w:rsid w:val="6142FCB8"/>
    <w:rsid w:val="617C6BEB"/>
    <w:rsid w:val="61CAF331"/>
    <w:rsid w:val="61E857B9"/>
    <w:rsid w:val="6316D902"/>
    <w:rsid w:val="639025B9"/>
    <w:rsid w:val="63991C15"/>
    <w:rsid w:val="651C02BE"/>
    <w:rsid w:val="673C50D9"/>
    <w:rsid w:val="6755DC7F"/>
    <w:rsid w:val="67F82D81"/>
    <w:rsid w:val="682C5F74"/>
    <w:rsid w:val="6873ED87"/>
    <w:rsid w:val="689235A7"/>
    <w:rsid w:val="693BA4D6"/>
    <w:rsid w:val="6A3E2A41"/>
    <w:rsid w:val="6A3F0F09"/>
    <w:rsid w:val="6AA85F20"/>
    <w:rsid w:val="6B2A1A2D"/>
    <w:rsid w:val="6B769900"/>
    <w:rsid w:val="6D1CB0B5"/>
    <w:rsid w:val="6D44695F"/>
    <w:rsid w:val="6DEF61D7"/>
    <w:rsid w:val="6DFFED13"/>
    <w:rsid w:val="6E6FE017"/>
    <w:rsid w:val="7008088C"/>
    <w:rsid w:val="705ED0A1"/>
    <w:rsid w:val="70625EEA"/>
    <w:rsid w:val="709EB5EA"/>
    <w:rsid w:val="7144A6AE"/>
    <w:rsid w:val="715069AE"/>
    <w:rsid w:val="71C06B0C"/>
    <w:rsid w:val="71E2D7C6"/>
    <w:rsid w:val="72BB4B16"/>
    <w:rsid w:val="73BEB318"/>
    <w:rsid w:val="73DCA303"/>
    <w:rsid w:val="7419C86D"/>
    <w:rsid w:val="747A843B"/>
    <w:rsid w:val="74AA260F"/>
    <w:rsid w:val="75A79981"/>
    <w:rsid w:val="7611D5B1"/>
    <w:rsid w:val="762F85F2"/>
    <w:rsid w:val="76DC1B5C"/>
    <w:rsid w:val="776643DD"/>
    <w:rsid w:val="777F6C3A"/>
    <w:rsid w:val="77C60426"/>
    <w:rsid w:val="77F301A8"/>
    <w:rsid w:val="7891F39B"/>
    <w:rsid w:val="79610B39"/>
    <w:rsid w:val="796BE568"/>
    <w:rsid w:val="79C77F9D"/>
    <w:rsid w:val="7A797981"/>
    <w:rsid w:val="7B64B776"/>
    <w:rsid w:val="7BD04492"/>
    <w:rsid w:val="7DA1617A"/>
    <w:rsid w:val="7DD58561"/>
    <w:rsid w:val="7E5CCCFE"/>
    <w:rsid w:val="7E867C74"/>
    <w:rsid w:val="7F003900"/>
    <w:rsid w:val="7F2D3682"/>
    <w:rsid w:val="7F4E7BC7"/>
    <w:rsid w:val="7F98AA78"/>
    <w:rsid w:val="7FC24A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863F"/>
  <w15:docId w15:val="{2C149BCE-0B8B-4834-A967-3F5E1AD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2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226"/>
    <w:rPr>
      <w:color w:val="0000FF"/>
      <w:u w:val="single"/>
    </w:rPr>
  </w:style>
  <w:style w:type="paragraph" w:styleId="ListParagraph">
    <w:name w:val="List Paragraph"/>
    <w:basedOn w:val="Normal"/>
    <w:uiPriority w:val="34"/>
    <w:qFormat/>
    <w:rsid w:val="00182226"/>
    <w:pPr>
      <w:spacing w:after="0" w:line="240" w:lineRule="auto"/>
      <w:ind w:left="720" w:firstLine="0"/>
      <w:contextualSpacing/>
    </w:pPr>
    <w:rPr>
      <w:rFonts w:eastAsia="Times New Roman"/>
      <w:color w:val="auto"/>
      <w:lang w:val="en-GB" w:eastAsia="en-GB"/>
    </w:rPr>
  </w:style>
  <w:style w:type="paragraph" w:customStyle="1" w:styleId="SectText1">
    <w:name w:val="SectText1"/>
    <w:basedOn w:val="Normal"/>
    <w:rsid w:val="00182226"/>
    <w:pPr>
      <w:spacing w:after="120" w:line="240" w:lineRule="auto"/>
      <w:ind w:left="567" w:firstLine="0"/>
      <w:jc w:val="both"/>
    </w:pPr>
    <w:rPr>
      <w:rFonts w:ascii="Times New Roman" w:eastAsia="Times New Roman" w:hAnsi="Times New Roman"/>
      <w:color w:val="auto"/>
      <w:lang w:val="en-GB" w:eastAsia="en-US"/>
    </w:rPr>
  </w:style>
  <w:style w:type="paragraph" w:customStyle="1" w:styleId="SectHead1">
    <w:name w:val="SectHead1"/>
    <w:basedOn w:val="Normal"/>
    <w:next w:val="SectText1"/>
    <w:rsid w:val="00182226"/>
    <w:pPr>
      <w:keepNext/>
      <w:spacing w:before="360" w:after="120" w:line="240" w:lineRule="auto"/>
      <w:ind w:left="567" w:hanging="567"/>
      <w:jc w:val="both"/>
      <w:outlineLvl w:val="0"/>
    </w:pPr>
    <w:rPr>
      <w:rFonts w:ascii="Times New Roman" w:eastAsia="Times New Roman" w:hAnsi="Times New Roman"/>
      <w:b/>
      <w:bCs/>
      <w:color w:val="auto"/>
      <w:sz w:val="24"/>
      <w:lang w:val="en-GB" w:eastAsia="en-US"/>
    </w:rPr>
  </w:style>
  <w:style w:type="paragraph" w:customStyle="1" w:styleId="BodyText">
    <w:name w:val="BodyText"/>
    <w:basedOn w:val="Normal"/>
    <w:rsid w:val="00182226"/>
    <w:pPr>
      <w:spacing w:after="120" w:line="240" w:lineRule="auto"/>
      <w:ind w:left="0" w:firstLine="0"/>
      <w:jc w:val="both"/>
    </w:pPr>
    <w:rPr>
      <w:rFonts w:ascii="Times New Roman" w:eastAsia="Times New Roman" w:hAnsi="Times New Roman"/>
      <w:color w:val="auto"/>
      <w:lang w:val="en-GB" w:eastAsia="en-US"/>
    </w:rPr>
  </w:style>
  <w:style w:type="character" w:styleId="UnresolvedMention">
    <w:name w:val="Unresolved Mention"/>
    <w:basedOn w:val="DefaultParagraphFont"/>
    <w:uiPriority w:val="99"/>
    <w:semiHidden/>
    <w:unhideWhenUsed/>
    <w:rsid w:val="00182226"/>
    <w:rPr>
      <w:color w:val="605E5C"/>
      <w:shd w:val="clear" w:color="auto" w:fill="E1DFDD"/>
    </w:rPr>
  </w:style>
  <w:style w:type="paragraph" w:styleId="NormalWeb">
    <w:name w:val="Normal (Web)"/>
    <w:basedOn w:val="Normal"/>
    <w:uiPriority w:val="99"/>
    <w:unhideWhenUsed/>
    <w:rsid w:val="00813ADA"/>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B36369"/>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B36369"/>
  </w:style>
  <w:style w:type="character" w:customStyle="1" w:styleId="eop">
    <w:name w:val="eop"/>
    <w:basedOn w:val="DefaultParagraphFont"/>
    <w:rsid w:val="00B36369"/>
  </w:style>
  <w:style w:type="character" w:styleId="CommentReference">
    <w:name w:val="annotation reference"/>
    <w:basedOn w:val="DefaultParagraphFont"/>
    <w:uiPriority w:val="99"/>
    <w:semiHidden/>
    <w:unhideWhenUsed/>
    <w:rsid w:val="0071433B"/>
    <w:rPr>
      <w:sz w:val="16"/>
      <w:szCs w:val="16"/>
    </w:rPr>
  </w:style>
  <w:style w:type="paragraph" w:styleId="CommentText">
    <w:name w:val="annotation text"/>
    <w:basedOn w:val="Normal"/>
    <w:link w:val="CommentTextChar"/>
    <w:uiPriority w:val="99"/>
    <w:semiHidden/>
    <w:unhideWhenUsed/>
    <w:rsid w:val="0071433B"/>
    <w:pPr>
      <w:spacing w:line="240" w:lineRule="auto"/>
    </w:pPr>
    <w:rPr>
      <w:sz w:val="20"/>
      <w:szCs w:val="20"/>
    </w:rPr>
  </w:style>
  <w:style w:type="character" w:customStyle="1" w:styleId="CommentTextChar">
    <w:name w:val="Comment Text Char"/>
    <w:basedOn w:val="DefaultParagraphFont"/>
    <w:link w:val="CommentText"/>
    <w:uiPriority w:val="99"/>
    <w:semiHidden/>
    <w:rsid w:val="007143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1433B"/>
    <w:rPr>
      <w:b/>
      <w:bCs/>
    </w:rPr>
  </w:style>
  <w:style w:type="character" w:customStyle="1" w:styleId="CommentSubjectChar">
    <w:name w:val="Comment Subject Char"/>
    <w:basedOn w:val="CommentTextChar"/>
    <w:link w:val="CommentSubject"/>
    <w:uiPriority w:val="99"/>
    <w:semiHidden/>
    <w:rsid w:val="0071433B"/>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0F6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CBD"/>
    <w:rPr>
      <w:rFonts w:ascii="Calibri" w:eastAsia="Calibri" w:hAnsi="Calibri" w:cs="Calibri"/>
      <w:color w:val="000000"/>
    </w:rPr>
  </w:style>
  <w:style w:type="paragraph" w:styleId="Footer">
    <w:name w:val="footer"/>
    <w:basedOn w:val="Normal"/>
    <w:link w:val="FooterChar"/>
    <w:uiPriority w:val="99"/>
    <w:semiHidden/>
    <w:unhideWhenUsed/>
    <w:rsid w:val="000F6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6C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4626">
      <w:bodyDiv w:val="1"/>
      <w:marLeft w:val="0"/>
      <w:marRight w:val="0"/>
      <w:marTop w:val="0"/>
      <w:marBottom w:val="0"/>
      <w:divBdr>
        <w:top w:val="none" w:sz="0" w:space="0" w:color="auto"/>
        <w:left w:val="none" w:sz="0" w:space="0" w:color="auto"/>
        <w:bottom w:val="none" w:sz="0" w:space="0" w:color="auto"/>
        <w:right w:val="none" w:sz="0" w:space="0" w:color="auto"/>
      </w:divBdr>
      <w:divsChild>
        <w:div w:id="500587729">
          <w:marLeft w:val="0"/>
          <w:marRight w:val="0"/>
          <w:marTop w:val="0"/>
          <w:marBottom w:val="0"/>
          <w:divBdr>
            <w:top w:val="none" w:sz="0" w:space="0" w:color="auto"/>
            <w:left w:val="none" w:sz="0" w:space="0" w:color="auto"/>
            <w:bottom w:val="none" w:sz="0" w:space="0" w:color="auto"/>
            <w:right w:val="none" w:sz="0" w:space="0" w:color="auto"/>
          </w:divBdr>
        </w:div>
        <w:div w:id="1133408331">
          <w:marLeft w:val="0"/>
          <w:marRight w:val="0"/>
          <w:marTop w:val="0"/>
          <w:marBottom w:val="0"/>
          <w:divBdr>
            <w:top w:val="none" w:sz="0" w:space="0" w:color="auto"/>
            <w:left w:val="none" w:sz="0" w:space="0" w:color="auto"/>
            <w:bottom w:val="none" w:sz="0" w:space="0" w:color="auto"/>
            <w:right w:val="none" w:sz="0" w:space="0" w:color="auto"/>
          </w:divBdr>
        </w:div>
        <w:div w:id="1245795958">
          <w:marLeft w:val="0"/>
          <w:marRight w:val="0"/>
          <w:marTop w:val="0"/>
          <w:marBottom w:val="0"/>
          <w:divBdr>
            <w:top w:val="none" w:sz="0" w:space="0" w:color="auto"/>
            <w:left w:val="none" w:sz="0" w:space="0" w:color="auto"/>
            <w:bottom w:val="none" w:sz="0" w:space="0" w:color="auto"/>
            <w:right w:val="none" w:sz="0" w:space="0" w:color="auto"/>
          </w:divBdr>
        </w:div>
        <w:div w:id="1392730806">
          <w:marLeft w:val="0"/>
          <w:marRight w:val="0"/>
          <w:marTop w:val="0"/>
          <w:marBottom w:val="0"/>
          <w:divBdr>
            <w:top w:val="none" w:sz="0" w:space="0" w:color="auto"/>
            <w:left w:val="none" w:sz="0" w:space="0" w:color="auto"/>
            <w:bottom w:val="none" w:sz="0" w:space="0" w:color="auto"/>
            <w:right w:val="none" w:sz="0" w:space="0" w:color="auto"/>
          </w:divBdr>
        </w:div>
        <w:div w:id="1529945762">
          <w:marLeft w:val="0"/>
          <w:marRight w:val="0"/>
          <w:marTop w:val="0"/>
          <w:marBottom w:val="0"/>
          <w:divBdr>
            <w:top w:val="none" w:sz="0" w:space="0" w:color="auto"/>
            <w:left w:val="none" w:sz="0" w:space="0" w:color="auto"/>
            <w:bottom w:val="none" w:sz="0" w:space="0" w:color="auto"/>
            <w:right w:val="none" w:sz="0" w:space="0" w:color="auto"/>
          </w:divBdr>
        </w:div>
        <w:div w:id="1926377043">
          <w:marLeft w:val="0"/>
          <w:marRight w:val="0"/>
          <w:marTop w:val="0"/>
          <w:marBottom w:val="0"/>
          <w:divBdr>
            <w:top w:val="none" w:sz="0" w:space="0" w:color="auto"/>
            <w:left w:val="none" w:sz="0" w:space="0" w:color="auto"/>
            <w:bottom w:val="none" w:sz="0" w:space="0" w:color="auto"/>
            <w:right w:val="none" w:sz="0" w:space="0" w:color="auto"/>
          </w:divBdr>
        </w:div>
      </w:divsChild>
    </w:div>
    <w:div w:id="460615922">
      <w:bodyDiv w:val="1"/>
      <w:marLeft w:val="0"/>
      <w:marRight w:val="0"/>
      <w:marTop w:val="0"/>
      <w:marBottom w:val="0"/>
      <w:divBdr>
        <w:top w:val="none" w:sz="0" w:space="0" w:color="auto"/>
        <w:left w:val="none" w:sz="0" w:space="0" w:color="auto"/>
        <w:bottom w:val="none" w:sz="0" w:space="0" w:color="auto"/>
        <w:right w:val="none" w:sz="0" w:space="0" w:color="auto"/>
      </w:divBdr>
      <w:divsChild>
        <w:div w:id="395781403">
          <w:marLeft w:val="0"/>
          <w:marRight w:val="0"/>
          <w:marTop w:val="0"/>
          <w:marBottom w:val="0"/>
          <w:divBdr>
            <w:top w:val="none" w:sz="0" w:space="0" w:color="auto"/>
            <w:left w:val="none" w:sz="0" w:space="0" w:color="auto"/>
            <w:bottom w:val="none" w:sz="0" w:space="0" w:color="auto"/>
            <w:right w:val="none" w:sz="0" w:space="0" w:color="auto"/>
          </w:divBdr>
        </w:div>
        <w:div w:id="794374698">
          <w:marLeft w:val="0"/>
          <w:marRight w:val="0"/>
          <w:marTop w:val="0"/>
          <w:marBottom w:val="0"/>
          <w:divBdr>
            <w:top w:val="none" w:sz="0" w:space="0" w:color="auto"/>
            <w:left w:val="none" w:sz="0" w:space="0" w:color="auto"/>
            <w:bottom w:val="none" w:sz="0" w:space="0" w:color="auto"/>
            <w:right w:val="none" w:sz="0" w:space="0" w:color="auto"/>
          </w:divBdr>
        </w:div>
        <w:div w:id="1780174755">
          <w:marLeft w:val="0"/>
          <w:marRight w:val="0"/>
          <w:marTop w:val="0"/>
          <w:marBottom w:val="0"/>
          <w:divBdr>
            <w:top w:val="none" w:sz="0" w:space="0" w:color="auto"/>
            <w:left w:val="none" w:sz="0" w:space="0" w:color="auto"/>
            <w:bottom w:val="none" w:sz="0" w:space="0" w:color="auto"/>
            <w:right w:val="none" w:sz="0" w:space="0" w:color="auto"/>
          </w:divBdr>
        </w:div>
        <w:div w:id="2010671961">
          <w:marLeft w:val="0"/>
          <w:marRight w:val="0"/>
          <w:marTop w:val="0"/>
          <w:marBottom w:val="0"/>
          <w:divBdr>
            <w:top w:val="none" w:sz="0" w:space="0" w:color="auto"/>
            <w:left w:val="none" w:sz="0" w:space="0" w:color="auto"/>
            <w:bottom w:val="none" w:sz="0" w:space="0" w:color="auto"/>
            <w:right w:val="none" w:sz="0" w:space="0" w:color="auto"/>
          </w:divBdr>
        </w:div>
      </w:divsChild>
    </w:div>
    <w:div w:id="937061424">
      <w:bodyDiv w:val="1"/>
      <w:marLeft w:val="0"/>
      <w:marRight w:val="0"/>
      <w:marTop w:val="0"/>
      <w:marBottom w:val="0"/>
      <w:divBdr>
        <w:top w:val="none" w:sz="0" w:space="0" w:color="auto"/>
        <w:left w:val="none" w:sz="0" w:space="0" w:color="auto"/>
        <w:bottom w:val="none" w:sz="0" w:space="0" w:color="auto"/>
        <w:right w:val="none" w:sz="0" w:space="0" w:color="auto"/>
      </w:divBdr>
      <w:divsChild>
        <w:div w:id="53281600">
          <w:marLeft w:val="0"/>
          <w:marRight w:val="0"/>
          <w:marTop w:val="0"/>
          <w:marBottom w:val="0"/>
          <w:divBdr>
            <w:top w:val="none" w:sz="0" w:space="0" w:color="auto"/>
            <w:left w:val="none" w:sz="0" w:space="0" w:color="auto"/>
            <w:bottom w:val="none" w:sz="0" w:space="0" w:color="auto"/>
            <w:right w:val="none" w:sz="0" w:space="0" w:color="auto"/>
          </w:divBdr>
        </w:div>
        <w:div w:id="461194621">
          <w:marLeft w:val="0"/>
          <w:marRight w:val="0"/>
          <w:marTop w:val="0"/>
          <w:marBottom w:val="0"/>
          <w:divBdr>
            <w:top w:val="none" w:sz="0" w:space="0" w:color="auto"/>
            <w:left w:val="none" w:sz="0" w:space="0" w:color="auto"/>
            <w:bottom w:val="none" w:sz="0" w:space="0" w:color="auto"/>
            <w:right w:val="none" w:sz="0" w:space="0" w:color="auto"/>
          </w:divBdr>
        </w:div>
        <w:div w:id="1127311309">
          <w:marLeft w:val="0"/>
          <w:marRight w:val="0"/>
          <w:marTop w:val="0"/>
          <w:marBottom w:val="0"/>
          <w:divBdr>
            <w:top w:val="none" w:sz="0" w:space="0" w:color="auto"/>
            <w:left w:val="none" w:sz="0" w:space="0" w:color="auto"/>
            <w:bottom w:val="none" w:sz="0" w:space="0" w:color="auto"/>
            <w:right w:val="none" w:sz="0" w:space="0" w:color="auto"/>
          </w:divBdr>
        </w:div>
        <w:div w:id="1381710205">
          <w:marLeft w:val="0"/>
          <w:marRight w:val="0"/>
          <w:marTop w:val="0"/>
          <w:marBottom w:val="0"/>
          <w:divBdr>
            <w:top w:val="none" w:sz="0" w:space="0" w:color="auto"/>
            <w:left w:val="none" w:sz="0" w:space="0" w:color="auto"/>
            <w:bottom w:val="none" w:sz="0" w:space="0" w:color="auto"/>
            <w:right w:val="none" w:sz="0" w:space="0" w:color="auto"/>
          </w:divBdr>
        </w:div>
        <w:div w:id="1487625619">
          <w:marLeft w:val="0"/>
          <w:marRight w:val="0"/>
          <w:marTop w:val="0"/>
          <w:marBottom w:val="0"/>
          <w:divBdr>
            <w:top w:val="none" w:sz="0" w:space="0" w:color="auto"/>
            <w:left w:val="none" w:sz="0" w:space="0" w:color="auto"/>
            <w:bottom w:val="none" w:sz="0" w:space="0" w:color="auto"/>
            <w:right w:val="none" w:sz="0" w:space="0" w:color="auto"/>
          </w:divBdr>
        </w:div>
        <w:div w:id="1921138874">
          <w:marLeft w:val="0"/>
          <w:marRight w:val="0"/>
          <w:marTop w:val="0"/>
          <w:marBottom w:val="0"/>
          <w:divBdr>
            <w:top w:val="none" w:sz="0" w:space="0" w:color="auto"/>
            <w:left w:val="none" w:sz="0" w:space="0" w:color="auto"/>
            <w:bottom w:val="none" w:sz="0" w:space="0" w:color="auto"/>
            <w:right w:val="none" w:sz="0" w:space="0" w:color="auto"/>
          </w:divBdr>
        </w:div>
      </w:divsChild>
    </w:div>
    <w:div w:id="1326863288">
      <w:bodyDiv w:val="1"/>
      <w:marLeft w:val="0"/>
      <w:marRight w:val="0"/>
      <w:marTop w:val="0"/>
      <w:marBottom w:val="0"/>
      <w:divBdr>
        <w:top w:val="none" w:sz="0" w:space="0" w:color="auto"/>
        <w:left w:val="none" w:sz="0" w:space="0" w:color="auto"/>
        <w:bottom w:val="none" w:sz="0" w:space="0" w:color="auto"/>
        <w:right w:val="none" w:sz="0" w:space="0" w:color="auto"/>
      </w:divBdr>
      <w:divsChild>
        <w:div w:id="58866582">
          <w:marLeft w:val="0"/>
          <w:marRight w:val="0"/>
          <w:marTop w:val="0"/>
          <w:marBottom w:val="0"/>
          <w:divBdr>
            <w:top w:val="none" w:sz="0" w:space="0" w:color="auto"/>
            <w:left w:val="none" w:sz="0" w:space="0" w:color="auto"/>
            <w:bottom w:val="none" w:sz="0" w:space="0" w:color="auto"/>
            <w:right w:val="none" w:sz="0" w:space="0" w:color="auto"/>
          </w:divBdr>
        </w:div>
        <w:div w:id="1047490251">
          <w:marLeft w:val="0"/>
          <w:marRight w:val="0"/>
          <w:marTop w:val="0"/>
          <w:marBottom w:val="0"/>
          <w:divBdr>
            <w:top w:val="none" w:sz="0" w:space="0" w:color="auto"/>
            <w:left w:val="none" w:sz="0" w:space="0" w:color="auto"/>
            <w:bottom w:val="none" w:sz="0" w:space="0" w:color="auto"/>
            <w:right w:val="none" w:sz="0" w:space="0" w:color="auto"/>
          </w:divBdr>
        </w:div>
        <w:div w:id="2117288470">
          <w:marLeft w:val="0"/>
          <w:marRight w:val="0"/>
          <w:marTop w:val="0"/>
          <w:marBottom w:val="0"/>
          <w:divBdr>
            <w:top w:val="none" w:sz="0" w:space="0" w:color="auto"/>
            <w:left w:val="none" w:sz="0" w:space="0" w:color="auto"/>
            <w:bottom w:val="none" w:sz="0" w:space="0" w:color="auto"/>
            <w:right w:val="none" w:sz="0" w:space="0" w:color="auto"/>
          </w:divBdr>
        </w:div>
      </w:divsChild>
    </w:div>
    <w:div w:id="1407848927">
      <w:bodyDiv w:val="1"/>
      <w:marLeft w:val="0"/>
      <w:marRight w:val="0"/>
      <w:marTop w:val="0"/>
      <w:marBottom w:val="0"/>
      <w:divBdr>
        <w:top w:val="none" w:sz="0" w:space="0" w:color="auto"/>
        <w:left w:val="none" w:sz="0" w:space="0" w:color="auto"/>
        <w:bottom w:val="none" w:sz="0" w:space="0" w:color="auto"/>
        <w:right w:val="none" w:sz="0" w:space="0" w:color="auto"/>
      </w:divBdr>
      <w:divsChild>
        <w:div w:id="1671102647">
          <w:marLeft w:val="0"/>
          <w:marRight w:val="0"/>
          <w:marTop w:val="0"/>
          <w:marBottom w:val="0"/>
          <w:divBdr>
            <w:top w:val="none" w:sz="0" w:space="0" w:color="auto"/>
            <w:left w:val="none" w:sz="0" w:space="0" w:color="auto"/>
            <w:bottom w:val="none" w:sz="0" w:space="0" w:color="auto"/>
            <w:right w:val="none" w:sz="0" w:space="0" w:color="auto"/>
          </w:divBdr>
        </w:div>
        <w:div w:id="1964576965">
          <w:marLeft w:val="0"/>
          <w:marRight w:val="0"/>
          <w:marTop w:val="0"/>
          <w:marBottom w:val="0"/>
          <w:divBdr>
            <w:top w:val="none" w:sz="0" w:space="0" w:color="auto"/>
            <w:left w:val="none" w:sz="0" w:space="0" w:color="auto"/>
            <w:bottom w:val="none" w:sz="0" w:space="0" w:color="auto"/>
            <w:right w:val="none" w:sz="0" w:space="0" w:color="auto"/>
          </w:divBdr>
        </w:div>
        <w:div w:id="2015112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plore.zoom.us/en/privacy/" TargetMode="External"/><Relationship Id="rId18" Type="http://schemas.openxmlformats.org/officeDocument/2006/relationships/hyperlink" Target="https://ico.org.uk/concer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qualtrics.com/privacy-statement/" TargetMode="External"/><Relationship Id="rId17" Type="http://schemas.openxmlformats.org/officeDocument/2006/relationships/hyperlink" Target="https://www.gla.ac.uk/myglasgow/dpfoioffice/gdpr/gdprreques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ts-ethics@glasgow.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sandra.kist@glasgow.ac.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la.ac.uk/myglasgow/it/office365/onedriveforbusiness/" TargetMode="External"/><Relationship Id="rId23" Type="http://schemas.openxmlformats.org/officeDocument/2006/relationships/header" Target="header3.xml"/><Relationship Id="rId10" Type="http://schemas.openxmlformats.org/officeDocument/2006/relationships/hyperlink" Target="mailto:Maria.Economou@glasgow.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it/office365/onedriveforbusines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76F13EB3A0F40B986CA8B1449FA7F" ma:contentTypeVersion="9" ma:contentTypeDescription="Create a new document." ma:contentTypeScope="" ma:versionID="7b605f2cd8b7a1cceb8c38c936d9ab90">
  <xsd:schema xmlns:xsd="http://www.w3.org/2001/XMLSchema" xmlns:xs="http://www.w3.org/2001/XMLSchema" xmlns:p="http://schemas.microsoft.com/office/2006/metadata/properties" xmlns:ns3="4f22c5e0-cfc7-43e9-9b7a-33a10a7f59cf" targetNamespace="http://schemas.microsoft.com/office/2006/metadata/properties" ma:root="true" ma:fieldsID="3af36b9a0d7fcc1a6cae31622666eebc" ns3:_="">
    <xsd:import namespace="4f22c5e0-cfc7-43e9-9b7a-33a10a7f5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2c5e0-cfc7-43e9-9b7a-33a10a7f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C0C6F-E681-4650-9DCF-6AF0D9417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2c5e0-cfc7-43e9-9b7a-33a10a7f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2339C-8AE1-427B-995D-9B4D393A8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75952-5DD6-44C6-883A-FF91200F8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dc:creator>
  <cp:keywords/>
  <cp:lastModifiedBy>Cassandra Kist</cp:lastModifiedBy>
  <cp:revision>113</cp:revision>
  <cp:lastPrinted>2020-07-03T05:53:00Z</cp:lastPrinted>
  <dcterms:created xsi:type="dcterms:W3CDTF">2023-01-26T02:51:00Z</dcterms:created>
  <dcterms:modified xsi:type="dcterms:W3CDTF">2023-03-16T09:01:00Z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0x010100E3976F13EB3A0F40B986CA8B1449FA7F</vt:lpwstr>
  </property>
</Properties>
</file>