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F8F6" w14:textId="77777777" w:rsidR="00ED785A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>ReadMe File to support datasets:</w:t>
      </w:r>
    </w:p>
    <w:p w14:paraId="0687B2AA" w14:textId="77777777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1EDDC734" w14:textId="2C0FA3CE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 xml:space="preserve">Contact: </w:t>
      </w:r>
      <w:r w:rsidR="00923045">
        <w:rPr>
          <w:rFonts w:ascii="Helvetica" w:hAnsi="Helvetica"/>
          <w:sz w:val="22"/>
          <w:szCs w:val="22"/>
        </w:rPr>
        <w:t>Jo Halliday</w:t>
      </w:r>
      <w:r w:rsidRPr="0090419D">
        <w:rPr>
          <w:rFonts w:ascii="Helvetica" w:hAnsi="Helvetica"/>
          <w:sz w:val="22"/>
          <w:szCs w:val="22"/>
        </w:rPr>
        <w:t xml:space="preserve"> (</w:t>
      </w:r>
      <w:hyperlink r:id="rId4" w:history="1">
        <w:r w:rsidR="00923045" w:rsidRPr="00FA5D06">
          <w:rPr>
            <w:rStyle w:val="Hyperlink"/>
            <w:rFonts w:ascii="Helvetica" w:hAnsi="Helvetica"/>
            <w:sz w:val="22"/>
            <w:szCs w:val="22"/>
          </w:rPr>
          <w:t>Jo.Halliday@glasgow.ac.uk)</w:t>
        </w:r>
      </w:hyperlink>
    </w:p>
    <w:p w14:paraId="3D2FC625" w14:textId="77777777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11946DC4" w14:textId="7FF4923E" w:rsidR="006927B3" w:rsidRPr="006927B3" w:rsidRDefault="009327DC" w:rsidP="006927B3">
      <w:pPr>
        <w:spacing w:line="276" w:lineRule="auto"/>
        <w:rPr>
          <w:rFonts w:ascii="Helvetica" w:hAnsi="Helvetica"/>
          <w:sz w:val="22"/>
          <w:szCs w:val="22"/>
        </w:rPr>
      </w:pPr>
      <w:r w:rsidRPr="00EB5AF7">
        <w:rPr>
          <w:rFonts w:ascii="Helvetica" w:hAnsi="Helvetica"/>
          <w:sz w:val="22"/>
          <w:szCs w:val="22"/>
        </w:rPr>
        <w:t xml:space="preserve">Project title: </w:t>
      </w:r>
      <w:r w:rsidR="00745A63" w:rsidRPr="00745A63">
        <w:rPr>
          <w:rFonts w:ascii="Helvetica" w:hAnsi="Helvetica"/>
          <w:sz w:val="22"/>
          <w:szCs w:val="22"/>
        </w:rPr>
        <w:t>Prevalence and risk factors for human leptospirosis in a pastoralist community, Endulen, Tanzania</w:t>
      </w:r>
    </w:p>
    <w:p w14:paraId="6CD15261" w14:textId="7C41A4AF" w:rsidR="0090419D" w:rsidRPr="0090419D" w:rsidRDefault="0090419D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327250E8" w14:textId="77777777" w:rsidR="00923045" w:rsidRPr="00EB5AF7" w:rsidRDefault="009327DC" w:rsidP="0090419D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Funder</w:t>
      </w:r>
      <w:r w:rsidR="00923045" w:rsidRPr="00EB5AF7">
        <w:rPr>
          <w:sz w:val="22"/>
          <w:szCs w:val="22"/>
        </w:rPr>
        <w:t>s</w:t>
      </w:r>
      <w:r w:rsidRPr="00EB5AF7">
        <w:rPr>
          <w:sz w:val="22"/>
          <w:szCs w:val="22"/>
        </w:rPr>
        <w:t xml:space="preserve">: </w:t>
      </w:r>
    </w:p>
    <w:p w14:paraId="257F3F17" w14:textId="4C98CF8E" w:rsidR="006927B3" w:rsidRPr="00EB5AF7" w:rsidRDefault="006927B3" w:rsidP="006927B3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BBSRC (BB/L018845)</w:t>
      </w:r>
    </w:p>
    <w:p w14:paraId="392762B9" w14:textId="77777777" w:rsidR="006927B3" w:rsidRPr="00EB5AF7" w:rsidRDefault="006927B3" w:rsidP="006927B3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Leverhulme Trust (AA130131)</w:t>
      </w:r>
    </w:p>
    <w:p w14:paraId="71AB4282" w14:textId="1D792E84" w:rsidR="006927B3" w:rsidRDefault="006927B3" w:rsidP="006927B3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BBSRC (BB/</w:t>
      </w:r>
      <w:r w:rsidRPr="00EB5AF7">
        <w:rPr>
          <w:rFonts w:eastAsia="MS Mincho"/>
          <w:color w:val="000000" w:themeColor="text1"/>
          <w:sz w:val="22"/>
          <w:szCs w:val="22"/>
          <w:lang w:eastAsia="en-US"/>
        </w:rPr>
        <w:t xml:space="preserve"> </w:t>
      </w:r>
      <w:r w:rsidRPr="006927B3">
        <w:rPr>
          <w:sz w:val="22"/>
          <w:szCs w:val="22"/>
        </w:rPr>
        <w:t>N503563</w:t>
      </w:r>
      <w:r w:rsidRPr="00EB5AF7">
        <w:rPr>
          <w:sz w:val="22"/>
          <w:szCs w:val="22"/>
        </w:rPr>
        <w:t>/1)</w:t>
      </w:r>
    </w:p>
    <w:p w14:paraId="4CFA2FB4" w14:textId="764EA432" w:rsidR="006927B3" w:rsidRPr="00EB5AF7" w:rsidRDefault="006927B3" w:rsidP="006927B3">
      <w:pPr>
        <w:pStyle w:val="p1"/>
        <w:spacing w:line="276" w:lineRule="auto"/>
        <w:rPr>
          <w:sz w:val="22"/>
          <w:szCs w:val="22"/>
        </w:rPr>
      </w:pPr>
      <w:r w:rsidRPr="006927B3">
        <w:rPr>
          <w:sz w:val="22"/>
          <w:szCs w:val="22"/>
          <w:lang w:val="en-US"/>
        </w:rPr>
        <w:t>DELTAS Africa Initiative (Afrique One-ASPIRE/DEL-15-008)</w:t>
      </w:r>
    </w:p>
    <w:p w14:paraId="1034736A" w14:textId="7929B2CB" w:rsidR="006927B3" w:rsidRDefault="006927B3" w:rsidP="00EB5AF7">
      <w:pPr>
        <w:pStyle w:val="p1"/>
        <w:spacing w:line="276" w:lineRule="auto"/>
        <w:rPr>
          <w:sz w:val="22"/>
          <w:szCs w:val="22"/>
        </w:rPr>
      </w:pPr>
      <w:r w:rsidRPr="006927B3">
        <w:rPr>
          <w:sz w:val="22"/>
          <w:szCs w:val="22"/>
        </w:rPr>
        <w:t>US N</w:t>
      </w:r>
      <w:r>
        <w:rPr>
          <w:sz w:val="22"/>
          <w:szCs w:val="22"/>
        </w:rPr>
        <w:t xml:space="preserve">ational </w:t>
      </w:r>
      <w:r w:rsidRPr="006927B3">
        <w:rPr>
          <w:sz w:val="22"/>
          <w:szCs w:val="22"/>
        </w:rPr>
        <w:t>I</w:t>
      </w:r>
      <w:r>
        <w:rPr>
          <w:sz w:val="22"/>
          <w:szCs w:val="22"/>
        </w:rPr>
        <w:t xml:space="preserve">nstitutes of Health </w:t>
      </w:r>
      <w:r w:rsidRPr="006927B3">
        <w:rPr>
          <w:sz w:val="22"/>
          <w:szCs w:val="22"/>
        </w:rPr>
        <w:t>R01AI121378</w:t>
      </w:r>
    </w:p>
    <w:p w14:paraId="7EC0530F" w14:textId="13D8EFF1" w:rsidR="006927B3" w:rsidRPr="00EB5AF7" w:rsidRDefault="006927B3" w:rsidP="006927B3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BBSRC (BB/</w:t>
      </w:r>
      <w:r w:rsidRPr="00EB5AF7">
        <w:rPr>
          <w:rFonts w:eastAsia="MS Mincho"/>
          <w:color w:val="000000" w:themeColor="text1"/>
          <w:sz w:val="22"/>
          <w:szCs w:val="22"/>
          <w:lang w:eastAsia="en-US"/>
        </w:rPr>
        <w:t xml:space="preserve"> </w:t>
      </w:r>
      <w:r w:rsidRPr="00EB5AF7">
        <w:rPr>
          <w:sz w:val="22"/>
          <w:szCs w:val="22"/>
        </w:rPr>
        <w:t>L018926)</w:t>
      </w:r>
    </w:p>
    <w:p w14:paraId="237CD8F8" w14:textId="76F799EC" w:rsidR="006927B3" w:rsidRPr="00EB5AF7" w:rsidRDefault="006927B3" w:rsidP="006927B3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BBSRC (BB/</w:t>
      </w:r>
      <w:r w:rsidRPr="00EB5AF7">
        <w:rPr>
          <w:rFonts w:eastAsia="MS Mincho"/>
          <w:color w:val="000000" w:themeColor="text1"/>
          <w:sz w:val="22"/>
          <w:szCs w:val="22"/>
          <w:lang w:eastAsia="en-US"/>
        </w:rPr>
        <w:t xml:space="preserve"> </w:t>
      </w:r>
      <w:r w:rsidRPr="006927B3">
        <w:rPr>
          <w:sz w:val="22"/>
          <w:szCs w:val="22"/>
        </w:rPr>
        <w:t>L017679</w:t>
      </w:r>
      <w:r w:rsidRPr="00EB5AF7">
        <w:rPr>
          <w:sz w:val="22"/>
          <w:szCs w:val="22"/>
        </w:rPr>
        <w:t>)</w:t>
      </w:r>
    </w:p>
    <w:p w14:paraId="635F021A" w14:textId="607FE545" w:rsidR="00EB5AF7" w:rsidRDefault="00EB5AF7" w:rsidP="00936B07">
      <w:pPr>
        <w:pStyle w:val="p1"/>
        <w:spacing w:line="276" w:lineRule="auto"/>
        <w:rPr>
          <w:sz w:val="22"/>
          <w:szCs w:val="22"/>
        </w:rPr>
      </w:pPr>
    </w:p>
    <w:p w14:paraId="258B7145" w14:textId="72C691E9" w:rsidR="00784E25" w:rsidRDefault="00784E25" w:rsidP="00936B07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45A63">
        <w:rPr>
          <w:sz w:val="22"/>
          <w:szCs w:val="22"/>
        </w:rPr>
        <w:t>csv file</w:t>
      </w:r>
      <w:r>
        <w:rPr>
          <w:sz w:val="22"/>
          <w:szCs w:val="22"/>
        </w:rPr>
        <w:t xml:space="preserve"> described below include</w:t>
      </w:r>
      <w:r w:rsidR="00745A63">
        <w:rPr>
          <w:sz w:val="22"/>
          <w:szCs w:val="22"/>
        </w:rPr>
        <w:t>s</w:t>
      </w:r>
      <w:r>
        <w:rPr>
          <w:sz w:val="22"/>
          <w:szCs w:val="22"/>
        </w:rPr>
        <w:t xml:space="preserve"> all for the data fields included in the analyses presented in the paper, except for any fields where inclusion might compromise participant anonymity. </w:t>
      </w:r>
      <w:r w:rsidR="00F7404B">
        <w:rPr>
          <w:sz w:val="22"/>
          <w:szCs w:val="22"/>
        </w:rPr>
        <w:t xml:space="preserve"> Further description of all of the data fields is given in the main text and/or questionnaire copy included in the supplementary materials. </w:t>
      </w:r>
    </w:p>
    <w:p w14:paraId="1A077F9E" w14:textId="77777777" w:rsidR="00784E25" w:rsidRDefault="00784E25" w:rsidP="00936B07">
      <w:pPr>
        <w:pStyle w:val="p1"/>
        <w:spacing w:line="276" w:lineRule="auto"/>
        <w:rPr>
          <w:sz w:val="22"/>
          <w:szCs w:val="22"/>
        </w:rPr>
      </w:pPr>
    </w:p>
    <w:p w14:paraId="24B453EB" w14:textId="00AD85CC" w:rsidR="009D6D25" w:rsidRDefault="00745A63" w:rsidP="00936B07">
      <w:pPr>
        <w:pStyle w:val="p1"/>
        <w:spacing w:line="276" w:lineRule="auto"/>
        <w:rPr>
          <w:sz w:val="22"/>
          <w:szCs w:val="22"/>
        </w:rPr>
      </w:pPr>
      <w:proofErr w:type="spellStart"/>
      <w:r w:rsidRPr="00745A63">
        <w:rPr>
          <w:sz w:val="22"/>
          <w:szCs w:val="22"/>
        </w:rPr>
        <w:t>ENDULEN_lepto_dataset_FINAL</w:t>
      </w:r>
      <w:proofErr w:type="spellEnd"/>
      <w:r>
        <w:rPr>
          <w:sz w:val="22"/>
          <w:szCs w:val="22"/>
        </w:rPr>
        <w:t xml:space="preserve"> </w:t>
      </w:r>
      <w:r w:rsidR="009D6D25">
        <w:rPr>
          <w:sz w:val="22"/>
          <w:szCs w:val="22"/>
        </w:rPr>
        <w:t>contains data at the level of the individuals participatin</w:t>
      </w:r>
      <w:r w:rsidR="00862E2E">
        <w:rPr>
          <w:sz w:val="22"/>
          <w:szCs w:val="22"/>
        </w:rPr>
        <w:t xml:space="preserve">g in this study. </w:t>
      </w:r>
    </w:p>
    <w:p w14:paraId="024493A8" w14:textId="2BE3F7AB" w:rsidR="0063048E" w:rsidRDefault="00862E2E" w:rsidP="0063048E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Metadata includes: the </w:t>
      </w:r>
      <w:r w:rsidR="001C58E7">
        <w:rPr>
          <w:sz w:val="22"/>
          <w:szCs w:val="22"/>
        </w:rPr>
        <w:t>(</w:t>
      </w:r>
      <w:proofErr w:type="spellStart"/>
      <w:r w:rsidR="001C58E7">
        <w:rPr>
          <w:sz w:val="22"/>
          <w:szCs w:val="22"/>
        </w:rPr>
        <w:t>anonmymised</w:t>
      </w:r>
      <w:proofErr w:type="spellEnd"/>
      <w:r w:rsidR="001C58E7">
        <w:rPr>
          <w:sz w:val="22"/>
          <w:szCs w:val="22"/>
        </w:rPr>
        <w:t xml:space="preserve">) </w:t>
      </w:r>
      <w:r>
        <w:rPr>
          <w:sz w:val="22"/>
          <w:szCs w:val="22"/>
        </w:rPr>
        <w:t>unique study ID for the participants enrolled in the study (</w:t>
      </w:r>
      <w:proofErr w:type="spellStart"/>
      <w:r w:rsidR="00745A63">
        <w:rPr>
          <w:sz w:val="22"/>
          <w:szCs w:val="22"/>
        </w:rPr>
        <w:t>sid</w:t>
      </w:r>
      <w:proofErr w:type="spellEnd"/>
      <w:r w:rsidR="00745A63">
        <w:rPr>
          <w:sz w:val="22"/>
          <w:szCs w:val="22"/>
        </w:rPr>
        <w:t>), participant sex (sex), approximate age in years at study enrolment (</w:t>
      </w:r>
      <w:proofErr w:type="spellStart"/>
      <w:r w:rsidR="00745A63" w:rsidRPr="00745A63">
        <w:rPr>
          <w:sz w:val="22"/>
          <w:szCs w:val="22"/>
        </w:rPr>
        <w:t>approxagepresentation</w:t>
      </w:r>
      <w:proofErr w:type="spellEnd"/>
      <w:r w:rsidR="00745A63">
        <w:rPr>
          <w:sz w:val="22"/>
          <w:szCs w:val="22"/>
        </w:rPr>
        <w:t xml:space="preserve">), </w:t>
      </w:r>
      <w:r w:rsidR="00061676">
        <w:rPr>
          <w:sz w:val="22"/>
          <w:szCs w:val="22"/>
        </w:rPr>
        <w:t>the duration of fever (</w:t>
      </w:r>
      <w:proofErr w:type="spellStart"/>
      <w:r w:rsidR="00061676">
        <w:rPr>
          <w:sz w:val="22"/>
          <w:szCs w:val="22"/>
        </w:rPr>
        <w:t>fever_duration</w:t>
      </w:r>
      <w:proofErr w:type="spellEnd"/>
      <w:r w:rsidR="00061676">
        <w:rPr>
          <w:sz w:val="22"/>
          <w:szCs w:val="22"/>
        </w:rPr>
        <w:t xml:space="preserve">), </w:t>
      </w:r>
      <w:r w:rsidR="00745A63">
        <w:rPr>
          <w:sz w:val="22"/>
          <w:szCs w:val="22"/>
        </w:rPr>
        <w:t>the presence of rigors at the time of enrolment (</w:t>
      </w:r>
      <w:proofErr w:type="spellStart"/>
      <w:r w:rsidR="00745A63" w:rsidRPr="00745A63">
        <w:rPr>
          <w:sz w:val="22"/>
          <w:szCs w:val="22"/>
        </w:rPr>
        <w:t>rigors_current</w:t>
      </w:r>
      <w:proofErr w:type="spellEnd"/>
      <w:r w:rsidR="00745A63">
        <w:rPr>
          <w:sz w:val="22"/>
          <w:szCs w:val="22"/>
        </w:rPr>
        <w:t>), the presence of jaundice at the time of enrolment (</w:t>
      </w:r>
      <w:proofErr w:type="spellStart"/>
      <w:r w:rsidR="00745A63">
        <w:rPr>
          <w:sz w:val="22"/>
          <w:szCs w:val="22"/>
        </w:rPr>
        <w:t>jaundice_current</w:t>
      </w:r>
      <w:proofErr w:type="spellEnd"/>
      <w:r w:rsidR="00745A63">
        <w:rPr>
          <w:sz w:val="22"/>
          <w:szCs w:val="22"/>
        </w:rPr>
        <w:t>), the presence of myalgias/muscle pains at the time of enrolment (</w:t>
      </w:r>
      <w:proofErr w:type="spellStart"/>
      <w:r w:rsidR="00745A63">
        <w:rPr>
          <w:sz w:val="22"/>
          <w:szCs w:val="22"/>
        </w:rPr>
        <w:t>musclepain_current</w:t>
      </w:r>
      <w:proofErr w:type="spellEnd"/>
      <w:r w:rsidR="00745A63">
        <w:rPr>
          <w:sz w:val="22"/>
          <w:szCs w:val="22"/>
        </w:rPr>
        <w:t>), the presence of headache at the time of enrolment (</w:t>
      </w:r>
      <w:proofErr w:type="spellStart"/>
      <w:r w:rsidR="00745A63" w:rsidRPr="00745A63">
        <w:rPr>
          <w:sz w:val="22"/>
          <w:szCs w:val="22"/>
        </w:rPr>
        <w:t>headache_current</w:t>
      </w:r>
      <w:proofErr w:type="spellEnd"/>
      <w:r w:rsidR="00745A63">
        <w:rPr>
          <w:sz w:val="22"/>
          <w:szCs w:val="22"/>
        </w:rPr>
        <w:t>), the presence of neck stiffness at the time of enrolment (</w:t>
      </w:r>
      <w:proofErr w:type="spellStart"/>
      <w:r w:rsidR="00745A63" w:rsidRPr="00745A63">
        <w:rPr>
          <w:sz w:val="22"/>
          <w:szCs w:val="22"/>
        </w:rPr>
        <w:t>stiffneck_current</w:t>
      </w:r>
      <w:proofErr w:type="spellEnd"/>
      <w:r w:rsidR="00745A63">
        <w:rPr>
          <w:sz w:val="22"/>
          <w:szCs w:val="22"/>
        </w:rPr>
        <w:t>), whether the participant met case definition for acute leptospirosis (</w:t>
      </w:r>
      <w:proofErr w:type="spellStart"/>
      <w:r w:rsidR="00745A63">
        <w:rPr>
          <w:sz w:val="22"/>
          <w:szCs w:val="22"/>
        </w:rPr>
        <w:t>leptocase_WHO</w:t>
      </w:r>
      <w:proofErr w:type="spellEnd"/>
      <w:r w:rsidR="00745A63">
        <w:rPr>
          <w:sz w:val="22"/>
          <w:szCs w:val="22"/>
        </w:rPr>
        <w:t xml:space="preserve">), whether the patient met the case definition for </w:t>
      </w:r>
      <w:r w:rsidR="00745A63">
        <w:rPr>
          <w:i/>
          <w:sz w:val="22"/>
          <w:szCs w:val="22"/>
        </w:rPr>
        <w:t xml:space="preserve">Leptospira </w:t>
      </w:r>
      <w:r w:rsidR="00745A63">
        <w:rPr>
          <w:sz w:val="22"/>
          <w:szCs w:val="22"/>
        </w:rPr>
        <w:t>seropositivity (</w:t>
      </w:r>
      <w:proofErr w:type="spellStart"/>
      <w:r w:rsidR="00745A63">
        <w:rPr>
          <w:sz w:val="22"/>
          <w:szCs w:val="22"/>
        </w:rPr>
        <w:t>leptoseropos</w:t>
      </w:r>
      <w:proofErr w:type="spellEnd"/>
      <w:r w:rsidR="00745A63">
        <w:rPr>
          <w:sz w:val="22"/>
          <w:szCs w:val="22"/>
        </w:rPr>
        <w:t>), for those who were seropositive, whether the predominant reactive serogroup was Australis (</w:t>
      </w:r>
      <w:proofErr w:type="spellStart"/>
      <w:r w:rsidR="00745A63" w:rsidRPr="00745A63">
        <w:rPr>
          <w:sz w:val="22"/>
          <w:szCs w:val="22"/>
        </w:rPr>
        <w:t>group_leptoexp_australis</w:t>
      </w:r>
      <w:proofErr w:type="spellEnd"/>
      <w:r w:rsidR="00745A63">
        <w:rPr>
          <w:sz w:val="22"/>
          <w:szCs w:val="22"/>
        </w:rPr>
        <w:t xml:space="preserve">), </w:t>
      </w:r>
      <w:proofErr w:type="spellStart"/>
      <w:r w:rsidR="00745A63">
        <w:rPr>
          <w:sz w:val="22"/>
          <w:szCs w:val="22"/>
        </w:rPr>
        <w:t>Sejroe</w:t>
      </w:r>
      <w:proofErr w:type="spellEnd"/>
      <w:r w:rsidR="00745A63">
        <w:rPr>
          <w:sz w:val="22"/>
          <w:szCs w:val="22"/>
        </w:rPr>
        <w:t xml:space="preserve"> (</w:t>
      </w:r>
      <w:proofErr w:type="spellStart"/>
      <w:r w:rsidR="00745A63" w:rsidRPr="00745A63">
        <w:rPr>
          <w:sz w:val="22"/>
          <w:szCs w:val="22"/>
        </w:rPr>
        <w:t>group_leptoexp_sejroe</w:t>
      </w:r>
      <w:proofErr w:type="spellEnd"/>
      <w:r w:rsidR="00745A63">
        <w:rPr>
          <w:sz w:val="22"/>
          <w:szCs w:val="22"/>
        </w:rPr>
        <w:t>), Icterohaemorrhagiae (</w:t>
      </w:r>
      <w:proofErr w:type="spellStart"/>
      <w:r w:rsidR="00745A63" w:rsidRPr="00745A63">
        <w:rPr>
          <w:sz w:val="22"/>
          <w:szCs w:val="22"/>
        </w:rPr>
        <w:t>group_leptoexp_icterohaem</w:t>
      </w:r>
      <w:proofErr w:type="spellEnd"/>
      <w:r w:rsidR="00745A63">
        <w:rPr>
          <w:sz w:val="22"/>
          <w:szCs w:val="22"/>
        </w:rPr>
        <w:t xml:space="preserve">), </w:t>
      </w:r>
      <w:proofErr w:type="spellStart"/>
      <w:r w:rsidR="00745A63">
        <w:rPr>
          <w:sz w:val="22"/>
          <w:szCs w:val="22"/>
        </w:rPr>
        <w:t>Djasiman</w:t>
      </w:r>
      <w:proofErr w:type="spellEnd"/>
      <w:r w:rsidR="00745A63">
        <w:rPr>
          <w:sz w:val="22"/>
          <w:szCs w:val="22"/>
        </w:rPr>
        <w:t xml:space="preserve"> (</w:t>
      </w:r>
      <w:proofErr w:type="spellStart"/>
      <w:r w:rsidR="00745A63" w:rsidRPr="00745A63">
        <w:rPr>
          <w:sz w:val="22"/>
          <w:szCs w:val="22"/>
        </w:rPr>
        <w:t>group_leptoexp_djasiman</w:t>
      </w:r>
      <w:proofErr w:type="spellEnd"/>
      <w:r w:rsidR="00745A63">
        <w:rPr>
          <w:sz w:val="22"/>
          <w:szCs w:val="22"/>
        </w:rPr>
        <w:t>), Grippotyphosa (</w:t>
      </w:r>
      <w:proofErr w:type="spellStart"/>
      <w:r w:rsidR="00745A63" w:rsidRPr="00745A63">
        <w:rPr>
          <w:sz w:val="22"/>
          <w:szCs w:val="22"/>
        </w:rPr>
        <w:t>group_leptoexp_grippotyphosa</w:t>
      </w:r>
      <w:proofErr w:type="spellEnd"/>
      <w:r w:rsidR="00745A63">
        <w:rPr>
          <w:sz w:val="22"/>
          <w:szCs w:val="22"/>
        </w:rPr>
        <w:t>), Pyrogenes (</w:t>
      </w:r>
      <w:proofErr w:type="spellStart"/>
      <w:r w:rsidR="00745A63" w:rsidRPr="00745A63">
        <w:rPr>
          <w:sz w:val="22"/>
          <w:szCs w:val="22"/>
        </w:rPr>
        <w:t>group_leptoexp_pyrogenes</w:t>
      </w:r>
      <w:proofErr w:type="spellEnd"/>
      <w:r w:rsidR="00745A63">
        <w:rPr>
          <w:sz w:val="22"/>
          <w:szCs w:val="22"/>
        </w:rPr>
        <w:t>), Tarassovi (</w:t>
      </w:r>
      <w:proofErr w:type="spellStart"/>
      <w:r w:rsidR="00745A63" w:rsidRPr="00745A63">
        <w:rPr>
          <w:sz w:val="22"/>
          <w:szCs w:val="22"/>
        </w:rPr>
        <w:t>group_leptoexp_tarassovi</w:t>
      </w:r>
      <w:proofErr w:type="spellEnd"/>
      <w:r w:rsidR="00745A63">
        <w:rPr>
          <w:sz w:val="22"/>
          <w:szCs w:val="22"/>
        </w:rPr>
        <w:t>), Hebdomadis (</w:t>
      </w:r>
      <w:proofErr w:type="spellStart"/>
      <w:r w:rsidR="00745A63">
        <w:rPr>
          <w:sz w:val="22"/>
          <w:szCs w:val="22"/>
        </w:rPr>
        <w:t>group_leptoexp_hebdomadis</w:t>
      </w:r>
      <w:proofErr w:type="spellEnd"/>
      <w:r w:rsidR="00745A63">
        <w:rPr>
          <w:sz w:val="22"/>
          <w:szCs w:val="22"/>
        </w:rPr>
        <w:t>), Bataviae (</w:t>
      </w:r>
      <w:proofErr w:type="spellStart"/>
      <w:r w:rsidR="00745A63" w:rsidRPr="00745A63">
        <w:rPr>
          <w:sz w:val="22"/>
          <w:szCs w:val="22"/>
        </w:rPr>
        <w:t>group_leptoexp_bataviae</w:t>
      </w:r>
      <w:proofErr w:type="spellEnd"/>
      <w:r w:rsidR="00745A63">
        <w:rPr>
          <w:sz w:val="22"/>
          <w:szCs w:val="22"/>
        </w:rPr>
        <w:t>), Mini (</w:t>
      </w:r>
      <w:proofErr w:type="spellStart"/>
      <w:r w:rsidR="00745A63" w:rsidRPr="00745A63">
        <w:rPr>
          <w:sz w:val="22"/>
          <w:szCs w:val="22"/>
        </w:rPr>
        <w:t>group_leptoexp_mini</w:t>
      </w:r>
      <w:proofErr w:type="spellEnd"/>
      <w:r w:rsidR="00745A63">
        <w:rPr>
          <w:sz w:val="22"/>
          <w:szCs w:val="22"/>
        </w:rPr>
        <w:t>), Au</w:t>
      </w:r>
      <w:r w:rsidR="003F1A58">
        <w:rPr>
          <w:sz w:val="22"/>
          <w:szCs w:val="22"/>
        </w:rPr>
        <w:t>tumnalis (</w:t>
      </w:r>
      <w:proofErr w:type="spellStart"/>
      <w:r w:rsidR="00745A63" w:rsidRPr="00745A63">
        <w:rPr>
          <w:sz w:val="22"/>
          <w:szCs w:val="22"/>
        </w:rPr>
        <w:t>group_leptoexp_autumnalis</w:t>
      </w:r>
      <w:proofErr w:type="spellEnd"/>
      <w:r w:rsidR="003F1A58">
        <w:rPr>
          <w:sz w:val="22"/>
          <w:szCs w:val="22"/>
        </w:rPr>
        <w:t>), Ballum (</w:t>
      </w:r>
      <w:proofErr w:type="spellStart"/>
      <w:r w:rsidR="00745A63" w:rsidRPr="00745A63">
        <w:rPr>
          <w:sz w:val="22"/>
          <w:szCs w:val="22"/>
        </w:rPr>
        <w:t>group_leptoexp_ballum</w:t>
      </w:r>
      <w:proofErr w:type="spellEnd"/>
      <w:r w:rsidR="003F1A58">
        <w:rPr>
          <w:sz w:val="22"/>
          <w:szCs w:val="22"/>
        </w:rPr>
        <w:t>), Canicola (</w:t>
      </w:r>
      <w:proofErr w:type="spellStart"/>
      <w:r w:rsidR="00745A63" w:rsidRPr="00745A63">
        <w:rPr>
          <w:sz w:val="22"/>
          <w:szCs w:val="22"/>
        </w:rPr>
        <w:t>group_leptoexp_canicola</w:t>
      </w:r>
      <w:proofErr w:type="spellEnd"/>
      <w:r w:rsidR="003F1A58">
        <w:rPr>
          <w:sz w:val="22"/>
          <w:szCs w:val="22"/>
        </w:rPr>
        <w:t xml:space="preserve">), </w:t>
      </w:r>
      <w:proofErr w:type="spellStart"/>
      <w:r w:rsidR="003F1A58">
        <w:rPr>
          <w:sz w:val="22"/>
          <w:szCs w:val="22"/>
        </w:rPr>
        <w:t>Celledoni</w:t>
      </w:r>
      <w:proofErr w:type="spellEnd"/>
      <w:r w:rsidR="003F1A58">
        <w:rPr>
          <w:sz w:val="22"/>
          <w:szCs w:val="22"/>
        </w:rPr>
        <w:t xml:space="preserve"> (</w:t>
      </w:r>
      <w:proofErr w:type="spellStart"/>
      <w:r w:rsidR="00745A63" w:rsidRPr="00745A63">
        <w:rPr>
          <w:sz w:val="22"/>
          <w:szCs w:val="22"/>
        </w:rPr>
        <w:t>group_leptoexp_celledoni</w:t>
      </w:r>
      <w:proofErr w:type="spellEnd"/>
      <w:r w:rsidR="003F1A58">
        <w:rPr>
          <w:sz w:val="22"/>
          <w:szCs w:val="22"/>
        </w:rPr>
        <w:t xml:space="preserve">), </w:t>
      </w:r>
      <w:proofErr w:type="spellStart"/>
      <w:r w:rsidR="003F1A58">
        <w:rPr>
          <w:sz w:val="22"/>
          <w:szCs w:val="22"/>
        </w:rPr>
        <w:t>Cynopteri</w:t>
      </w:r>
      <w:proofErr w:type="spellEnd"/>
      <w:r w:rsidR="003F1A58">
        <w:rPr>
          <w:sz w:val="22"/>
          <w:szCs w:val="22"/>
        </w:rPr>
        <w:t xml:space="preserve"> (</w:t>
      </w:r>
      <w:proofErr w:type="spellStart"/>
      <w:r w:rsidR="00745A63" w:rsidRPr="00745A63">
        <w:rPr>
          <w:sz w:val="22"/>
          <w:szCs w:val="22"/>
        </w:rPr>
        <w:t>group_leptoexp_cynopteri</w:t>
      </w:r>
      <w:proofErr w:type="spellEnd"/>
      <w:r w:rsidR="003F1A58">
        <w:rPr>
          <w:sz w:val="22"/>
          <w:szCs w:val="22"/>
        </w:rPr>
        <w:t xml:space="preserve">), </w:t>
      </w:r>
      <w:proofErr w:type="spellStart"/>
      <w:r w:rsidR="003F1A58">
        <w:rPr>
          <w:sz w:val="22"/>
          <w:szCs w:val="22"/>
        </w:rPr>
        <w:t>Javanica</w:t>
      </w:r>
      <w:proofErr w:type="spellEnd"/>
      <w:r w:rsidR="003F1A58">
        <w:rPr>
          <w:sz w:val="22"/>
          <w:szCs w:val="22"/>
        </w:rPr>
        <w:t xml:space="preserve"> (</w:t>
      </w:r>
      <w:proofErr w:type="spellStart"/>
      <w:r w:rsidR="00745A63" w:rsidRPr="00745A63">
        <w:rPr>
          <w:sz w:val="22"/>
          <w:szCs w:val="22"/>
        </w:rPr>
        <w:t>group_leptoexp_javanica</w:t>
      </w:r>
      <w:proofErr w:type="spellEnd"/>
      <w:r w:rsidR="003F1A58">
        <w:rPr>
          <w:sz w:val="22"/>
          <w:szCs w:val="22"/>
        </w:rPr>
        <w:t>), Pomona (</w:t>
      </w:r>
      <w:proofErr w:type="spellStart"/>
      <w:r w:rsidR="00745A63" w:rsidRPr="00745A63">
        <w:rPr>
          <w:sz w:val="22"/>
          <w:szCs w:val="22"/>
        </w:rPr>
        <w:t>group_leptoexp_pomona</w:t>
      </w:r>
      <w:proofErr w:type="spellEnd"/>
      <w:r w:rsidR="003F1A58">
        <w:rPr>
          <w:sz w:val="22"/>
          <w:szCs w:val="22"/>
        </w:rPr>
        <w:t>); whether the participant had performed the following activities within the preceding month: birthed cattle (</w:t>
      </w:r>
      <w:r w:rsidR="003F1A58" w:rsidRPr="003F1A58">
        <w:rPr>
          <w:sz w:val="22"/>
          <w:szCs w:val="22"/>
        </w:rPr>
        <w:t>birthcattle_pm1</w:t>
      </w:r>
      <w:r w:rsidR="003F1A58">
        <w:rPr>
          <w:sz w:val="22"/>
          <w:szCs w:val="22"/>
        </w:rPr>
        <w:t>), birthed goats (</w:t>
      </w:r>
      <w:r w:rsidR="003F1A58" w:rsidRPr="003F1A58">
        <w:rPr>
          <w:sz w:val="22"/>
          <w:szCs w:val="22"/>
        </w:rPr>
        <w:t>birthgoats_pm1</w:t>
      </w:r>
      <w:r w:rsidR="003F1A58">
        <w:rPr>
          <w:sz w:val="22"/>
          <w:szCs w:val="22"/>
        </w:rPr>
        <w:t>), birthed sheep (</w:t>
      </w:r>
      <w:r w:rsidR="003F1A58" w:rsidRPr="003F1A58">
        <w:rPr>
          <w:sz w:val="22"/>
          <w:szCs w:val="22"/>
        </w:rPr>
        <w:t>birthsheep_pm1</w:t>
      </w:r>
      <w:r w:rsidR="003F1A58">
        <w:rPr>
          <w:sz w:val="22"/>
          <w:szCs w:val="22"/>
        </w:rPr>
        <w:t>), cleaned cattle waste (</w:t>
      </w:r>
      <w:r w:rsidR="003F1A58" w:rsidRPr="003F1A58">
        <w:rPr>
          <w:sz w:val="22"/>
          <w:szCs w:val="22"/>
        </w:rPr>
        <w:t>wastecattle_pm1</w:t>
      </w:r>
      <w:r w:rsidR="003F1A58">
        <w:rPr>
          <w:sz w:val="22"/>
          <w:szCs w:val="22"/>
        </w:rPr>
        <w:t>), cleaned goat waste (</w:t>
      </w:r>
      <w:r w:rsidR="003F1A58" w:rsidRPr="003F1A58">
        <w:rPr>
          <w:sz w:val="22"/>
          <w:szCs w:val="22"/>
        </w:rPr>
        <w:t>wastegoats_pm1</w:t>
      </w:r>
      <w:r w:rsidR="003F1A58">
        <w:rPr>
          <w:sz w:val="22"/>
          <w:szCs w:val="22"/>
        </w:rPr>
        <w:t>), cleaned sheep waste (</w:t>
      </w:r>
      <w:r w:rsidR="003F1A58" w:rsidRPr="003F1A58">
        <w:rPr>
          <w:sz w:val="22"/>
          <w:szCs w:val="22"/>
        </w:rPr>
        <w:t>wastesheep_pm1</w:t>
      </w:r>
      <w:r w:rsidR="003F1A58">
        <w:rPr>
          <w:sz w:val="22"/>
          <w:szCs w:val="22"/>
        </w:rPr>
        <w:t>), cleaned sheep or goat waste (</w:t>
      </w:r>
      <w:proofErr w:type="spellStart"/>
      <w:r w:rsidR="003F1A58" w:rsidRPr="003F1A58">
        <w:rPr>
          <w:sz w:val="22"/>
          <w:szCs w:val="22"/>
        </w:rPr>
        <w:t>shoats_waste_pm</w:t>
      </w:r>
      <w:proofErr w:type="spellEnd"/>
      <w:r w:rsidR="003F1A58">
        <w:rPr>
          <w:sz w:val="22"/>
          <w:szCs w:val="22"/>
        </w:rPr>
        <w:t>), herded cattle (</w:t>
      </w:r>
      <w:r w:rsidR="003F1A58" w:rsidRPr="003F1A58">
        <w:rPr>
          <w:sz w:val="22"/>
          <w:szCs w:val="22"/>
        </w:rPr>
        <w:t>herdcattle_pm1</w:t>
      </w:r>
      <w:r w:rsidR="003F1A58">
        <w:rPr>
          <w:sz w:val="22"/>
          <w:szCs w:val="22"/>
        </w:rPr>
        <w:t>), herded goats (</w:t>
      </w:r>
      <w:r w:rsidR="003F1A58" w:rsidRPr="003F1A58">
        <w:rPr>
          <w:sz w:val="22"/>
          <w:szCs w:val="22"/>
        </w:rPr>
        <w:t>herdgoats_pm1</w:t>
      </w:r>
      <w:r w:rsidR="003F1A58">
        <w:rPr>
          <w:sz w:val="22"/>
          <w:szCs w:val="22"/>
        </w:rPr>
        <w:t xml:space="preserve">), </w:t>
      </w:r>
      <w:r w:rsidR="003F1A58">
        <w:rPr>
          <w:sz w:val="22"/>
          <w:szCs w:val="22"/>
        </w:rPr>
        <w:lastRenderedPageBreak/>
        <w:t>herded sheep (</w:t>
      </w:r>
      <w:r w:rsidR="003F1A58" w:rsidRPr="003F1A58">
        <w:rPr>
          <w:sz w:val="22"/>
          <w:szCs w:val="22"/>
        </w:rPr>
        <w:t>herdsheep_pm1</w:t>
      </w:r>
      <w:r w:rsidR="003F1A58">
        <w:rPr>
          <w:sz w:val="22"/>
          <w:szCs w:val="22"/>
        </w:rPr>
        <w:t>), milked cattle (</w:t>
      </w:r>
      <w:r w:rsidR="003F1A58" w:rsidRPr="003F1A58">
        <w:rPr>
          <w:sz w:val="22"/>
          <w:szCs w:val="22"/>
        </w:rPr>
        <w:t>milkedcattle_pm1</w:t>
      </w:r>
      <w:r w:rsidR="003F1A58">
        <w:rPr>
          <w:sz w:val="22"/>
          <w:szCs w:val="22"/>
        </w:rPr>
        <w:t>), milked goats (</w:t>
      </w:r>
      <w:r w:rsidR="003F1A58" w:rsidRPr="003F1A58">
        <w:rPr>
          <w:sz w:val="22"/>
          <w:szCs w:val="22"/>
        </w:rPr>
        <w:t>milkedgoats_pm1</w:t>
      </w:r>
      <w:r w:rsidR="003F1A58">
        <w:rPr>
          <w:sz w:val="22"/>
          <w:szCs w:val="22"/>
        </w:rPr>
        <w:t>), milked sheep (</w:t>
      </w:r>
      <w:r w:rsidR="003F1A58" w:rsidRPr="003F1A58">
        <w:rPr>
          <w:sz w:val="22"/>
          <w:szCs w:val="22"/>
        </w:rPr>
        <w:t>milkedsheep_pm1</w:t>
      </w:r>
      <w:r w:rsidR="003F1A58">
        <w:rPr>
          <w:sz w:val="22"/>
          <w:szCs w:val="22"/>
        </w:rPr>
        <w:t>), slaughtered cattle (</w:t>
      </w:r>
      <w:r w:rsidR="003F1A58" w:rsidRPr="003F1A58">
        <w:rPr>
          <w:sz w:val="22"/>
          <w:szCs w:val="22"/>
        </w:rPr>
        <w:t>slaughtercattle_pm1</w:t>
      </w:r>
      <w:r w:rsidR="003F1A58">
        <w:rPr>
          <w:sz w:val="22"/>
          <w:szCs w:val="22"/>
        </w:rPr>
        <w:t>), slaughtered goats (</w:t>
      </w:r>
      <w:r w:rsidR="003F1A58" w:rsidRPr="003F1A58">
        <w:rPr>
          <w:sz w:val="22"/>
          <w:szCs w:val="22"/>
        </w:rPr>
        <w:t>slaughtergoats_pm1</w:t>
      </w:r>
      <w:r w:rsidR="003F1A58">
        <w:rPr>
          <w:sz w:val="22"/>
          <w:szCs w:val="22"/>
        </w:rPr>
        <w:t>), slaughtered sheep (</w:t>
      </w:r>
      <w:r w:rsidR="003F1A58" w:rsidRPr="003F1A58">
        <w:rPr>
          <w:sz w:val="22"/>
          <w:szCs w:val="22"/>
        </w:rPr>
        <w:t>slaughtersheep_pm1</w:t>
      </w:r>
      <w:r w:rsidR="003F1A58">
        <w:rPr>
          <w:sz w:val="22"/>
          <w:szCs w:val="22"/>
        </w:rPr>
        <w:t>); whether the participant reported having the following an animal from the family herd of the following species abort during the preceding month: any livestock (</w:t>
      </w:r>
      <w:proofErr w:type="spellStart"/>
      <w:r w:rsidR="003F1A58" w:rsidRPr="003F1A58">
        <w:rPr>
          <w:sz w:val="22"/>
          <w:szCs w:val="22"/>
        </w:rPr>
        <w:t>abortlivestock_pm</w:t>
      </w:r>
      <w:proofErr w:type="spellEnd"/>
      <w:r w:rsidR="003F1A58">
        <w:rPr>
          <w:sz w:val="22"/>
          <w:szCs w:val="22"/>
        </w:rPr>
        <w:t>), cattle (</w:t>
      </w:r>
      <w:r w:rsidR="003F1A58" w:rsidRPr="003F1A58">
        <w:rPr>
          <w:sz w:val="22"/>
          <w:szCs w:val="22"/>
        </w:rPr>
        <w:t>abortcattle_pm1</w:t>
      </w:r>
      <w:r w:rsidR="003F1A58">
        <w:rPr>
          <w:sz w:val="22"/>
          <w:szCs w:val="22"/>
        </w:rPr>
        <w:t>), goats (</w:t>
      </w:r>
      <w:r w:rsidR="003F1A58" w:rsidRPr="003F1A58">
        <w:rPr>
          <w:sz w:val="22"/>
          <w:szCs w:val="22"/>
        </w:rPr>
        <w:t>abortgoats_pm1</w:t>
      </w:r>
      <w:r w:rsidR="003F1A58">
        <w:rPr>
          <w:sz w:val="22"/>
          <w:szCs w:val="22"/>
        </w:rPr>
        <w:t>), sheep (</w:t>
      </w:r>
      <w:r w:rsidR="003F1A58" w:rsidRPr="003F1A58">
        <w:rPr>
          <w:sz w:val="22"/>
          <w:szCs w:val="22"/>
        </w:rPr>
        <w:t>abortsheep_pm1</w:t>
      </w:r>
      <w:r w:rsidR="00650362">
        <w:rPr>
          <w:sz w:val="22"/>
          <w:szCs w:val="22"/>
        </w:rPr>
        <w:t xml:space="preserve">); </w:t>
      </w:r>
      <w:r w:rsidR="0063048E">
        <w:rPr>
          <w:sz w:val="22"/>
          <w:szCs w:val="22"/>
        </w:rPr>
        <w:t>whether the participant had performed the following activities within the preceding year: birthed cattle (</w:t>
      </w:r>
      <w:r w:rsidR="0063048E" w:rsidRPr="003F1A58">
        <w:rPr>
          <w:sz w:val="22"/>
          <w:szCs w:val="22"/>
        </w:rPr>
        <w:t>birthcattle_</w:t>
      </w:r>
      <w:r w:rsidR="0063048E">
        <w:rPr>
          <w:sz w:val="22"/>
          <w:szCs w:val="22"/>
        </w:rPr>
        <w:t>py1), birthed goats (</w:t>
      </w:r>
      <w:r w:rsidR="0063048E" w:rsidRPr="003F1A58">
        <w:rPr>
          <w:sz w:val="22"/>
          <w:szCs w:val="22"/>
        </w:rPr>
        <w:t>birthgoats_</w:t>
      </w:r>
      <w:r w:rsidR="0063048E">
        <w:rPr>
          <w:sz w:val="22"/>
          <w:szCs w:val="22"/>
        </w:rPr>
        <w:t>py1), birthed sheep (</w:t>
      </w:r>
      <w:r w:rsidR="0063048E" w:rsidRPr="003F1A58">
        <w:rPr>
          <w:sz w:val="22"/>
          <w:szCs w:val="22"/>
        </w:rPr>
        <w:t>birthsheep_</w:t>
      </w:r>
      <w:r w:rsidR="0063048E">
        <w:rPr>
          <w:sz w:val="22"/>
          <w:szCs w:val="22"/>
        </w:rPr>
        <w:t>py1), cleaned cattle waste (</w:t>
      </w:r>
      <w:r w:rsidR="0063048E" w:rsidRPr="003F1A58">
        <w:rPr>
          <w:sz w:val="22"/>
          <w:szCs w:val="22"/>
        </w:rPr>
        <w:t>wastecattle_</w:t>
      </w:r>
      <w:r w:rsidR="0063048E">
        <w:rPr>
          <w:sz w:val="22"/>
          <w:szCs w:val="22"/>
        </w:rPr>
        <w:t>py1), cleaned goat waste (</w:t>
      </w:r>
      <w:r w:rsidR="0063048E" w:rsidRPr="003F1A58">
        <w:rPr>
          <w:sz w:val="22"/>
          <w:szCs w:val="22"/>
        </w:rPr>
        <w:t>wastegoats_</w:t>
      </w:r>
      <w:r w:rsidR="0063048E">
        <w:rPr>
          <w:sz w:val="22"/>
          <w:szCs w:val="22"/>
        </w:rPr>
        <w:t>py1), cleaned sheep waste (</w:t>
      </w:r>
      <w:r w:rsidR="0063048E" w:rsidRPr="003F1A58">
        <w:rPr>
          <w:sz w:val="22"/>
          <w:szCs w:val="22"/>
        </w:rPr>
        <w:t>wastesheep_</w:t>
      </w:r>
      <w:r w:rsidR="0063048E">
        <w:rPr>
          <w:sz w:val="22"/>
          <w:szCs w:val="22"/>
        </w:rPr>
        <w:t>py1), cleaned sheep or goat waste (</w:t>
      </w:r>
      <w:proofErr w:type="spellStart"/>
      <w:r w:rsidR="0063048E">
        <w:rPr>
          <w:sz w:val="22"/>
          <w:szCs w:val="22"/>
        </w:rPr>
        <w:t>shoats_waste_py</w:t>
      </w:r>
      <w:proofErr w:type="spellEnd"/>
      <w:r w:rsidR="0063048E">
        <w:rPr>
          <w:sz w:val="22"/>
          <w:szCs w:val="22"/>
        </w:rPr>
        <w:t>), herded cattle (</w:t>
      </w:r>
      <w:r w:rsidR="0063048E" w:rsidRPr="003F1A58">
        <w:rPr>
          <w:sz w:val="22"/>
          <w:szCs w:val="22"/>
        </w:rPr>
        <w:t>herdcattle_</w:t>
      </w:r>
      <w:r w:rsidR="0063048E">
        <w:rPr>
          <w:sz w:val="22"/>
          <w:szCs w:val="22"/>
        </w:rPr>
        <w:t>py1), herded goats (</w:t>
      </w:r>
      <w:r w:rsidR="0063048E" w:rsidRPr="003F1A58">
        <w:rPr>
          <w:sz w:val="22"/>
          <w:szCs w:val="22"/>
        </w:rPr>
        <w:t>herdgoats_</w:t>
      </w:r>
      <w:r w:rsidR="0063048E">
        <w:rPr>
          <w:sz w:val="22"/>
          <w:szCs w:val="22"/>
        </w:rPr>
        <w:t>py1), herded sheep (</w:t>
      </w:r>
      <w:r w:rsidR="0063048E" w:rsidRPr="003F1A58">
        <w:rPr>
          <w:sz w:val="22"/>
          <w:szCs w:val="22"/>
        </w:rPr>
        <w:t>herdsheep_</w:t>
      </w:r>
      <w:r w:rsidR="0063048E">
        <w:rPr>
          <w:sz w:val="22"/>
          <w:szCs w:val="22"/>
        </w:rPr>
        <w:t>py1), milked cattle (</w:t>
      </w:r>
      <w:r w:rsidR="0063048E" w:rsidRPr="003F1A58">
        <w:rPr>
          <w:sz w:val="22"/>
          <w:szCs w:val="22"/>
        </w:rPr>
        <w:t>milkedcattle_</w:t>
      </w:r>
      <w:r w:rsidR="0063048E">
        <w:rPr>
          <w:sz w:val="22"/>
          <w:szCs w:val="22"/>
        </w:rPr>
        <w:t>py1), milked goats (</w:t>
      </w:r>
      <w:r w:rsidR="0063048E" w:rsidRPr="003F1A58">
        <w:rPr>
          <w:sz w:val="22"/>
          <w:szCs w:val="22"/>
        </w:rPr>
        <w:t>milkedgoats_</w:t>
      </w:r>
      <w:r w:rsidR="0063048E">
        <w:rPr>
          <w:sz w:val="22"/>
          <w:szCs w:val="22"/>
        </w:rPr>
        <w:t>py1), milked sheep (</w:t>
      </w:r>
      <w:r w:rsidR="0063048E" w:rsidRPr="003F1A58">
        <w:rPr>
          <w:sz w:val="22"/>
          <w:szCs w:val="22"/>
        </w:rPr>
        <w:t>milkedsheep_</w:t>
      </w:r>
      <w:r w:rsidR="0063048E">
        <w:rPr>
          <w:sz w:val="22"/>
          <w:szCs w:val="22"/>
        </w:rPr>
        <w:t>py1), slaughtered cattle (</w:t>
      </w:r>
      <w:r w:rsidR="0063048E" w:rsidRPr="003F1A58">
        <w:rPr>
          <w:sz w:val="22"/>
          <w:szCs w:val="22"/>
        </w:rPr>
        <w:t>slaughtercattle_</w:t>
      </w:r>
      <w:r w:rsidR="0063048E">
        <w:rPr>
          <w:sz w:val="22"/>
          <w:szCs w:val="22"/>
        </w:rPr>
        <w:t>py1), slaughtered goats (</w:t>
      </w:r>
      <w:r w:rsidR="0063048E" w:rsidRPr="003F1A58">
        <w:rPr>
          <w:sz w:val="22"/>
          <w:szCs w:val="22"/>
        </w:rPr>
        <w:t>slaughtergoats_</w:t>
      </w:r>
      <w:r w:rsidR="0063048E">
        <w:rPr>
          <w:sz w:val="22"/>
          <w:szCs w:val="22"/>
        </w:rPr>
        <w:t>py1), slaughtered sheep (</w:t>
      </w:r>
      <w:r w:rsidR="0063048E" w:rsidRPr="003F1A58">
        <w:rPr>
          <w:sz w:val="22"/>
          <w:szCs w:val="22"/>
        </w:rPr>
        <w:t>slaughtersheep_</w:t>
      </w:r>
      <w:r w:rsidR="0063048E">
        <w:rPr>
          <w:sz w:val="22"/>
          <w:szCs w:val="22"/>
        </w:rPr>
        <w:t>py1); whether the participant reported having the following an animal from the family herd of the following species abort during the preceding month: any livestock (</w:t>
      </w:r>
      <w:proofErr w:type="spellStart"/>
      <w:r w:rsidR="0063048E" w:rsidRPr="003F1A58">
        <w:rPr>
          <w:sz w:val="22"/>
          <w:szCs w:val="22"/>
        </w:rPr>
        <w:t>abortlivestock</w:t>
      </w:r>
      <w:proofErr w:type="spellEnd"/>
      <w:r w:rsidR="0063048E">
        <w:rPr>
          <w:sz w:val="22"/>
          <w:szCs w:val="22"/>
        </w:rPr>
        <w:t>), cattle (</w:t>
      </w:r>
      <w:r w:rsidR="0063048E" w:rsidRPr="003F1A58">
        <w:rPr>
          <w:sz w:val="22"/>
          <w:szCs w:val="22"/>
        </w:rPr>
        <w:t>abortcattle_</w:t>
      </w:r>
      <w:r w:rsidR="0063048E">
        <w:rPr>
          <w:sz w:val="22"/>
          <w:szCs w:val="22"/>
        </w:rPr>
        <w:t>py1), goats (</w:t>
      </w:r>
      <w:r w:rsidR="0063048E" w:rsidRPr="003F1A58">
        <w:rPr>
          <w:sz w:val="22"/>
          <w:szCs w:val="22"/>
        </w:rPr>
        <w:t>abortgoats_</w:t>
      </w:r>
      <w:r w:rsidR="0063048E">
        <w:rPr>
          <w:sz w:val="22"/>
          <w:szCs w:val="22"/>
        </w:rPr>
        <w:t>py1), sheep (</w:t>
      </w:r>
      <w:r w:rsidR="0063048E" w:rsidRPr="003F1A58">
        <w:rPr>
          <w:sz w:val="22"/>
          <w:szCs w:val="22"/>
        </w:rPr>
        <w:t>abortsheep_</w:t>
      </w:r>
      <w:r w:rsidR="0063048E">
        <w:rPr>
          <w:sz w:val="22"/>
          <w:szCs w:val="22"/>
        </w:rPr>
        <w:t>py1</w:t>
      </w:r>
      <w:r w:rsidR="00995E5E">
        <w:rPr>
          <w:sz w:val="22"/>
          <w:szCs w:val="22"/>
        </w:rPr>
        <w:t>); participation in any of the listed animal husbandry activities within the last month with cattle (</w:t>
      </w:r>
      <w:proofErr w:type="spellStart"/>
      <w:r w:rsidR="00995E5E">
        <w:rPr>
          <w:sz w:val="22"/>
          <w:szCs w:val="22"/>
        </w:rPr>
        <w:t>anycattle</w:t>
      </w:r>
      <w:proofErr w:type="spellEnd"/>
      <w:r w:rsidR="00995E5E">
        <w:rPr>
          <w:sz w:val="22"/>
          <w:szCs w:val="22"/>
        </w:rPr>
        <w:t>), goats (</w:t>
      </w:r>
      <w:proofErr w:type="spellStart"/>
      <w:r w:rsidR="00995E5E">
        <w:rPr>
          <w:sz w:val="22"/>
          <w:szCs w:val="22"/>
        </w:rPr>
        <w:t>anygoat</w:t>
      </w:r>
      <w:proofErr w:type="spellEnd"/>
      <w:r w:rsidR="00995E5E">
        <w:rPr>
          <w:sz w:val="22"/>
          <w:szCs w:val="22"/>
        </w:rPr>
        <w:t>), sheep (</w:t>
      </w:r>
      <w:proofErr w:type="spellStart"/>
      <w:r w:rsidR="00995E5E">
        <w:rPr>
          <w:sz w:val="22"/>
          <w:szCs w:val="22"/>
        </w:rPr>
        <w:t>anysheep</w:t>
      </w:r>
      <w:proofErr w:type="spellEnd"/>
      <w:r w:rsidR="00995E5E">
        <w:rPr>
          <w:sz w:val="22"/>
          <w:szCs w:val="22"/>
        </w:rPr>
        <w:t>).</w:t>
      </w:r>
    </w:p>
    <w:p w14:paraId="1BE136BA" w14:textId="77777777" w:rsidR="0063048E" w:rsidRDefault="0063048E" w:rsidP="0063048E">
      <w:pPr>
        <w:pStyle w:val="p1"/>
        <w:spacing w:line="276" w:lineRule="auto"/>
        <w:rPr>
          <w:sz w:val="22"/>
          <w:szCs w:val="22"/>
        </w:rPr>
      </w:pPr>
    </w:p>
    <w:p w14:paraId="29FD34DF" w14:textId="77777777" w:rsidR="0063048E" w:rsidRPr="00073A30" w:rsidRDefault="0063048E" w:rsidP="0063048E">
      <w:pPr>
        <w:spacing w:line="276" w:lineRule="auto"/>
        <w:rPr>
          <w:rFonts w:ascii="Helvetica" w:hAnsi="Helvetica"/>
          <w:sz w:val="22"/>
          <w:szCs w:val="22"/>
        </w:rPr>
      </w:pPr>
    </w:p>
    <w:p w14:paraId="331A7DE7" w14:textId="77777777" w:rsidR="009327DC" w:rsidRPr="00073A30" w:rsidRDefault="009327DC" w:rsidP="00073A30">
      <w:pPr>
        <w:spacing w:line="276" w:lineRule="auto"/>
        <w:rPr>
          <w:rFonts w:ascii="Helvetica" w:hAnsi="Helvetica"/>
          <w:sz w:val="22"/>
          <w:szCs w:val="22"/>
        </w:rPr>
      </w:pPr>
    </w:p>
    <w:sectPr w:rsidR="009327DC" w:rsidRPr="00073A30" w:rsidSect="000F21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DC"/>
    <w:rsid w:val="00023399"/>
    <w:rsid w:val="000305FB"/>
    <w:rsid w:val="00032FF0"/>
    <w:rsid w:val="00052C56"/>
    <w:rsid w:val="0005640D"/>
    <w:rsid w:val="00061676"/>
    <w:rsid w:val="000672D9"/>
    <w:rsid w:val="00072883"/>
    <w:rsid w:val="00073A30"/>
    <w:rsid w:val="0008130F"/>
    <w:rsid w:val="00082D5D"/>
    <w:rsid w:val="000846D5"/>
    <w:rsid w:val="00091A84"/>
    <w:rsid w:val="00097961"/>
    <w:rsid w:val="000B2A4D"/>
    <w:rsid w:val="000B582C"/>
    <w:rsid w:val="000C0641"/>
    <w:rsid w:val="000C572D"/>
    <w:rsid w:val="000C77E7"/>
    <w:rsid w:val="000C7CE3"/>
    <w:rsid w:val="000F2168"/>
    <w:rsid w:val="00110158"/>
    <w:rsid w:val="00115476"/>
    <w:rsid w:val="001155C2"/>
    <w:rsid w:val="00121F12"/>
    <w:rsid w:val="00125545"/>
    <w:rsid w:val="001320C2"/>
    <w:rsid w:val="00133F10"/>
    <w:rsid w:val="00134F93"/>
    <w:rsid w:val="00142540"/>
    <w:rsid w:val="00154084"/>
    <w:rsid w:val="0015415C"/>
    <w:rsid w:val="001B0850"/>
    <w:rsid w:val="001B276F"/>
    <w:rsid w:val="001B27C3"/>
    <w:rsid w:val="001B3451"/>
    <w:rsid w:val="001C2F9C"/>
    <w:rsid w:val="001C378B"/>
    <w:rsid w:val="001C58E7"/>
    <w:rsid w:val="001C5A68"/>
    <w:rsid w:val="001D48E2"/>
    <w:rsid w:val="001E41B1"/>
    <w:rsid w:val="002077EF"/>
    <w:rsid w:val="00225070"/>
    <w:rsid w:val="00232460"/>
    <w:rsid w:val="00235A97"/>
    <w:rsid w:val="00235F55"/>
    <w:rsid w:val="00236C6D"/>
    <w:rsid w:val="0025476E"/>
    <w:rsid w:val="00257EB3"/>
    <w:rsid w:val="00262AB4"/>
    <w:rsid w:val="0026615B"/>
    <w:rsid w:val="00274DDD"/>
    <w:rsid w:val="00274F36"/>
    <w:rsid w:val="0027702B"/>
    <w:rsid w:val="00295EE1"/>
    <w:rsid w:val="002A2054"/>
    <w:rsid w:val="002A2A23"/>
    <w:rsid w:val="002C02E4"/>
    <w:rsid w:val="002E0954"/>
    <w:rsid w:val="002E1BAF"/>
    <w:rsid w:val="002E2BB8"/>
    <w:rsid w:val="002E702C"/>
    <w:rsid w:val="003006D2"/>
    <w:rsid w:val="003020A9"/>
    <w:rsid w:val="00304C69"/>
    <w:rsid w:val="00311FFD"/>
    <w:rsid w:val="00317195"/>
    <w:rsid w:val="00317666"/>
    <w:rsid w:val="00356762"/>
    <w:rsid w:val="00364CC2"/>
    <w:rsid w:val="003721FA"/>
    <w:rsid w:val="003838C7"/>
    <w:rsid w:val="00384B43"/>
    <w:rsid w:val="00385939"/>
    <w:rsid w:val="003C2CD4"/>
    <w:rsid w:val="003C5586"/>
    <w:rsid w:val="003C5A3E"/>
    <w:rsid w:val="003E1BC8"/>
    <w:rsid w:val="003E4CF4"/>
    <w:rsid w:val="003E71BC"/>
    <w:rsid w:val="003F0EF9"/>
    <w:rsid w:val="003F1A58"/>
    <w:rsid w:val="00411FCE"/>
    <w:rsid w:val="00424DA1"/>
    <w:rsid w:val="00427709"/>
    <w:rsid w:val="00430220"/>
    <w:rsid w:val="00432E1E"/>
    <w:rsid w:val="00451606"/>
    <w:rsid w:val="004550B6"/>
    <w:rsid w:val="0045528D"/>
    <w:rsid w:val="00460E2D"/>
    <w:rsid w:val="0046557C"/>
    <w:rsid w:val="00466F3B"/>
    <w:rsid w:val="004708E9"/>
    <w:rsid w:val="0047170D"/>
    <w:rsid w:val="00476F46"/>
    <w:rsid w:val="00477569"/>
    <w:rsid w:val="0048509D"/>
    <w:rsid w:val="00491C23"/>
    <w:rsid w:val="004A1DCA"/>
    <w:rsid w:val="004A546E"/>
    <w:rsid w:val="004A6DD7"/>
    <w:rsid w:val="004A750C"/>
    <w:rsid w:val="004B1AE7"/>
    <w:rsid w:val="004B6184"/>
    <w:rsid w:val="004B6E9F"/>
    <w:rsid w:val="004C017D"/>
    <w:rsid w:val="004C3E9F"/>
    <w:rsid w:val="004C5083"/>
    <w:rsid w:val="004F7FE8"/>
    <w:rsid w:val="005070CA"/>
    <w:rsid w:val="0052411A"/>
    <w:rsid w:val="00526E31"/>
    <w:rsid w:val="005314F9"/>
    <w:rsid w:val="00533B17"/>
    <w:rsid w:val="00534F9C"/>
    <w:rsid w:val="00535223"/>
    <w:rsid w:val="00535551"/>
    <w:rsid w:val="0054445F"/>
    <w:rsid w:val="005540DF"/>
    <w:rsid w:val="00555C09"/>
    <w:rsid w:val="00580F77"/>
    <w:rsid w:val="005868E4"/>
    <w:rsid w:val="0059693D"/>
    <w:rsid w:val="005A15F2"/>
    <w:rsid w:val="005B2D0A"/>
    <w:rsid w:val="005B5687"/>
    <w:rsid w:val="005D00C3"/>
    <w:rsid w:val="005E2FB7"/>
    <w:rsid w:val="005E5800"/>
    <w:rsid w:val="00600992"/>
    <w:rsid w:val="006149A6"/>
    <w:rsid w:val="00620054"/>
    <w:rsid w:val="006265B4"/>
    <w:rsid w:val="0063048E"/>
    <w:rsid w:val="00634296"/>
    <w:rsid w:val="00637353"/>
    <w:rsid w:val="00637CEA"/>
    <w:rsid w:val="0064669B"/>
    <w:rsid w:val="00650362"/>
    <w:rsid w:val="00657308"/>
    <w:rsid w:val="00682E1F"/>
    <w:rsid w:val="006927B3"/>
    <w:rsid w:val="00696897"/>
    <w:rsid w:val="006A3AB8"/>
    <w:rsid w:val="006A4B74"/>
    <w:rsid w:val="006B24C7"/>
    <w:rsid w:val="006B3325"/>
    <w:rsid w:val="006B6250"/>
    <w:rsid w:val="006B6FA2"/>
    <w:rsid w:val="006C1E3F"/>
    <w:rsid w:val="006C5D9F"/>
    <w:rsid w:val="006D116B"/>
    <w:rsid w:val="007009F6"/>
    <w:rsid w:val="007217F2"/>
    <w:rsid w:val="00740336"/>
    <w:rsid w:val="00745A63"/>
    <w:rsid w:val="0074781D"/>
    <w:rsid w:val="0075328A"/>
    <w:rsid w:val="007535B2"/>
    <w:rsid w:val="007627EB"/>
    <w:rsid w:val="00777F73"/>
    <w:rsid w:val="0078192A"/>
    <w:rsid w:val="00784E25"/>
    <w:rsid w:val="00785ECC"/>
    <w:rsid w:val="00797541"/>
    <w:rsid w:val="007A2C7A"/>
    <w:rsid w:val="007A4505"/>
    <w:rsid w:val="007A5F15"/>
    <w:rsid w:val="007B096B"/>
    <w:rsid w:val="007C25A5"/>
    <w:rsid w:val="007C67A2"/>
    <w:rsid w:val="007C6933"/>
    <w:rsid w:val="007D4E62"/>
    <w:rsid w:val="007F0747"/>
    <w:rsid w:val="007F0CD0"/>
    <w:rsid w:val="00831D3E"/>
    <w:rsid w:val="00862E2E"/>
    <w:rsid w:val="00870BCC"/>
    <w:rsid w:val="00890886"/>
    <w:rsid w:val="008A0AC0"/>
    <w:rsid w:val="008A2DE0"/>
    <w:rsid w:val="008D6CD9"/>
    <w:rsid w:val="008F01F3"/>
    <w:rsid w:val="0090419D"/>
    <w:rsid w:val="00912675"/>
    <w:rsid w:val="00923045"/>
    <w:rsid w:val="00925223"/>
    <w:rsid w:val="0092657E"/>
    <w:rsid w:val="009327DC"/>
    <w:rsid w:val="00936B07"/>
    <w:rsid w:val="0094268E"/>
    <w:rsid w:val="0095228E"/>
    <w:rsid w:val="00961532"/>
    <w:rsid w:val="00962A6A"/>
    <w:rsid w:val="00972E39"/>
    <w:rsid w:val="00974A99"/>
    <w:rsid w:val="009779A9"/>
    <w:rsid w:val="00980AE7"/>
    <w:rsid w:val="00982C66"/>
    <w:rsid w:val="009932AD"/>
    <w:rsid w:val="0099337D"/>
    <w:rsid w:val="00995E5E"/>
    <w:rsid w:val="00996992"/>
    <w:rsid w:val="009A6859"/>
    <w:rsid w:val="009A7CC0"/>
    <w:rsid w:val="009C0443"/>
    <w:rsid w:val="009C3284"/>
    <w:rsid w:val="009D6B89"/>
    <w:rsid w:val="009D6D25"/>
    <w:rsid w:val="00A009FA"/>
    <w:rsid w:val="00A24BF6"/>
    <w:rsid w:val="00A27625"/>
    <w:rsid w:val="00A41002"/>
    <w:rsid w:val="00A64E5D"/>
    <w:rsid w:val="00A70C3B"/>
    <w:rsid w:val="00A81061"/>
    <w:rsid w:val="00A81184"/>
    <w:rsid w:val="00A8158A"/>
    <w:rsid w:val="00AA2A2D"/>
    <w:rsid w:val="00AA5E32"/>
    <w:rsid w:val="00AB5B22"/>
    <w:rsid w:val="00AB6DC2"/>
    <w:rsid w:val="00AC3AAA"/>
    <w:rsid w:val="00AC6C3B"/>
    <w:rsid w:val="00AC7538"/>
    <w:rsid w:val="00AD5862"/>
    <w:rsid w:val="00AF08F1"/>
    <w:rsid w:val="00AF78E7"/>
    <w:rsid w:val="00B03E35"/>
    <w:rsid w:val="00B14497"/>
    <w:rsid w:val="00B27BB8"/>
    <w:rsid w:val="00B36291"/>
    <w:rsid w:val="00B4459F"/>
    <w:rsid w:val="00B51C82"/>
    <w:rsid w:val="00B6169F"/>
    <w:rsid w:val="00B80162"/>
    <w:rsid w:val="00B8403D"/>
    <w:rsid w:val="00B91494"/>
    <w:rsid w:val="00BC3F32"/>
    <w:rsid w:val="00BC6AD7"/>
    <w:rsid w:val="00BD44D1"/>
    <w:rsid w:val="00BE3880"/>
    <w:rsid w:val="00BE67CD"/>
    <w:rsid w:val="00C01152"/>
    <w:rsid w:val="00C07067"/>
    <w:rsid w:val="00C11CF2"/>
    <w:rsid w:val="00C15867"/>
    <w:rsid w:val="00C3040E"/>
    <w:rsid w:val="00C357FF"/>
    <w:rsid w:val="00C37046"/>
    <w:rsid w:val="00C565FE"/>
    <w:rsid w:val="00C75C0D"/>
    <w:rsid w:val="00C91516"/>
    <w:rsid w:val="00C94F17"/>
    <w:rsid w:val="00C97A9E"/>
    <w:rsid w:val="00CB0CB5"/>
    <w:rsid w:val="00CB75AB"/>
    <w:rsid w:val="00CB7A6D"/>
    <w:rsid w:val="00CC1F7C"/>
    <w:rsid w:val="00CD18F8"/>
    <w:rsid w:val="00CF1B33"/>
    <w:rsid w:val="00D00C22"/>
    <w:rsid w:val="00D014A4"/>
    <w:rsid w:val="00D11023"/>
    <w:rsid w:val="00D149E0"/>
    <w:rsid w:val="00D15C1D"/>
    <w:rsid w:val="00D215C2"/>
    <w:rsid w:val="00D22EF1"/>
    <w:rsid w:val="00D273A1"/>
    <w:rsid w:val="00D35525"/>
    <w:rsid w:val="00D4700A"/>
    <w:rsid w:val="00D63707"/>
    <w:rsid w:val="00D64CB6"/>
    <w:rsid w:val="00D656CB"/>
    <w:rsid w:val="00D670F5"/>
    <w:rsid w:val="00D72868"/>
    <w:rsid w:val="00D94576"/>
    <w:rsid w:val="00D9727B"/>
    <w:rsid w:val="00DA340A"/>
    <w:rsid w:val="00DD0F4D"/>
    <w:rsid w:val="00DD551C"/>
    <w:rsid w:val="00DD7C4D"/>
    <w:rsid w:val="00DE6203"/>
    <w:rsid w:val="00DF3E9C"/>
    <w:rsid w:val="00E06ABC"/>
    <w:rsid w:val="00E11CDB"/>
    <w:rsid w:val="00E2368A"/>
    <w:rsid w:val="00E265D5"/>
    <w:rsid w:val="00E313E2"/>
    <w:rsid w:val="00E43831"/>
    <w:rsid w:val="00E43975"/>
    <w:rsid w:val="00E60A46"/>
    <w:rsid w:val="00E77C8D"/>
    <w:rsid w:val="00E9110C"/>
    <w:rsid w:val="00E93C1F"/>
    <w:rsid w:val="00EA202C"/>
    <w:rsid w:val="00EB1227"/>
    <w:rsid w:val="00EB4BEE"/>
    <w:rsid w:val="00EB5AF7"/>
    <w:rsid w:val="00EC7F40"/>
    <w:rsid w:val="00ED66CE"/>
    <w:rsid w:val="00ED785A"/>
    <w:rsid w:val="00F05B34"/>
    <w:rsid w:val="00F1224D"/>
    <w:rsid w:val="00F123A5"/>
    <w:rsid w:val="00F13588"/>
    <w:rsid w:val="00F22194"/>
    <w:rsid w:val="00F23C56"/>
    <w:rsid w:val="00F329DC"/>
    <w:rsid w:val="00F33574"/>
    <w:rsid w:val="00F33739"/>
    <w:rsid w:val="00F361D3"/>
    <w:rsid w:val="00F4275B"/>
    <w:rsid w:val="00F428E7"/>
    <w:rsid w:val="00F62369"/>
    <w:rsid w:val="00F63212"/>
    <w:rsid w:val="00F64570"/>
    <w:rsid w:val="00F7404B"/>
    <w:rsid w:val="00F74B75"/>
    <w:rsid w:val="00F87065"/>
    <w:rsid w:val="00F924AF"/>
    <w:rsid w:val="00F93763"/>
    <w:rsid w:val="00F942EB"/>
    <w:rsid w:val="00FA6B3A"/>
    <w:rsid w:val="00FA6E5C"/>
    <w:rsid w:val="00FA7B8C"/>
    <w:rsid w:val="00FB12A5"/>
    <w:rsid w:val="00FB40E1"/>
    <w:rsid w:val="00FD16B6"/>
    <w:rsid w:val="00FD3AC6"/>
    <w:rsid w:val="00FE2888"/>
    <w:rsid w:val="00FF2DC0"/>
    <w:rsid w:val="00FF3228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E2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DC"/>
    <w:rPr>
      <w:color w:val="0563C1" w:themeColor="hyperlink"/>
      <w:u w:val="single"/>
    </w:rPr>
  </w:style>
  <w:style w:type="paragraph" w:customStyle="1" w:styleId="p1">
    <w:name w:val="p1"/>
    <w:basedOn w:val="Normal"/>
    <w:rsid w:val="0090419D"/>
    <w:rPr>
      <w:rFonts w:ascii="Helvetica" w:hAnsi="Helvetica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304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230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3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2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.Halliday@glasgow.ac.u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Allan</dc:creator>
  <cp:keywords/>
  <dc:description/>
  <cp:lastModifiedBy>Jo Halliday</cp:lastModifiedBy>
  <cp:revision>2</cp:revision>
  <dcterms:created xsi:type="dcterms:W3CDTF">2023-02-07T04:23:00Z</dcterms:created>
  <dcterms:modified xsi:type="dcterms:W3CDTF">2023-02-07T04:23:00Z</dcterms:modified>
</cp:coreProperties>
</file>