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99EB" w14:textId="00E746C7" w:rsidR="00664600" w:rsidRDefault="005C2E5C">
      <w:r>
        <w:t>This document</w:t>
      </w:r>
      <w:r w:rsidR="00D664A3">
        <w:t xml:space="preserve"> is intended to</w:t>
      </w:r>
      <w:r>
        <w:t xml:space="preserve"> help you </w:t>
      </w:r>
      <w:r w:rsidR="00B36349">
        <w:t>to navigate</w:t>
      </w:r>
      <w:r w:rsidR="004E1A94">
        <w:t xml:space="preserve"> this dataset.</w:t>
      </w:r>
    </w:p>
    <w:p w14:paraId="7BC8F081" w14:textId="77777777" w:rsidR="00B36349" w:rsidRDefault="00B36349">
      <w:proofErr w:type="gramStart"/>
      <w:r>
        <w:t>During the course of</w:t>
      </w:r>
      <w:proofErr w:type="gramEnd"/>
      <w:r>
        <w:t xml:space="preserve"> this study several types of files have been produced:</w:t>
      </w:r>
    </w:p>
    <w:p w14:paraId="629D0CC7" w14:textId="6E6EA8D3" w:rsidR="00B36349" w:rsidRDefault="00EC5787" w:rsidP="00EC5787">
      <w:pPr>
        <w:pStyle w:val="ListParagraph"/>
        <w:numPr>
          <w:ilvl w:val="0"/>
          <w:numId w:val="1"/>
        </w:numPr>
      </w:pPr>
      <w:proofErr w:type="gramStart"/>
      <w:r w:rsidRPr="001200B5">
        <w:rPr>
          <w:b/>
          <w:bCs/>
        </w:rPr>
        <w:t>.</w:t>
      </w:r>
      <w:proofErr w:type="spellStart"/>
      <w:r w:rsidRPr="001200B5">
        <w:rPr>
          <w:b/>
          <w:bCs/>
        </w:rPr>
        <w:t>lsm</w:t>
      </w:r>
      <w:proofErr w:type="spellEnd"/>
      <w:proofErr w:type="gramEnd"/>
      <w:r>
        <w:t xml:space="preserve"> or </w:t>
      </w:r>
      <w:r w:rsidRPr="001200B5">
        <w:rPr>
          <w:b/>
          <w:bCs/>
        </w:rPr>
        <w:t>.</w:t>
      </w:r>
      <w:proofErr w:type="spellStart"/>
      <w:r w:rsidRPr="001200B5">
        <w:rPr>
          <w:b/>
          <w:bCs/>
        </w:rPr>
        <w:t>czi</w:t>
      </w:r>
      <w:proofErr w:type="spellEnd"/>
      <w:r>
        <w:t xml:space="preserve"> files are confocal images obtained</w:t>
      </w:r>
      <w:r w:rsidR="00B36349">
        <w:t xml:space="preserve"> </w:t>
      </w:r>
      <w:r>
        <w:t xml:space="preserve">using the Zeiss LSM710 confocal microscope. </w:t>
      </w:r>
      <w:r w:rsidR="00A32A76">
        <w:t>The</w:t>
      </w:r>
      <w:r>
        <w:t xml:space="preserve"> free</w:t>
      </w:r>
      <w:r w:rsidR="00C306A2">
        <w:t xml:space="preserve"> microscope software</w:t>
      </w:r>
      <w:r w:rsidR="00A32A76">
        <w:t xml:space="preserve"> package</w:t>
      </w:r>
      <w:r w:rsidR="00C306A2">
        <w:t xml:space="preserve"> ZEN lite c</w:t>
      </w:r>
      <w:r w:rsidR="00A32A76">
        <w:t>an</w:t>
      </w:r>
      <w:r w:rsidR="00C306A2">
        <w:t xml:space="preserve"> be used to visualize these files. ZEN lite</w:t>
      </w:r>
      <w:r w:rsidR="00A32A76">
        <w:t xml:space="preserve"> is available for download</w:t>
      </w:r>
      <w:r w:rsidR="00C306A2">
        <w:t xml:space="preserve"> from </w:t>
      </w:r>
      <w:hyperlink r:id="rId5" w:history="1">
        <w:r w:rsidR="009A5D78" w:rsidRPr="009A5D78">
          <w:rPr>
            <w:rStyle w:val="Hyperlink"/>
          </w:rPr>
          <w:t>https://www.zeiss.com/microscopy/int/products/microscope-software/zen-lite.html</w:t>
        </w:r>
      </w:hyperlink>
    </w:p>
    <w:p w14:paraId="6274031D" w14:textId="65F402FC" w:rsidR="00C306A2" w:rsidRDefault="00C036C7" w:rsidP="00EC5787">
      <w:pPr>
        <w:pStyle w:val="ListParagraph"/>
        <w:numPr>
          <w:ilvl w:val="0"/>
          <w:numId w:val="1"/>
        </w:numPr>
      </w:pPr>
      <w:r w:rsidRPr="001200B5">
        <w:rPr>
          <w:b/>
          <w:bCs/>
        </w:rPr>
        <w:t>.</w:t>
      </w:r>
      <w:proofErr w:type="spellStart"/>
      <w:r w:rsidRPr="001200B5">
        <w:rPr>
          <w:b/>
          <w:bCs/>
        </w:rPr>
        <w:t>dat</w:t>
      </w:r>
      <w:proofErr w:type="spellEnd"/>
      <w:r>
        <w:t xml:space="preserve"> files were generated by a</w:t>
      </w:r>
      <w:r w:rsidR="00704392">
        <w:t>nalysis o</w:t>
      </w:r>
      <w:r>
        <w:t>f</w:t>
      </w:r>
      <w:r w:rsidR="00704392">
        <w:t xml:space="preserve"> confocal images </w:t>
      </w:r>
      <w:r>
        <w:t>using</w:t>
      </w:r>
      <w:r w:rsidR="00704392" w:rsidRPr="00704392">
        <w:t xml:space="preserve"> </w:t>
      </w:r>
      <w:proofErr w:type="spellStart"/>
      <w:r w:rsidR="00704392" w:rsidRPr="00704392">
        <w:t>Neurolucida</w:t>
      </w:r>
      <w:proofErr w:type="spellEnd"/>
      <w:r w:rsidR="00704392" w:rsidRPr="00704392">
        <w:t xml:space="preserve"> for Confocal software</w:t>
      </w:r>
    </w:p>
    <w:p w14:paraId="5D235E21" w14:textId="1B3EC5D5" w:rsidR="00C036C7" w:rsidRDefault="00C036C7" w:rsidP="00EC5787">
      <w:pPr>
        <w:pStyle w:val="ListParagraph"/>
        <w:numPr>
          <w:ilvl w:val="0"/>
          <w:numId w:val="1"/>
        </w:numPr>
      </w:pPr>
      <w:r w:rsidRPr="001200B5">
        <w:rPr>
          <w:b/>
          <w:bCs/>
        </w:rPr>
        <w:t>.</w:t>
      </w:r>
      <w:proofErr w:type="spellStart"/>
      <w:r w:rsidRPr="001200B5">
        <w:rPr>
          <w:b/>
          <w:bCs/>
        </w:rPr>
        <w:t>xlsm</w:t>
      </w:r>
      <w:proofErr w:type="spellEnd"/>
      <w:r>
        <w:t xml:space="preserve"> files are </w:t>
      </w:r>
      <w:r w:rsidR="00806CCD">
        <w:t xml:space="preserve">Excel files containing </w:t>
      </w:r>
      <w:r>
        <w:t>compilations of data acquired (</w:t>
      </w:r>
      <w:proofErr w:type="gramStart"/>
      <w:r>
        <w:t>e.g.</w:t>
      </w:r>
      <w:proofErr w:type="gramEnd"/>
      <w:r>
        <w:t xml:space="preserve"> </w:t>
      </w:r>
      <w:proofErr w:type="spellStart"/>
      <w:r>
        <w:t>Neurolucida</w:t>
      </w:r>
      <w:proofErr w:type="spellEnd"/>
      <w:r w:rsidR="00806CCD">
        <w:t xml:space="preserve"> reconstructions</w:t>
      </w:r>
      <w:r>
        <w:t>, behavioural experiments</w:t>
      </w:r>
      <w:r w:rsidR="00806CCD">
        <w:t>, etc.</w:t>
      </w:r>
      <w:r>
        <w:t>)</w:t>
      </w:r>
    </w:p>
    <w:p w14:paraId="3E9CF50A" w14:textId="66E997C1" w:rsidR="00C036C7" w:rsidRDefault="00C036C7" w:rsidP="001200B5">
      <w:pPr>
        <w:pStyle w:val="ListParagraph"/>
        <w:numPr>
          <w:ilvl w:val="0"/>
          <w:numId w:val="1"/>
        </w:numPr>
      </w:pPr>
      <w:proofErr w:type="gramStart"/>
      <w:r w:rsidRPr="001200B5">
        <w:rPr>
          <w:b/>
          <w:bCs/>
        </w:rPr>
        <w:t>.</w:t>
      </w:r>
      <w:proofErr w:type="spellStart"/>
      <w:r w:rsidRPr="001200B5">
        <w:rPr>
          <w:b/>
          <w:bCs/>
        </w:rPr>
        <w:t>boris</w:t>
      </w:r>
      <w:proofErr w:type="spellEnd"/>
      <w:proofErr w:type="gramEnd"/>
      <w:r>
        <w:t xml:space="preserve"> files </w:t>
      </w:r>
      <w:r w:rsidR="0018794C">
        <w:t xml:space="preserve">were generated </w:t>
      </w:r>
      <w:r w:rsidR="00D8347B">
        <w:t>as a result of</w:t>
      </w:r>
      <w:r w:rsidR="0018794C">
        <w:t xml:space="preserve"> behavioural data analysis, </w:t>
      </w:r>
      <w:r w:rsidR="00D8347B">
        <w:t xml:space="preserve">using </w:t>
      </w:r>
      <w:r w:rsidR="001200B5" w:rsidRPr="001200B5">
        <w:t>the free open-source</w:t>
      </w:r>
      <w:r w:rsidR="00D8347B">
        <w:t xml:space="preserve"> </w:t>
      </w:r>
      <w:r w:rsidR="001200B5" w:rsidRPr="001200B5">
        <w:t>event-logging software</w:t>
      </w:r>
      <w:r w:rsidR="00D8347B">
        <w:t xml:space="preserve"> BORIS</w:t>
      </w:r>
    </w:p>
    <w:p w14:paraId="048FB214" w14:textId="1147D9CB" w:rsidR="00EE7941" w:rsidRDefault="00102780" w:rsidP="001200B5">
      <w:pPr>
        <w:pStyle w:val="ListParagraph"/>
        <w:numPr>
          <w:ilvl w:val="0"/>
          <w:numId w:val="1"/>
        </w:numPr>
      </w:pPr>
      <w:r>
        <w:rPr>
          <w:b/>
          <w:bCs/>
        </w:rPr>
        <w:t>.</w:t>
      </w:r>
      <w:proofErr w:type="spellStart"/>
      <w:r>
        <w:rPr>
          <w:b/>
          <w:bCs/>
        </w:rPr>
        <w:t>pzf</w:t>
      </w:r>
      <w:r w:rsidR="006D66BD">
        <w:rPr>
          <w:b/>
          <w:bCs/>
        </w:rPr>
        <w:t>x</w:t>
      </w:r>
      <w:proofErr w:type="spellEnd"/>
      <w:r>
        <w:t xml:space="preserve"> files are generated by GraphPad Prism, statistical analysis</w:t>
      </w:r>
      <w:r w:rsidR="00472A92">
        <w:t xml:space="preserve"> software</w:t>
      </w:r>
    </w:p>
    <w:p w14:paraId="125D2983" w14:textId="12796C6F" w:rsidR="006455A6" w:rsidRDefault="006455A6" w:rsidP="001200B5">
      <w:pPr>
        <w:pStyle w:val="ListParagraph"/>
        <w:numPr>
          <w:ilvl w:val="0"/>
          <w:numId w:val="1"/>
        </w:numPr>
      </w:pPr>
      <w:r>
        <w:rPr>
          <w:b/>
          <w:bCs/>
        </w:rPr>
        <w:t>.</w:t>
      </w:r>
      <w:proofErr w:type="spellStart"/>
      <w:r>
        <w:rPr>
          <w:b/>
          <w:bCs/>
        </w:rPr>
        <w:t>abf</w:t>
      </w:r>
      <w:proofErr w:type="spellEnd"/>
      <w:r>
        <w:rPr>
          <w:b/>
          <w:bCs/>
        </w:rPr>
        <w:t xml:space="preserve"> </w:t>
      </w:r>
      <w:r w:rsidRPr="006455A6">
        <w:t>files are</w:t>
      </w:r>
      <w:r>
        <w:t xml:space="preserve"> electrophysiological recordings</w:t>
      </w:r>
      <w:r w:rsidRPr="006455A6">
        <w:t xml:space="preserve"> generate</w:t>
      </w:r>
      <w:r>
        <w:t xml:space="preserve">d by </w:t>
      </w:r>
      <w:proofErr w:type="spellStart"/>
      <w:r>
        <w:t>Clampex</w:t>
      </w:r>
      <w:proofErr w:type="spellEnd"/>
      <w:r>
        <w:t xml:space="preserve"> software and are readable using </w:t>
      </w:r>
      <w:proofErr w:type="spellStart"/>
      <w:r>
        <w:t>Clampfit</w:t>
      </w:r>
      <w:proofErr w:type="spellEnd"/>
      <w:r>
        <w:t xml:space="preserve"> (both Molecular Devices)</w:t>
      </w:r>
    </w:p>
    <w:p w14:paraId="517FCDDC" w14:textId="34DA9316" w:rsidR="006455A6" w:rsidRDefault="006455A6" w:rsidP="001200B5">
      <w:pPr>
        <w:pStyle w:val="ListParagraph"/>
        <w:numPr>
          <w:ilvl w:val="0"/>
          <w:numId w:val="1"/>
        </w:numPr>
      </w:pPr>
      <w:r w:rsidRPr="006455A6">
        <w:rPr>
          <w:b/>
          <w:bCs/>
        </w:rPr>
        <w:t>.</w:t>
      </w:r>
      <w:proofErr w:type="spellStart"/>
      <w:r w:rsidRPr="006455A6">
        <w:rPr>
          <w:b/>
          <w:bCs/>
        </w:rPr>
        <w:t>evt</w:t>
      </w:r>
      <w:proofErr w:type="spellEnd"/>
      <w:r>
        <w:t xml:space="preserve"> files are electrophysiological analysis files generated by </w:t>
      </w:r>
      <w:proofErr w:type="spellStart"/>
      <w:r>
        <w:t>MiniAnalysis</w:t>
      </w:r>
      <w:proofErr w:type="spellEnd"/>
      <w:r>
        <w:t xml:space="preserve"> (</w:t>
      </w:r>
      <w:proofErr w:type="spellStart"/>
      <w:r>
        <w:t>Synatosoft</w:t>
      </w:r>
      <w:proofErr w:type="spellEnd"/>
      <w:r>
        <w:t>)</w:t>
      </w:r>
    </w:p>
    <w:p w14:paraId="772BE4F9" w14:textId="4329865C" w:rsidR="001200B5" w:rsidRPr="0072086B" w:rsidRDefault="0072086B" w:rsidP="00EE7941">
      <w:pPr>
        <w:rPr>
          <w:rFonts w:cstheme="minorHAnsi"/>
        </w:rPr>
      </w:pPr>
      <w:r>
        <w:t>T</w:t>
      </w:r>
      <w:r w:rsidR="00545943">
        <w:t>he f</w:t>
      </w:r>
      <w:r>
        <w:t>older</w:t>
      </w:r>
      <w:r w:rsidR="00BA6C59">
        <w:t xml:space="preserve"> names are based on the</w:t>
      </w:r>
      <w:r>
        <w:t xml:space="preserve"> headings </w:t>
      </w:r>
      <w:r w:rsidR="00545943">
        <w:t xml:space="preserve">that are </w:t>
      </w:r>
      <w:r>
        <w:t xml:space="preserve">used in the “Results” section of the </w:t>
      </w:r>
      <w:r w:rsidRPr="0072086B">
        <w:rPr>
          <w:rFonts w:cstheme="minorHAnsi"/>
        </w:rPr>
        <w:t>paper:</w:t>
      </w:r>
    </w:p>
    <w:p w14:paraId="62711953" w14:textId="281F582A" w:rsidR="0072086B" w:rsidRDefault="006655A2" w:rsidP="0072086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01. </w:t>
      </w:r>
      <w:r w:rsidR="0072086B" w:rsidRPr="0072086B">
        <w:rPr>
          <w:rFonts w:cstheme="minorHAnsi"/>
        </w:rPr>
        <w:t>Characterisation of GRPR cells identified in the GRPR</w:t>
      </w:r>
      <w:r w:rsidR="0072086B" w:rsidRPr="0069594F">
        <w:rPr>
          <w:rFonts w:cstheme="minorHAnsi"/>
          <w:vertAlign w:val="superscript"/>
        </w:rPr>
        <w:t>CreERT2</w:t>
      </w:r>
      <w:r w:rsidR="0072086B" w:rsidRPr="0072086B">
        <w:rPr>
          <w:rFonts w:cstheme="minorHAnsi"/>
        </w:rPr>
        <w:t xml:space="preserve"> mouse</w:t>
      </w:r>
    </w:p>
    <w:p w14:paraId="2E639C67" w14:textId="7FEE5F7B" w:rsidR="0072086B" w:rsidRDefault="008947EE" w:rsidP="0072086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There is an </w:t>
      </w:r>
      <w:r w:rsidR="00806CCD">
        <w:rPr>
          <w:rFonts w:cstheme="minorHAnsi"/>
        </w:rPr>
        <w:t>E</w:t>
      </w:r>
      <w:r>
        <w:rPr>
          <w:rFonts w:cstheme="minorHAnsi"/>
        </w:rPr>
        <w:t>xcel file summarizing the quanti</w:t>
      </w:r>
      <w:r w:rsidR="00BA6C59">
        <w:rPr>
          <w:rFonts w:cstheme="minorHAnsi"/>
        </w:rPr>
        <w:t>tative analysis</w:t>
      </w:r>
      <w:r>
        <w:rPr>
          <w:rFonts w:cstheme="minorHAnsi"/>
        </w:rPr>
        <w:t xml:space="preserve"> of the GRPR cells</w:t>
      </w:r>
    </w:p>
    <w:p w14:paraId="5807625B" w14:textId="6478DF2E" w:rsidR="008947EE" w:rsidRPr="0072086B" w:rsidRDefault="008947EE" w:rsidP="0072086B">
      <w:pPr>
        <w:pStyle w:val="ListParagraph"/>
        <w:numPr>
          <w:ilvl w:val="1"/>
          <w:numId w:val="1"/>
        </w:numPr>
        <w:rPr>
          <w:rFonts w:cstheme="minorHAnsi"/>
        </w:rPr>
      </w:pPr>
      <w:r w:rsidRPr="008947EE">
        <w:rPr>
          <w:rFonts w:cstheme="minorHAnsi"/>
          <w:b/>
          <w:bCs/>
        </w:rPr>
        <w:t>.</w:t>
      </w:r>
      <w:proofErr w:type="spellStart"/>
      <w:r w:rsidRPr="008947EE">
        <w:rPr>
          <w:rFonts w:cstheme="minorHAnsi"/>
          <w:b/>
          <w:bCs/>
        </w:rPr>
        <w:t>dat</w:t>
      </w:r>
      <w:proofErr w:type="spellEnd"/>
      <w:r>
        <w:rPr>
          <w:rFonts w:cstheme="minorHAnsi"/>
        </w:rPr>
        <w:t xml:space="preserve"> and related </w:t>
      </w:r>
      <w:r w:rsidRPr="008947EE">
        <w:rPr>
          <w:rFonts w:cstheme="minorHAnsi"/>
          <w:b/>
          <w:bCs/>
        </w:rPr>
        <w:t>.</w:t>
      </w:r>
      <w:proofErr w:type="spellStart"/>
      <w:r w:rsidRPr="008947EE">
        <w:rPr>
          <w:rFonts w:cstheme="minorHAnsi"/>
          <w:b/>
          <w:bCs/>
        </w:rPr>
        <w:t>lsm</w:t>
      </w:r>
      <w:proofErr w:type="spellEnd"/>
      <w:r>
        <w:rPr>
          <w:rFonts w:cstheme="minorHAnsi"/>
        </w:rPr>
        <w:t xml:space="preserve"> files for each animal and section </w:t>
      </w:r>
      <w:r w:rsidR="0069594F">
        <w:rPr>
          <w:rFonts w:cstheme="minorHAnsi"/>
        </w:rPr>
        <w:t>analysed</w:t>
      </w:r>
    </w:p>
    <w:p w14:paraId="3E8D7477" w14:textId="27ADACB5" w:rsidR="0072086B" w:rsidRDefault="006655A2" w:rsidP="0072086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02. </w:t>
      </w:r>
      <w:r w:rsidR="0072086B" w:rsidRPr="0072086B">
        <w:rPr>
          <w:rFonts w:cstheme="minorHAnsi"/>
        </w:rPr>
        <w:t>Relation of GRPR cells to other excitatory interneuron populations</w:t>
      </w:r>
    </w:p>
    <w:p w14:paraId="17457B72" w14:textId="7918B02F" w:rsidR="006655A2" w:rsidRDefault="006655A2" w:rsidP="006655A2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There is an </w:t>
      </w:r>
      <w:r w:rsidR="00806CCD">
        <w:rPr>
          <w:rFonts w:cstheme="minorHAnsi"/>
        </w:rPr>
        <w:t>E</w:t>
      </w:r>
      <w:r>
        <w:rPr>
          <w:rFonts w:cstheme="minorHAnsi"/>
        </w:rPr>
        <w:t xml:space="preserve">xcel file summarizing the </w:t>
      </w:r>
      <w:r w:rsidR="00806CCD">
        <w:rPr>
          <w:rFonts w:cstheme="minorHAnsi"/>
        </w:rPr>
        <w:t>extent of overlap</w:t>
      </w:r>
      <w:r>
        <w:rPr>
          <w:rFonts w:cstheme="minorHAnsi"/>
        </w:rPr>
        <w:t xml:space="preserve"> of the GRPR cells with other </w:t>
      </w:r>
      <w:r w:rsidR="00806CCD">
        <w:rPr>
          <w:rFonts w:cstheme="minorHAnsi"/>
        </w:rPr>
        <w:t>neurochemical types</w:t>
      </w:r>
      <w:r>
        <w:rPr>
          <w:rFonts w:cstheme="minorHAnsi"/>
        </w:rPr>
        <w:t xml:space="preserve"> of interneurons</w:t>
      </w:r>
    </w:p>
    <w:p w14:paraId="5F9D7B7C" w14:textId="61791F78" w:rsidR="006655A2" w:rsidRPr="0072086B" w:rsidRDefault="006655A2" w:rsidP="006655A2">
      <w:pPr>
        <w:pStyle w:val="ListParagraph"/>
        <w:numPr>
          <w:ilvl w:val="1"/>
          <w:numId w:val="1"/>
        </w:numPr>
        <w:rPr>
          <w:rFonts w:cstheme="minorHAnsi"/>
        </w:rPr>
      </w:pPr>
      <w:r w:rsidRPr="008947EE">
        <w:rPr>
          <w:rFonts w:cstheme="minorHAnsi"/>
          <w:b/>
          <w:bCs/>
        </w:rPr>
        <w:t>.</w:t>
      </w:r>
      <w:proofErr w:type="spellStart"/>
      <w:r w:rsidRPr="008947EE">
        <w:rPr>
          <w:rFonts w:cstheme="minorHAnsi"/>
          <w:b/>
          <w:bCs/>
        </w:rPr>
        <w:t>dat</w:t>
      </w:r>
      <w:proofErr w:type="spellEnd"/>
      <w:r>
        <w:rPr>
          <w:rFonts w:cstheme="minorHAnsi"/>
        </w:rPr>
        <w:t xml:space="preserve"> and related </w:t>
      </w:r>
      <w:r w:rsidRPr="008947EE">
        <w:rPr>
          <w:rFonts w:cstheme="minorHAnsi"/>
          <w:b/>
          <w:bCs/>
        </w:rPr>
        <w:t>.</w:t>
      </w:r>
      <w:proofErr w:type="spellStart"/>
      <w:r w:rsidRPr="008947EE">
        <w:rPr>
          <w:rFonts w:cstheme="minorHAnsi"/>
          <w:b/>
          <w:bCs/>
        </w:rPr>
        <w:t>lsm</w:t>
      </w:r>
      <w:proofErr w:type="spellEnd"/>
      <w:r>
        <w:rPr>
          <w:rFonts w:cstheme="minorHAnsi"/>
        </w:rPr>
        <w:t xml:space="preserve"> files for each animal and section </w:t>
      </w:r>
      <w:r w:rsidR="0069594F">
        <w:rPr>
          <w:rFonts w:cstheme="minorHAnsi"/>
        </w:rPr>
        <w:t>analysed</w:t>
      </w:r>
    </w:p>
    <w:p w14:paraId="268E1EC0" w14:textId="79ACDEE1" w:rsidR="0072086B" w:rsidRDefault="006655A2" w:rsidP="0072086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03. </w:t>
      </w:r>
      <w:proofErr w:type="spellStart"/>
      <w:r w:rsidR="0072086B" w:rsidRPr="0072086B">
        <w:rPr>
          <w:rFonts w:cstheme="minorHAnsi"/>
        </w:rPr>
        <w:t>Somatodendritic</w:t>
      </w:r>
      <w:proofErr w:type="spellEnd"/>
      <w:r w:rsidR="0072086B" w:rsidRPr="0072086B">
        <w:rPr>
          <w:rFonts w:cstheme="minorHAnsi"/>
        </w:rPr>
        <w:t xml:space="preserve"> morphology of GRPR cells</w:t>
      </w:r>
    </w:p>
    <w:p w14:paraId="3572329C" w14:textId="0711198D" w:rsidR="0053363B" w:rsidRDefault="0053363B" w:rsidP="0053363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There is an Excel file summarizing the data of the analysed GRPR cells with </w:t>
      </w:r>
      <w:proofErr w:type="spellStart"/>
      <w:r>
        <w:rPr>
          <w:rFonts w:cstheme="minorHAnsi"/>
        </w:rPr>
        <w:t>brainbow</w:t>
      </w:r>
      <w:proofErr w:type="spellEnd"/>
    </w:p>
    <w:p w14:paraId="77EF613C" w14:textId="7A734621" w:rsidR="0053363B" w:rsidRPr="0053363B" w:rsidRDefault="0053363B" w:rsidP="0053363B">
      <w:pPr>
        <w:pStyle w:val="ListParagraph"/>
        <w:numPr>
          <w:ilvl w:val="1"/>
          <w:numId w:val="1"/>
        </w:numPr>
        <w:rPr>
          <w:rFonts w:cstheme="minorHAnsi"/>
        </w:rPr>
      </w:pPr>
      <w:r w:rsidRPr="008947EE">
        <w:rPr>
          <w:rFonts w:cstheme="minorHAnsi"/>
          <w:b/>
          <w:bCs/>
        </w:rPr>
        <w:t>.</w:t>
      </w:r>
      <w:proofErr w:type="spellStart"/>
      <w:r w:rsidRPr="008947EE">
        <w:rPr>
          <w:rFonts w:cstheme="minorHAnsi"/>
          <w:b/>
          <w:bCs/>
        </w:rPr>
        <w:t>dat</w:t>
      </w:r>
      <w:proofErr w:type="spellEnd"/>
      <w:r>
        <w:rPr>
          <w:rFonts w:cstheme="minorHAnsi"/>
        </w:rPr>
        <w:t xml:space="preserve"> and related </w:t>
      </w:r>
      <w:r w:rsidRPr="008947EE">
        <w:rPr>
          <w:rFonts w:cstheme="minorHAnsi"/>
          <w:b/>
          <w:bCs/>
        </w:rPr>
        <w:t>.</w:t>
      </w:r>
      <w:proofErr w:type="spellStart"/>
      <w:r w:rsidRPr="008947EE">
        <w:rPr>
          <w:rFonts w:cstheme="minorHAnsi"/>
          <w:b/>
          <w:bCs/>
        </w:rPr>
        <w:t>lsm</w:t>
      </w:r>
      <w:proofErr w:type="spellEnd"/>
      <w:r>
        <w:rPr>
          <w:rFonts w:cstheme="minorHAnsi"/>
        </w:rPr>
        <w:t xml:space="preserve"> files for each animal and section analysed</w:t>
      </w:r>
    </w:p>
    <w:p w14:paraId="0FF7CAA6" w14:textId="78E6660A" w:rsidR="0072086B" w:rsidRDefault="006655A2" w:rsidP="006655A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04. </w:t>
      </w:r>
      <w:r w:rsidR="0072086B" w:rsidRPr="006655A2">
        <w:rPr>
          <w:rFonts w:cstheme="minorHAnsi"/>
        </w:rPr>
        <w:t>Axonal projections of GRPR cells</w:t>
      </w:r>
    </w:p>
    <w:p w14:paraId="70DBA33E" w14:textId="69C1693F" w:rsidR="0053363B" w:rsidRDefault="0053363B" w:rsidP="0053363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There is an </w:t>
      </w:r>
      <w:r w:rsidR="00115DC0">
        <w:rPr>
          <w:rFonts w:cstheme="minorHAnsi"/>
        </w:rPr>
        <w:t>E</w:t>
      </w:r>
      <w:r>
        <w:rPr>
          <w:rFonts w:cstheme="minorHAnsi"/>
        </w:rPr>
        <w:t>xcel file summari</w:t>
      </w:r>
      <w:r w:rsidR="00115DC0">
        <w:rPr>
          <w:rFonts w:cstheme="minorHAnsi"/>
        </w:rPr>
        <w:t>s</w:t>
      </w:r>
      <w:r>
        <w:rPr>
          <w:rFonts w:cstheme="minorHAnsi"/>
        </w:rPr>
        <w:t xml:space="preserve">ing the information </w:t>
      </w:r>
      <w:r w:rsidR="00115DC0">
        <w:rPr>
          <w:rFonts w:cstheme="minorHAnsi"/>
        </w:rPr>
        <w:t>on axons of GRPR cells</w:t>
      </w:r>
    </w:p>
    <w:p w14:paraId="3512707E" w14:textId="77777777" w:rsidR="0053363B" w:rsidRDefault="0053363B" w:rsidP="0053363B">
      <w:pPr>
        <w:pStyle w:val="ListParagraph"/>
        <w:numPr>
          <w:ilvl w:val="1"/>
          <w:numId w:val="1"/>
        </w:numPr>
        <w:rPr>
          <w:rFonts w:cstheme="minorHAnsi"/>
        </w:rPr>
      </w:pPr>
      <w:r w:rsidRPr="006655A2">
        <w:rPr>
          <w:rFonts w:cstheme="minorHAnsi"/>
          <w:b/>
          <w:bCs/>
        </w:rPr>
        <w:t>.</w:t>
      </w:r>
      <w:proofErr w:type="spellStart"/>
      <w:r w:rsidRPr="006655A2">
        <w:rPr>
          <w:rFonts w:cstheme="minorHAnsi"/>
          <w:b/>
          <w:bCs/>
        </w:rPr>
        <w:t>dat</w:t>
      </w:r>
      <w:proofErr w:type="spellEnd"/>
      <w:r w:rsidRPr="006655A2">
        <w:rPr>
          <w:rFonts w:cstheme="minorHAnsi"/>
        </w:rPr>
        <w:t xml:space="preserve"> and related </w:t>
      </w:r>
      <w:r w:rsidRPr="006655A2">
        <w:rPr>
          <w:rFonts w:cstheme="minorHAnsi"/>
          <w:b/>
          <w:bCs/>
        </w:rPr>
        <w:t>.</w:t>
      </w:r>
      <w:proofErr w:type="spellStart"/>
      <w:r w:rsidRPr="006655A2">
        <w:rPr>
          <w:rFonts w:cstheme="minorHAnsi"/>
          <w:b/>
          <w:bCs/>
        </w:rPr>
        <w:t>lsm</w:t>
      </w:r>
      <w:proofErr w:type="spellEnd"/>
      <w:r w:rsidRPr="006655A2">
        <w:rPr>
          <w:rFonts w:cstheme="minorHAnsi"/>
        </w:rPr>
        <w:t xml:space="preserve"> files for each analysed </w:t>
      </w:r>
      <w:r>
        <w:rPr>
          <w:rFonts w:cstheme="minorHAnsi"/>
        </w:rPr>
        <w:t>image</w:t>
      </w:r>
    </w:p>
    <w:p w14:paraId="1F726C10" w14:textId="2EFE2540" w:rsidR="0053363B" w:rsidRPr="006655A2" w:rsidRDefault="0053363B" w:rsidP="0053363B">
      <w:pPr>
        <w:pStyle w:val="ListParagraph"/>
        <w:numPr>
          <w:ilvl w:val="1"/>
          <w:numId w:val="1"/>
        </w:numPr>
        <w:rPr>
          <w:rFonts w:cstheme="minorHAnsi"/>
        </w:rPr>
      </w:pPr>
      <w:proofErr w:type="gramStart"/>
      <w:r>
        <w:rPr>
          <w:rFonts w:cstheme="minorHAnsi"/>
          <w:b/>
          <w:bCs/>
        </w:rPr>
        <w:t>.</w:t>
      </w:r>
      <w:proofErr w:type="spellStart"/>
      <w:r>
        <w:rPr>
          <w:rFonts w:cstheme="minorHAnsi"/>
          <w:b/>
          <w:bCs/>
        </w:rPr>
        <w:t>czi</w:t>
      </w:r>
      <w:proofErr w:type="spellEnd"/>
      <w:proofErr w:type="gramEnd"/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and </w:t>
      </w:r>
      <w:r>
        <w:rPr>
          <w:rFonts w:cstheme="minorHAnsi"/>
          <w:b/>
          <w:bCs/>
        </w:rPr>
        <w:t>.</w:t>
      </w:r>
      <w:proofErr w:type="spellStart"/>
      <w:r>
        <w:rPr>
          <w:rFonts w:cstheme="minorHAnsi"/>
          <w:b/>
          <w:bCs/>
        </w:rPr>
        <w:t>tif</w:t>
      </w:r>
      <w:proofErr w:type="spellEnd"/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for the sections with </w:t>
      </w:r>
      <w:proofErr w:type="spellStart"/>
      <w:r>
        <w:rPr>
          <w:rFonts w:cstheme="minorHAnsi"/>
        </w:rPr>
        <w:t>Syp</w:t>
      </w:r>
      <w:proofErr w:type="spellEnd"/>
      <w:r>
        <w:rPr>
          <w:rFonts w:cstheme="minorHAnsi"/>
        </w:rPr>
        <w:t xml:space="preserve"> virus and</w:t>
      </w:r>
      <w:r w:rsidR="00115DC0">
        <w:rPr>
          <w:rFonts w:cstheme="minorHAnsi"/>
        </w:rPr>
        <w:t xml:space="preserve"> for the </w:t>
      </w:r>
      <w:r>
        <w:rPr>
          <w:rFonts w:cstheme="minorHAnsi"/>
        </w:rPr>
        <w:t>EM</w:t>
      </w:r>
      <w:r w:rsidR="00115DC0">
        <w:rPr>
          <w:rFonts w:cstheme="minorHAnsi"/>
        </w:rPr>
        <w:t xml:space="preserve"> study</w:t>
      </w:r>
    </w:p>
    <w:p w14:paraId="1CEAABBE" w14:textId="77777777" w:rsidR="0069594F" w:rsidRDefault="006655A2" w:rsidP="0069594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05. </w:t>
      </w:r>
      <w:r w:rsidR="0069594F">
        <w:rPr>
          <w:rFonts w:cstheme="minorHAnsi"/>
        </w:rPr>
        <w:t>GRPR electrophysiology data</w:t>
      </w:r>
    </w:p>
    <w:p w14:paraId="71CB626D" w14:textId="77777777" w:rsidR="0069594F" w:rsidRDefault="0069594F" w:rsidP="0069594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This contains electrophysiological recording (</w:t>
      </w:r>
      <w:r w:rsidRPr="00A37706">
        <w:rPr>
          <w:rFonts w:cstheme="minorHAnsi"/>
          <w:b/>
          <w:bCs/>
        </w:rPr>
        <w:t>.</w:t>
      </w:r>
      <w:proofErr w:type="spellStart"/>
      <w:r w:rsidRPr="00A37706">
        <w:rPr>
          <w:rFonts w:cstheme="minorHAnsi"/>
          <w:b/>
          <w:bCs/>
        </w:rPr>
        <w:t>abf</w:t>
      </w:r>
      <w:proofErr w:type="spellEnd"/>
      <w:r>
        <w:rPr>
          <w:rFonts w:cstheme="minorHAnsi"/>
        </w:rPr>
        <w:t>) and analysis (</w:t>
      </w:r>
      <w:r w:rsidRPr="00A37706">
        <w:rPr>
          <w:rFonts w:cstheme="minorHAnsi"/>
          <w:b/>
          <w:bCs/>
        </w:rPr>
        <w:t>.</w:t>
      </w:r>
      <w:proofErr w:type="spellStart"/>
      <w:r w:rsidRPr="00A37706">
        <w:rPr>
          <w:rFonts w:cstheme="minorHAnsi"/>
          <w:b/>
          <w:bCs/>
        </w:rPr>
        <w:t>evt</w:t>
      </w:r>
      <w:proofErr w:type="spellEnd"/>
      <w:r>
        <w:rPr>
          <w:rFonts w:cstheme="minorHAnsi"/>
        </w:rPr>
        <w:t>) files</w:t>
      </w:r>
    </w:p>
    <w:p w14:paraId="228BD79A" w14:textId="77777777" w:rsidR="0069594F" w:rsidRDefault="0069594F" w:rsidP="0069594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Data are sorted into folders based on date and cell</w:t>
      </w:r>
    </w:p>
    <w:p w14:paraId="20A5CBCA" w14:textId="1260C566" w:rsidR="0072086B" w:rsidRPr="0069594F" w:rsidRDefault="0069594F" w:rsidP="0069594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Details of electrophysiological protocols are contained within the </w:t>
      </w:r>
      <w:r w:rsidRPr="00A37706">
        <w:rPr>
          <w:rFonts w:cstheme="minorHAnsi"/>
          <w:b/>
          <w:bCs/>
        </w:rPr>
        <w:t>.</w:t>
      </w:r>
      <w:proofErr w:type="spellStart"/>
      <w:r w:rsidRPr="00A37706">
        <w:rPr>
          <w:rFonts w:cstheme="minorHAnsi"/>
          <w:b/>
          <w:bCs/>
        </w:rPr>
        <w:t>abf</w:t>
      </w:r>
      <w:proofErr w:type="spellEnd"/>
      <w:r>
        <w:rPr>
          <w:rFonts w:cstheme="minorHAnsi"/>
        </w:rPr>
        <w:t xml:space="preserve"> files and </w:t>
      </w:r>
      <w:r w:rsidR="00640A66">
        <w:rPr>
          <w:rFonts w:cstheme="minorHAnsi"/>
        </w:rPr>
        <w:t xml:space="preserve">are </w:t>
      </w:r>
      <w:r>
        <w:rPr>
          <w:rFonts w:cstheme="minorHAnsi"/>
        </w:rPr>
        <w:t xml:space="preserve">readable in </w:t>
      </w:r>
      <w:proofErr w:type="spellStart"/>
      <w:r>
        <w:rPr>
          <w:rFonts w:cstheme="minorHAnsi"/>
        </w:rPr>
        <w:t>Clampfit</w:t>
      </w:r>
      <w:proofErr w:type="spellEnd"/>
    </w:p>
    <w:p w14:paraId="2C698886" w14:textId="1C88C41D" w:rsidR="0072086B" w:rsidRDefault="006655A2" w:rsidP="0072086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0</w:t>
      </w:r>
      <w:r w:rsidR="0069594F">
        <w:rPr>
          <w:rFonts w:cstheme="minorHAnsi"/>
        </w:rPr>
        <w:t>6</w:t>
      </w:r>
      <w:r>
        <w:rPr>
          <w:rFonts w:cstheme="minorHAnsi"/>
        </w:rPr>
        <w:t xml:space="preserve">. </w:t>
      </w:r>
      <w:r w:rsidR="0072086B" w:rsidRPr="0072086B">
        <w:rPr>
          <w:rFonts w:cstheme="minorHAnsi"/>
        </w:rPr>
        <w:t>Responses of GRPR cells to noxious and pruritic stimuli</w:t>
      </w:r>
    </w:p>
    <w:p w14:paraId="13F166B4" w14:textId="758EA011" w:rsidR="006D66BD" w:rsidRDefault="006D66BD" w:rsidP="006D66BD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There is an Excel file summari</w:t>
      </w:r>
      <w:r w:rsidR="00115DC0">
        <w:rPr>
          <w:rFonts w:cstheme="minorHAnsi"/>
        </w:rPr>
        <w:t>s</w:t>
      </w:r>
      <w:r>
        <w:rPr>
          <w:rFonts w:cstheme="minorHAnsi"/>
        </w:rPr>
        <w:t xml:space="preserve">ing the </w:t>
      </w:r>
      <w:r w:rsidR="00115DC0">
        <w:rPr>
          <w:rFonts w:cstheme="minorHAnsi"/>
        </w:rPr>
        <w:t>responses of the GRPR cells to different stimuli</w:t>
      </w:r>
    </w:p>
    <w:p w14:paraId="45D83EE3" w14:textId="1F2EB9CC" w:rsidR="006D66BD" w:rsidRPr="006D66BD" w:rsidRDefault="006D66BD" w:rsidP="006D66BD">
      <w:pPr>
        <w:pStyle w:val="ListParagraph"/>
        <w:numPr>
          <w:ilvl w:val="1"/>
          <w:numId w:val="1"/>
        </w:numPr>
        <w:rPr>
          <w:rFonts w:cstheme="minorHAnsi"/>
        </w:rPr>
      </w:pPr>
      <w:r w:rsidRPr="008947EE">
        <w:rPr>
          <w:rFonts w:cstheme="minorHAnsi"/>
          <w:b/>
          <w:bCs/>
        </w:rPr>
        <w:t>.</w:t>
      </w:r>
      <w:proofErr w:type="spellStart"/>
      <w:r w:rsidRPr="008947EE">
        <w:rPr>
          <w:rFonts w:cstheme="minorHAnsi"/>
          <w:b/>
          <w:bCs/>
        </w:rPr>
        <w:t>dat</w:t>
      </w:r>
      <w:proofErr w:type="spellEnd"/>
      <w:r>
        <w:rPr>
          <w:rFonts w:cstheme="minorHAnsi"/>
        </w:rPr>
        <w:t xml:space="preserve"> and related </w:t>
      </w:r>
      <w:r w:rsidRPr="008947EE">
        <w:rPr>
          <w:rFonts w:cstheme="minorHAnsi"/>
          <w:b/>
          <w:bCs/>
        </w:rPr>
        <w:t>.</w:t>
      </w:r>
      <w:proofErr w:type="spellStart"/>
      <w:r w:rsidRPr="008947EE">
        <w:rPr>
          <w:rFonts w:cstheme="minorHAnsi"/>
          <w:b/>
          <w:bCs/>
        </w:rPr>
        <w:t>lsm</w:t>
      </w:r>
      <w:proofErr w:type="spellEnd"/>
      <w:r>
        <w:rPr>
          <w:rFonts w:cstheme="minorHAnsi"/>
        </w:rPr>
        <w:t xml:space="preserve"> files for each animal and section analysed</w:t>
      </w:r>
    </w:p>
    <w:p w14:paraId="3EAB8DBA" w14:textId="230B904C" w:rsidR="0072086B" w:rsidRDefault="0069594F" w:rsidP="0072086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07</w:t>
      </w:r>
      <w:r w:rsidR="006655A2">
        <w:rPr>
          <w:rFonts w:cstheme="minorHAnsi"/>
        </w:rPr>
        <w:t xml:space="preserve">. </w:t>
      </w:r>
      <w:proofErr w:type="spellStart"/>
      <w:r w:rsidR="0072086B" w:rsidRPr="0072086B">
        <w:rPr>
          <w:rFonts w:cstheme="minorHAnsi"/>
        </w:rPr>
        <w:t>Chemogenetic</w:t>
      </w:r>
      <w:proofErr w:type="spellEnd"/>
      <w:r w:rsidR="0072086B" w:rsidRPr="0072086B">
        <w:rPr>
          <w:rFonts w:cstheme="minorHAnsi"/>
        </w:rPr>
        <w:t xml:space="preserve"> activation of GRPR cells</w:t>
      </w:r>
    </w:p>
    <w:p w14:paraId="07F6F69E" w14:textId="35B0AD7D" w:rsidR="006D66BD" w:rsidRDefault="006D66BD" w:rsidP="006D66BD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There are several Excel files summari</w:t>
      </w:r>
      <w:r w:rsidR="00115DC0">
        <w:rPr>
          <w:rFonts w:cstheme="minorHAnsi"/>
        </w:rPr>
        <w:t>s</w:t>
      </w:r>
      <w:r>
        <w:rPr>
          <w:rFonts w:cstheme="minorHAnsi"/>
        </w:rPr>
        <w:t xml:space="preserve">ing the behavioural data </w:t>
      </w:r>
    </w:p>
    <w:p w14:paraId="285FCED6" w14:textId="3C8EBACE" w:rsidR="006D66BD" w:rsidRDefault="006D66BD" w:rsidP="006D66BD">
      <w:pPr>
        <w:pStyle w:val="ListParagraph"/>
        <w:numPr>
          <w:ilvl w:val="1"/>
          <w:numId w:val="1"/>
        </w:numPr>
        <w:rPr>
          <w:rFonts w:cstheme="minorHAnsi"/>
        </w:rPr>
      </w:pPr>
      <w:proofErr w:type="gramStart"/>
      <w:r w:rsidRPr="008947EE">
        <w:rPr>
          <w:rFonts w:cstheme="minorHAnsi"/>
          <w:b/>
          <w:bCs/>
        </w:rPr>
        <w:t>.</w:t>
      </w:r>
      <w:proofErr w:type="spellStart"/>
      <w:r>
        <w:rPr>
          <w:rFonts w:cstheme="minorHAnsi"/>
          <w:b/>
          <w:bCs/>
        </w:rPr>
        <w:t>pzfx</w:t>
      </w:r>
      <w:proofErr w:type="spellEnd"/>
      <w:proofErr w:type="gramEnd"/>
      <w:r>
        <w:rPr>
          <w:rFonts w:cstheme="minorHAnsi"/>
        </w:rPr>
        <w:t xml:space="preserve"> </w:t>
      </w:r>
      <w:r w:rsidR="00115DC0">
        <w:rPr>
          <w:rFonts w:cstheme="minorHAnsi"/>
        </w:rPr>
        <w:t>shows</w:t>
      </w:r>
      <w:r>
        <w:rPr>
          <w:rFonts w:cstheme="minorHAnsi"/>
        </w:rPr>
        <w:t xml:space="preserve"> the statistical analysis for behaviour</w:t>
      </w:r>
    </w:p>
    <w:p w14:paraId="235F7434" w14:textId="2A3C33D0" w:rsidR="00A37706" w:rsidRPr="006D66BD" w:rsidRDefault="006D66BD" w:rsidP="006D66BD">
      <w:pPr>
        <w:pStyle w:val="ListParagraph"/>
        <w:numPr>
          <w:ilvl w:val="1"/>
          <w:numId w:val="1"/>
        </w:numPr>
        <w:rPr>
          <w:rFonts w:cstheme="minorHAnsi"/>
        </w:rPr>
      </w:pPr>
      <w:r w:rsidRPr="006D66BD">
        <w:rPr>
          <w:rFonts w:cstheme="minorHAnsi"/>
          <w:b/>
          <w:bCs/>
        </w:rPr>
        <w:t xml:space="preserve">.mp4 </w:t>
      </w:r>
      <w:proofErr w:type="gramStart"/>
      <w:r w:rsidRPr="006D66BD">
        <w:rPr>
          <w:rFonts w:cstheme="minorHAnsi"/>
        </w:rPr>
        <w:t xml:space="preserve">and </w:t>
      </w:r>
      <w:r w:rsidRPr="006D66BD">
        <w:rPr>
          <w:rFonts w:cstheme="minorHAnsi"/>
          <w:b/>
          <w:bCs/>
        </w:rPr>
        <w:t>.</w:t>
      </w:r>
      <w:proofErr w:type="spellStart"/>
      <w:r w:rsidRPr="006D66BD">
        <w:rPr>
          <w:rFonts w:cstheme="minorHAnsi"/>
          <w:b/>
          <w:bCs/>
        </w:rPr>
        <w:t>boris</w:t>
      </w:r>
      <w:proofErr w:type="spellEnd"/>
      <w:proofErr w:type="gramEnd"/>
      <w:r w:rsidRPr="006D66BD">
        <w:rPr>
          <w:rFonts w:cstheme="minorHAnsi"/>
        </w:rPr>
        <w:t xml:space="preserve"> files are the recording</w:t>
      </w:r>
      <w:r w:rsidR="00115DC0">
        <w:rPr>
          <w:rFonts w:cstheme="minorHAnsi"/>
        </w:rPr>
        <w:t>s</w:t>
      </w:r>
      <w:r w:rsidRPr="006D66BD">
        <w:rPr>
          <w:rFonts w:cstheme="minorHAnsi"/>
        </w:rPr>
        <w:t xml:space="preserve"> of animal behaviour after </w:t>
      </w:r>
      <w:r w:rsidR="0015505D">
        <w:rPr>
          <w:rFonts w:cstheme="minorHAnsi"/>
        </w:rPr>
        <w:t xml:space="preserve">vehicle or </w:t>
      </w:r>
      <w:r w:rsidRPr="006D66BD">
        <w:rPr>
          <w:rFonts w:cstheme="minorHAnsi"/>
        </w:rPr>
        <w:t xml:space="preserve">CNO injection and </w:t>
      </w:r>
      <w:r w:rsidR="00115DC0">
        <w:rPr>
          <w:rFonts w:cstheme="minorHAnsi"/>
        </w:rPr>
        <w:t>the</w:t>
      </w:r>
      <w:r w:rsidRPr="006D66BD">
        <w:rPr>
          <w:rFonts w:cstheme="minorHAnsi"/>
        </w:rPr>
        <w:t xml:space="preserve"> related analysis</w:t>
      </w:r>
    </w:p>
    <w:sectPr w:rsidR="00A37706" w:rsidRPr="006D6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85725"/>
    <w:multiLevelType w:val="hybridMultilevel"/>
    <w:tmpl w:val="A6104018"/>
    <w:lvl w:ilvl="0" w:tplc="3C94838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767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32"/>
    <w:rsid w:val="00102780"/>
    <w:rsid w:val="00115DC0"/>
    <w:rsid w:val="001200B5"/>
    <w:rsid w:val="0015505D"/>
    <w:rsid w:val="0018794C"/>
    <w:rsid w:val="001F7F76"/>
    <w:rsid w:val="00201932"/>
    <w:rsid w:val="00472A92"/>
    <w:rsid w:val="004E1A94"/>
    <w:rsid w:val="0053363B"/>
    <w:rsid w:val="00545943"/>
    <w:rsid w:val="005C2E5C"/>
    <w:rsid w:val="00640A66"/>
    <w:rsid w:val="006455A6"/>
    <w:rsid w:val="00664600"/>
    <w:rsid w:val="006655A2"/>
    <w:rsid w:val="0069594F"/>
    <w:rsid w:val="006C27E3"/>
    <w:rsid w:val="006D66BD"/>
    <w:rsid w:val="006E21A2"/>
    <w:rsid w:val="00704392"/>
    <w:rsid w:val="0072086B"/>
    <w:rsid w:val="00755789"/>
    <w:rsid w:val="00806CCD"/>
    <w:rsid w:val="008947EE"/>
    <w:rsid w:val="009976D6"/>
    <w:rsid w:val="009A5D78"/>
    <w:rsid w:val="009C4046"/>
    <w:rsid w:val="00A32A76"/>
    <w:rsid w:val="00A37706"/>
    <w:rsid w:val="00A87C7C"/>
    <w:rsid w:val="00B36349"/>
    <w:rsid w:val="00BA6C59"/>
    <w:rsid w:val="00BC107E"/>
    <w:rsid w:val="00C036C7"/>
    <w:rsid w:val="00C306A2"/>
    <w:rsid w:val="00D664A3"/>
    <w:rsid w:val="00D8347B"/>
    <w:rsid w:val="00EC5787"/>
    <w:rsid w:val="00E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CC80"/>
  <w15:chartTrackingRefBased/>
  <w15:docId w15:val="{A7989DDF-2851-4250-8569-FB6BA7AE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6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6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06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eiss.com/microscopy/int/products/microscope-software/zen-lit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Gutierrez-Mecinas</dc:creator>
  <cp:keywords/>
  <dc:description/>
  <cp:lastModifiedBy>Jacqui Brannan</cp:lastModifiedBy>
  <cp:revision>2</cp:revision>
  <dcterms:created xsi:type="dcterms:W3CDTF">2022-05-25T08:24:00Z</dcterms:created>
  <dcterms:modified xsi:type="dcterms:W3CDTF">2022-05-25T08:24:00Z</dcterms:modified>
</cp:coreProperties>
</file>