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E6" w:rsidRDefault="00A11BE6"/>
    <w:p w:rsidR="00A3166E" w:rsidRPr="00FA0C64" w:rsidRDefault="00A3166E">
      <w:pPr>
        <w:rPr>
          <w:rFonts w:ascii="Arial" w:hAnsi="Arial" w:cs="Arial"/>
          <w:b/>
        </w:rPr>
      </w:pPr>
      <w:r w:rsidRPr="00FA0C64">
        <w:rPr>
          <w:rFonts w:ascii="Arial" w:hAnsi="Arial" w:cs="Arial"/>
          <w:b/>
        </w:rPr>
        <w:t>Read me</w:t>
      </w:r>
    </w:p>
    <w:p w:rsid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spreadsheet is data from an MRC PHIND award.  </w:t>
      </w:r>
    </w:p>
    <w:p w:rsid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spreadsheet contains two sheets.  </w:t>
      </w:r>
      <w:r w:rsidRPr="00FA0C64">
        <w:rPr>
          <w:rFonts w:ascii="Arial" w:hAnsi="Arial" w:cs="Arial"/>
        </w:rPr>
        <w:t>IMPILONEZENKOLO_MASTER</w:t>
      </w:r>
      <w:r>
        <w:rPr>
          <w:rFonts w:ascii="Arial" w:hAnsi="Arial" w:cs="Arial"/>
        </w:rPr>
        <w:t xml:space="preserve"> and </w:t>
      </w:r>
      <w:r w:rsidRPr="00FA0C64">
        <w:rPr>
          <w:rFonts w:ascii="Arial" w:hAnsi="Arial" w:cs="Arial"/>
          <w:caps/>
        </w:rPr>
        <w:t>coding definitions</w:t>
      </w:r>
    </w:p>
    <w:p w:rsid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 w:rsidRPr="00FA0C64">
        <w:rPr>
          <w:rFonts w:ascii="Arial" w:hAnsi="Arial" w:cs="Arial"/>
        </w:rPr>
        <w:t>IMPILONEZENKOLO_MASTER</w:t>
      </w:r>
      <w:r>
        <w:rPr>
          <w:rFonts w:ascii="Arial" w:hAnsi="Arial" w:cs="Arial"/>
        </w:rPr>
        <w:t xml:space="preserve"> contains the quantitative data set</w:t>
      </w: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 w:rsidRPr="00FA0C64">
        <w:rPr>
          <w:rFonts w:ascii="Arial" w:hAnsi="Arial" w:cs="Arial"/>
          <w:caps/>
        </w:rPr>
        <w:t>coding definitions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contains the coding definitions for the data</w:t>
      </w:r>
    </w:p>
    <w:p w:rsid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</w:p>
    <w:p w:rsidR="00A3166E" w:rsidRPr="00A3166E" w:rsidRDefault="00A3166E" w:rsidP="00FA0C64">
      <w:pPr>
        <w:spacing w:after="100" w:afterAutospacing="1" w:line="240" w:lineRule="auto"/>
        <w:rPr>
          <w:rFonts w:ascii="Arial" w:hAnsi="Arial" w:cs="Arial"/>
        </w:rPr>
      </w:pPr>
      <w:r w:rsidRPr="00A3166E">
        <w:rPr>
          <w:rFonts w:ascii="Arial" w:hAnsi="Arial" w:cs="Arial"/>
        </w:rPr>
        <w:t>These data are associated with the following award</w:t>
      </w:r>
    </w:p>
    <w:p w:rsidR="00A3166E" w:rsidRPr="00A3166E" w:rsidRDefault="00A3166E" w:rsidP="00FA0C6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A3166E">
        <w:rPr>
          <w:rFonts w:ascii="Arial" w:hAnsi="Arial" w:cs="Arial"/>
        </w:rPr>
        <w:t>MR/N028260/1</w:t>
      </w:r>
    </w:p>
    <w:p w:rsidR="00A3166E" w:rsidRPr="00A3166E" w:rsidRDefault="00A3166E" w:rsidP="00FA0C6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A3166E">
        <w:rPr>
          <w:rFonts w:ascii="Arial" w:hAnsi="Arial" w:cs="Arial"/>
        </w:rPr>
        <w:t>Grant Holder: Professor Sally Wyke</w:t>
      </w:r>
    </w:p>
    <w:p w:rsidR="00A3166E" w:rsidRPr="00A3166E" w:rsidRDefault="00A3166E" w:rsidP="00FA0C6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A3166E">
        <w:rPr>
          <w:rFonts w:ascii="Arial" w:hAnsi="Arial" w:cs="Arial"/>
        </w:rPr>
        <w:t>Grant Title: Health through Faith: can faith-based organisations support weight management and reduce the risk of NCDs in South Africa?</w:t>
      </w:r>
    </w:p>
    <w:p w:rsidR="00A3166E" w:rsidRDefault="00A3166E" w:rsidP="00FA0C64">
      <w:pPr>
        <w:spacing w:after="100" w:afterAutospacing="1" w:line="240" w:lineRule="auto"/>
        <w:rPr>
          <w:rFonts w:ascii="Arial" w:hAnsi="Arial" w:cs="Arial"/>
        </w:rPr>
      </w:pPr>
      <w:r w:rsidRPr="00A3166E">
        <w:rPr>
          <w:rFonts w:ascii="Arial" w:hAnsi="Arial" w:cs="Arial"/>
        </w:rPr>
        <w:t>Organisation: University of Glasgow</w:t>
      </w:r>
    </w:p>
    <w:p w:rsid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Dates:  1/7/2016 – 30/6/2018</w:t>
      </w:r>
    </w:p>
    <w:p w:rsid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A0C64">
        <w:rPr>
          <w:rFonts w:ascii="Arial" w:hAnsi="Arial" w:cs="Arial"/>
        </w:rPr>
        <w:t>eople who have worked on the project are</w:t>
      </w: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</w:rPr>
      </w:pPr>
      <w:r w:rsidRPr="00FA0C64">
        <w:rPr>
          <w:rFonts w:ascii="Arial" w:hAnsi="Arial" w:cs="Arial"/>
        </w:rPr>
        <w:t>Catherine Elizabeth Draper</w:t>
      </w:r>
      <w:r w:rsidRPr="00FA0C64">
        <w:rPr>
          <w:rFonts w:ascii="Arial" w:hAnsi="Arial" w:cs="Arial"/>
          <w:vertAlign w:val="superscript"/>
        </w:rPr>
        <w:t>1,2</w:t>
      </w:r>
      <w:r w:rsidRPr="00FA0C64">
        <w:rPr>
          <w:rFonts w:ascii="Arial" w:hAnsi="Arial" w:cs="Arial"/>
        </w:rPr>
        <w:t xml:space="preserve">, </w:t>
      </w:r>
      <w:r w:rsidRPr="00FA0C64">
        <w:rPr>
          <w:rFonts w:ascii="Arial" w:hAnsi="Arial" w:cs="Arial"/>
          <w:lang w:val="it-IT"/>
        </w:rPr>
        <w:t>Simone Annabella Tomaz</w:t>
      </w:r>
      <w:r w:rsidRPr="00FA0C64">
        <w:rPr>
          <w:rFonts w:ascii="Arial" w:hAnsi="Arial" w:cs="Arial"/>
          <w:vertAlign w:val="superscript"/>
          <w:lang w:val="it-IT"/>
        </w:rPr>
        <w:t xml:space="preserve">1, </w:t>
      </w:r>
      <w:r w:rsidRPr="00FA0C64">
        <w:rPr>
          <w:rFonts w:ascii="Arial" w:hAnsi="Arial" w:cs="Arial"/>
          <w:lang w:val="it-IT"/>
        </w:rPr>
        <w:t>Ganzamungu Zihindula</w:t>
      </w:r>
      <w:r w:rsidRPr="00FA0C64">
        <w:rPr>
          <w:rFonts w:ascii="Arial" w:hAnsi="Arial" w:cs="Arial"/>
          <w:vertAlign w:val="superscript"/>
          <w:lang w:val="it-IT"/>
        </w:rPr>
        <w:t>3</w:t>
      </w:r>
      <w:r w:rsidRPr="00FA0C64">
        <w:rPr>
          <w:rFonts w:ascii="Arial" w:hAnsi="Arial" w:cs="Arial"/>
          <w:lang w:val="it-IT"/>
        </w:rPr>
        <w:t xml:space="preserve">, </w:t>
      </w:r>
      <w:r w:rsidRPr="00FA0C64">
        <w:rPr>
          <w:rFonts w:ascii="Arial" w:hAnsi="Arial" w:cs="Arial"/>
        </w:rPr>
        <w:t>Christopher Bunn</w:t>
      </w:r>
      <w:r w:rsidRPr="00FA0C64">
        <w:rPr>
          <w:rFonts w:ascii="Arial" w:hAnsi="Arial" w:cs="Arial"/>
          <w:vertAlign w:val="superscript"/>
        </w:rPr>
        <w:t>4</w:t>
      </w:r>
      <w:r w:rsidRPr="00FA0C64">
        <w:rPr>
          <w:rFonts w:ascii="Arial" w:hAnsi="Arial" w:cs="Arial"/>
        </w:rPr>
        <w:t>,</w:t>
      </w:r>
      <w:r w:rsidRPr="00FA0C64">
        <w:rPr>
          <w:rFonts w:ascii="Arial" w:hAnsi="Arial" w:cs="Arial"/>
          <w:vertAlign w:val="superscript"/>
        </w:rPr>
        <w:t xml:space="preserve"> </w:t>
      </w:r>
      <w:r w:rsidRPr="00FA0C64">
        <w:rPr>
          <w:rFonts w:ascii="Arial" w:hAnsi="Arial" w:cs="Arial"/>
        </w:rPr>
        <w:t>Cindy M Gray</w:t>
      </w:r>
      <w:r w:rsidRPr="00FA0C64">
        <w:rPr>
          <w:rFonts w:ascii="Arial" w:hAnsi="Arial" w:cs="Arial"/>
          <w:vertAlign w:val="superscript"/>
        </w:rPr>
        <w:t>4</w:t>
      </w:r>
      <w:r w:rsidRPr="00FA0C64">
        <w:rPr>
          <w:rFonts w:ascii="Arial" w:hAnsi="Arial" w:cs="Arial"/>
        </w:rPr>
        <w:t>, Kate Hunt</w:t>
      </w:r>
      <w:r w:rsidRPr="00FA0C64">
        <w:rPr>
          <w:rFonts w:ascii="Arial" w:hAnsi="Arial" w:cs="Arial"/>
          <w:vertAlign w:val="superscript"/>
        </w:rPr>
        <w:t>4, 5</w:t>
      </w:r>
      <w:r w:rsidRPr="00FA0C64">
        <w:rPr>
          <w:rFonts w:ascii="Arial" w:hAnsi="Arial" w:cs="Arial"/>
        </w:rPr>
        <w:t>, Lisa Kim Micklesfield</w:t>
      </w:r>
      <w:r w:rsidRPr="00FA0C64">
        <w:rPr>
          <w:rFonts w:ascii="Arial" w:hAnsi="Arial" w:cs="Arial"/>
          <w:vertAlign w:val="superscript"/>
        </w:rPr>
        <w:t>1,2</w:t>
      </w:r>
      <w:r w:rsidRPr="00FA0C64">
        <w:rPr>
          <w:rFonts w:ascii="Arial" w:hAnsi="Arial" w:cs="Arial"/>
        </w:rPr>
        <w:t>, Sally Wyke</w:t>
      </w:r>
      <w:r w:rsidRPr="00FA0C64">
        <w:rPr>
          <w:rFonts w:ascii="Arial" w:hAnsi="Arial" w:cs="Arial"/>
          <w:vertAlign w:val="superscript"/>
        </w:rPr>
        <w:t>3, 4*</w:t>
      </w: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FA0C64">
        <w:rPr>
          <w:rFonts w:ascii="Arial" w:hAnsi="Arial" w:cs="Arial"/>
          <w:sz w:val="20"/>
          <w:szCs w:val="20"/>
          <w:vertAlign w:val="superscript"/>
        </w:rPr>
        <w:t>1</w:t>
      </w:r>
      <w:r w:rsidRPr="00FA0C64">
        <w:rPr>
          <w:rFonts w:ascii="Arial" w:hAnsi="Arial" w:cs="Arial"/>
          <w:sz w:val="20"/>
          <w:szCs w:val="20"/>
        </w:rPr>
        <w:t>Division of Exercise Science and Sports Medicine, University of Cape Town, Cape Town, South Africa</w:t>
      </w: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A0C64">
        <w:rPr>
          <w:rFonts w:ascii="Arial" w:hAnsi="Arial" w:cs="Arial"/>
          <w:sz w:val="20"/>
          <w:szCs w:val="20"/>
          <w:vertAlign w:val="superscript"/>
        </w:rPr>
        <w:t>2</w:t>
      </w:r>
      <w:r w:rsidRPr="00FA0C64">
        <w:rPr>
          <w:rFonts w:ascii="Arial" w:hAnsi="Arial" w:cs="Arial"/>
          <w:sz w:val="20"/>
          <w:szCs w:val="20"/>
        </w:rPr>
        <w:t>MRC/Wits Developmental Pathways for Health Research Unit, Faculty of Health Sciences, University of the Witwatersrand, Johannesburg, South Africa</w:t>
      </w: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A0C64">
        <w:rPr>
          <w:rFonts w:ascii="Arial" w:hAnsi="Arial" w:cs="Arial"/>
          <w:sz w:val="20"/>
          <w:szCs w:val="20"/>
          <w:vertAlign w:val="superscript"/>
        </w:rPr>
        <w:t>3</w:t>
      </w:r>
      <w:r w:rsidRPr="00FA0C64">
        <w:rPr>
          <w:rFonts w:ascii="Arial" w:hAnsi="Arial" w:cs="Arial"/>
          <w:sz w:val="20"/>
          <w:szCs w:val="20"/>
        </w:rPr>
        <w:t>Africa Health Research Institute, KwaZulu-Natal, South Africa</w:t>
      </w:r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FA0C64">
        <w:rPr>
          <w:rFonts w:ascii="Arial" w:hAnsi="Arial" w:cs="Arial"/>
          <w:sz w:val="20"/>
          <w:szCs w:val="20"/>
          <w:vertAlign w:val="superscript"/>
        </w:rPr>
        <w:t>4</w:t>
      </w:r>
      <w:r w:rsidRPr="00FA0C64">
        <w:rPr>
          <w:rFonts w:ascii="Arial" w:hAnsi="Arial" w:cs="Arial"/>
          <w:sz w:val="20"/>
          <w:szCs w:val="20"/>
        </w:rPr>
        <w:t>Institute for Health and Wellbeing, University of Glasgow, Glasgow, United Kingdom.</w:t>
      </w:r>
      <w:proofErr w:type="gramEnd"/>
    </w:p>
    <w:p w:rsidR="00FA0C64" w:rsidRPr="00FA0C64" w:rsidRDefault="00FA0C64" w:rsidP="00FA0C64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A0C64">
        <w:rPr>
          <w:rFonts w:ascii="Arial" w:hAnsi="Arial" w:cs="Arial"/>
          <w:sz w:val="20"/>
          <w:szCs w:val="20"/>
          <w:vertAlign w:val="superscript"/>
        </w:rPr>
        <w:t>5</w:t>
      </w:r>
      <w:r w:rsidRPr="00FA0C64">
        <w:rPr>
          <w:rFonts w:ascii="Arial" w:hAnsi="Arial" w:cs="Arial"/>
          <w:sz w:val="20"/>
          <w:szCs w:val="20"/>
        </w:rPr>
        <w:t xml:space="preserve">Institute for Social Marketing, Faculty of Health and Sports Sciences, University of Stirling, Stirling, United Kingdom </w:t>
      </w:r>
    </w:p>
    <w:bookmarkEnd w:id="0"/>
    <w:p w:rsidR="00FA0C64" w:rsidRPr="00A3166E" w:rsidRDefault="00FA0C64" w:rsidP="00FA0C64">
      <w:pPr>
        <w:spacing w:after="100" w:afterAutospacing="1" w:line="240" w:lineRule="auto"/>
        <w:rPr>
          <w:rFonts w:ascii="Arial" w:hAnsi="Arial" w:cs="Arial"/>
        </w:rPr>
      </w:pPr>
    </w:p>
    <w:sectPr w:rsidR="00FA0C64" w:rsidRPr="00A3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E"/>
    <w:rsid w:val="002717CF"/>
    <w:rsid w:val="00A11BE6"/>
    <w:rsid w:val="00A3166E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sw113j</dc:creator>
  <cp:lastModifiedBy>sw113j</cp:lastModifiedBy>
  <cp:revision>2</cp:revision>
  <dcterms:created xsi:type="dcterms:W3CDTF">2019-02-01T14:00:00Z</dcterms:created>
  <dcterms:modified xsi:type="dcterms:W3CDTF">2019-02-01T14:11:00Z</dcterms:modified>
</cp:coreProperties>
</file>