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3" w:rsidRPr="009C5C4D" w:rsidRDefault="009C5C4D">
      <w:pPr>
        <w:rPr>
          <w:b/>
        </w:rPr>
      </w:pPr>
      <w:r w:rsidRPr="009C5C4D">
        <w:rPr>
          <w:b/>
        </w:rPr>
        <w:t>Read me file for the paper titled:</w:t>
      </w:r>
    </w:p>
    <w:p w:rsidR="00A5712A" w:rsidRDefault="00A5712A" w:rsidP="009C5C4D">
      <w:r w:rsidRPr="00A5712A">
        <w:t xml:space="preserve">Visualization of surface acoustic waves in thin liquid films </w:t>
      </w:r>
    </w:p>
    <w:p w:rsidR="00A5712A" w:rsidRPr="00A5712A" w:rsidRDefault="00A5712A" w:rsidP="00A5712A">
      <w:r w:rsidRPr="00A5712A">
        <w:t>Rambach, R. W.</w:t>
      </w:r>
      <w:r w:rsidRPr="00A5712A">
        <w:rPr>
          <w:vertAlign w:val="superscript"/>
        </w:rPr>
        <w:t>a</w:t>
      </w:r>
      <w:r w:rsidRPr="00A5712A">
        <w:t xml:space="preserve"> and Taiber, J.</w:t>
      </w:r>
      <w:r w:rsidRPr="00A5712A">
        <w:rPr>
          <w:vertAlign w:val="superscript"/>
        </w:rPr>
        <w:t xml:space="preserve"> a</w:t>
      </w:r>
      <w:r w:rsidRPr="00A5712A">
        <w:t xml:space="preserve"> and Scheck, C. M. L.</w:t>
      </w:r>
      <w:r w:rsidRPr="00A5712A">
        <w:rPr>
          <w:vertAlign w:val="superscript"/>
        </w:rPr>
        <w:t xml:space="preserve"> a</w:t>
      </w:r>
      <w:r w:rsidRPr="00A5712A">
        <w:t xml:space="preserve"> and Meyer, C.</w:t>
      </w:r>
      <w:r w:rsidRPr="00A5712A">
        <w:rPr>
          <w:vertAlign w:val="superscript"/>
        </w:rPr>
        <w:t xml:space="preserve"> a</w:t>
      </w:r>
      <w:r w:rsidRPr="00A5712A">
        <w:t xml:space="preserve"> and Reboud, J.</w:t>
      </w:r>
      <w:r w:rsidRPr="00A5712A">
        <w:rPr>
          <w:vertAlign w:val="superscript"/>
        </w:rPr>
        <w:t xml:space="preserve"> </w:t>
      </w:r>
      <w:r>
        <w:rPr>
          <w:vertAlign w:val="superscript"/>
        </w:rPr>
        <w:t>b</w:t>
      </w:r>
      <w:r w:rsidRPr="00A5712A">
        <w:t xml:space="preserve"> and Cooper, J. M.</w:t>
      </w:r>
      <w:r w:rsidRPr="00A5712A">
        <w:rPr>
          <w:vertAlign w:val="superscript"/>
        </w:rPr>
        <w:t xml:space="preserve"> </w:t>
      </w:r>
      <w:r>
        <w:rPr>
          <w:vertAlign w:val="superscript"/>
        </w:rPr>
        <w:t>b</w:t>
      </w:r>
      <w:r w:rsidRPr="00A5712A">
        <w:t xml:space="preserve"> and Franke, T.</w:t>
      </w:r>
      <w:r w:rsidRPr="00A5712A">
        <w:rPr>
          <w:vertAlign w:val="superscript"/>
        </w:rPr>
        <w:t xml:space="preserve"> </w:t>
      </w:r>
      <w:r>
        <w:rPr>
          <w:vertAlign w:val="superscript"/>
        </w:rPr>
        <w:t>b,</w:t>
      </w:r>
      <w:r w:rsidRPr="00A5712A">
        <w:rPr>
          <w:vertAlign w:val="superscript"/>
        </w:rPr>
        <w:t>*</w:t>
      </w:r>
    </w:p>
    <w:p w:rsidR="003C7FB6" w:rsidRPr="003C7FB6" w:rsidRDefault="003C7FB6" w:rsidP="003C7FB6">
      <w:pPr>
        <w:pStyle w:val="RSCF01FootnoteAuthorAddress"/>
        <w:numPr>
          <w:ilvl w:val="0"/>
          <w:numId w:val="0"/>
        </w:numPr>
        <w:ind w:left="85" w:hanging="85"/>
        <w:rPr>
          <w:i w:val="0"/>
        </w:rPr>
      </w:pPr>
    </w:p>
    <w:p w:rsidR="00A5712A" w:rsidRPr="00A5712A" w:rsidRDefault="00A5712A" w:rsidP="00A5712A">
      <w:pPr>
        <w:pStyle w:val="RSCF02FootnotestoTitleAuthors"/>
        <w:rPr>
          <w:i/>
        </w:rPr>
      </w:pPr>
      <w:r w:rsidRPr="00A5712A">
        <w:rPr>
          <w:i/>
          <w:lang w:val="de-DE"/>
        </w:rPr>
        <w:t xml:space="preserve">a Soft Matter Group, Lehrstuhl für Experimentalphysik I, Universität Augsburg, Universitätsstr. </w:t>
      </w:r>
      <w:r w:rsidRPr="00A5712A">
        <w:rPr>
          <w:i/>
        </w:rPr>
        <w:t xml:space="preserve">1, D-86159 Augsburg, Germany, </w:t>
      </w:r>
    </w:p>
    <w:p w:rsidR="00A5712A" w:rsidRPr="00A5712A" w:rsidRDefault="00A5712A" w:rsidP="00A5712A">
      <w:pPr>
        <w:pStyle w:val="RSCF02FootnotestoTitleAuthors"/>
        <w:rPr>
          <w:i/>
        </w:rPr>
      </w:pPr>
      <w:r w:rsidRPr="00A5712A">
        <w:rPr>
          <w:i/>
        </w:rPr>
        <w:t>b</w:t>
      </w:r>
      <w:r>
        <w:rPr>
          <w:i/>
        </w:rPr>
        <w:t xml:space="preserve"> </w:t>
      </w:r>
      <w:r w:rsidRPr="00A5712A">
        <w:rPr>
          <w:i/>
        </w:rPr>
        <w:t>Division of Biomedical Engineering, School of Engineering, University of Glasgow, Oakfield Avenue, G12 8LT Glasgow, UK</w:t>
      </w:r>
    </w:p>
    <w:p w:rsidR="009C5C4D" w:rsidRDefault="00A5712A" w:rsidP="00A5712A">
      <w:pPr>
        <w:pStyle w:val="RSCF02FootnotestoTitleAuthors"/>
      </w:pPr>
      <w:r w:rsidRPr="00A5712A">
        <w:rPr>
          <w:i/>
        </w:rPr>
        <w:t>*Thomas.Franke@glasgow.ac.uk</w:t>
      </w:r>
    </w:p>
    <w:p w:rsidR="009C5C4D" w:rsidRDefault="009C5C4D" w:rsidP="009C5C4D">
      <w:pPr>
        <w:pStyle w:val="RSCF02FootnotestoTitleAuthors"/>
      </w:pPr>
    </w:p>
    <w:p w:rsidR="009C5C4D" w:rsidRPr="00241ACD" w:rsidRDefault="009C5C4D" w:rsidP="009C5C4D">
      <w:pPr>
        <w:pStyle w:val="RSCF02FootnotestoTitleAuthors"/>
      </w:pPr>
    </w:p>
    <w:p w:rsidR="00B73EF5" w:rsidRDefault="00A5712A" w:rsidP="00F4063B">
      <w:pPr>
        <w:jc w:val="both"/>
      </w:pPr>
      <w:r>
        <w:t>In this</w:t>
      </w:r>
      <w:r w:rsidR="003C7FB6">
        <w:t xml:space="preserve"> </w:t>
      </w:r>
      <w:r w:rsidR="00B73EF5">
        <w:t xml:space="preserve">data set we have included all relevant files for the publication: each individual </w:t>
      </w:r>
      <w:r w:rsidR="00952680">
        <w:t>set of images, calculations and</w:t>
      </w:r>
      <w:r w:rsidR="00B73EF5">
        <w:t xml:space="preserve"> plots </w:t>
      </w:r>
      <w:r w:rsidR="00952680">
        <w:t xml:space="preserve">etc. </w:t>
      </w:r>
      <w:r w:rsidR="00B73EF5">
        <w:t>is included in the appropriate folder (sorted by experiment). Also included are the final figures</w:t>
      </w:r>
      <w:r w:rsidR="00EE2F60">
        <w:t xml:space="preserve"> (figures folder)</w:t>
      </w:r>
      <w:r w:rsidR="002C4162">
        <w:t xml:space="preserve">, </w:t>
      </w:r>
      <w:r w:rsidR="00CF699D">
        <w:t xml:space="preserve">origin and </w:t>
      </w:r>
      <w:r w:rsidR="00A86428">
        <w:t>M</w:t>
      </w:r>
      <w:r w:rsidR="00F4063B">
        <w:t>athematica files</w:t>
      </w:r>
      <w:r w:rsidR="00301456">
        <w:t xml:space="preserve">, </w:t>
      </w:r>
      <w:r w:rsidR="00F03691">
        <w:t>F</w:t>
      </w:r>
      <w:r w:rsidR="00301456">
        <w:t>iji makros</w:t>
      </w:r>
      <w:r w:rsidR="00CF699D">
        <w:t xml:space="preserve"> and the vibrometer data sets</w:t>
      </w:r>
      <w:r w:rsidR="00EE2F60">
        <w:t xml:space="preserve"> (in the appropriate folders)</w:t>
      </w:r>
      <w:bookmarkStart w:id="0" w:name="_GoBack"/>
      <w:bookmarkEnd w:id="0"/>
      <w:r w:rsidR="00CF699D">
        <w:t>.</w:t>
      </w:r>
    </w:p>
    <w:p w:rsidR="00091888" w:rsidRDefault="00091888" w:rsidP="00F4063B">
      <w:pPr>
        <w:jc w:val="both"/>
      </w:pPr>
      <w:r>
        <w:t>The included text files are hints, what evaluation steps were made (like rotation angle of some images, position of the evaluation area etc.).</w:t>
      </w:r>
    </w:p>
    <w:p w:rsidR="001B6775" w:rsidRDefault="001B6775" w:rsidP="00F4063B">
      <w:pPr>
        <w:jc w:val="both"/>
      </w:pPr>
      <w:r>
        <w:t>The fluid measurements were made at the Augsburg University, the vibrometer measurements were made at the University of Glasgow.</w:t>
      </w:r>
    </w:p>
    <w:p w:rsidR="0072381A" w:rsidRDefault="0072381A" w:rsidP="00F4063B">
      <w:pPr>
        <w:jc w:val="both"/>
      </w:pPr>
    </w:p>
    <w:p w:rsidR="00A5712A" w:rsidRDefault="00A5712A" w:rsidP="00F4063B">
      <w:pPr>
        <w:jc w:val="both"/>
      </w:pPr>
      <w:r>
        <w:t>software used:</w:t>
      </w:r>
    </w:p>
    <w:p w:rsidR="00A5712A" w:rsidRDefault="00A5712A" w:rsidP="00F4063B">
      <w:pPr>
        <w:jc w:val="both"/>
      </w:pPr>
      <w:r>
        <w:t>Fiji (Fiji is just imageJ)</w:t>
      </w:r>
    </w:p>
    <w:p w:rsidR="00A5712A" w:rsidRDefault="00A5712A" w:rsidP="00F4063B">
      <w:pPr>
        <w:jc w:val="both"/>
      </w:pPr>
      <w:r>
        <w:t>Origin 9, 2015 and 2016</w:t>
      </w:r>
    </w:p>
    <w:p w:rsidR="00A5712A" w:rsidRDefault="00A5712A" w:rsidP="00F4063B">
      <w:pPr>
        <w:jc w:val="both"/>
      </w:pPr>
      <w:r>
        <w:t>Mathematica 10.1</w:t>
      </w:r>
    </w:p>
    <w:p w:rsidR="00A5712A" w:rsidRDefault="0086226B" w:rsidP="00F4063B">
      <w:pPr>
        <w:jc w:val="both"/>
      </w:pPr>
      <w:r>
        <w:t>AutoCAD 2015 and</w:t>
      </w:r>
      <w:r w:rsidR="00A5712A">
        <w:t xml:space="preserve"> 2016</w:t>
      </w:r>
    </w:p>
    <w:p w:rsidR="00A5712A" w:rsidRDefault="00A5712A" w:rsidP="00F4063B">
      <w:pPr>
        <w:jc w:val="both"/>
      </w:pPr>
      <w:r>
        <w:t>Inkscape 0.91</w:t>
      </w:r>
    </w:p>
    <w:p w:rsidR="00A5712A" w:rsidRDefault="00A5712A" w:rsidP="00F4063B">
      <w:pPr>
        <w:jc w:val="both"/>
      </w:pPr>
      <w:r>
        <w:t>Gimp 2</w:t>
      </w:r>
    </w:p>
    <w:p w:rsidR="00A5712A" w:rsidRDefault="00A5712A" w:rsidP="00F4063B">
      <w:pPr>
        <w:jc w:val="both"/>
      </w:pPr>
      <w:r>
        <w:t>Vibrometer software: Polytec Scan Viewer Software (free), PSV Scanning Vibrometer Software/VibSoft Data Acquisition Software</w:t>
      </w:r>
    </w:p>
    <w:p w:rsidR="00A5712A" w:rsidRDefault="00A5712A" w:rsidP="00F4063B">
      <w:pPr>
        <w:jc w:val="both"/>
      </w:pPr>
      <w:r>
        <w:t>Photron FastCam Viewer</w:t>
      </w:r>
    </w:p>
    <w:p w:rsidR="00A5712A" w:rsidRDefault="00A5712A" w:rsidP="009C5C4D"/>
    <w:p w:rsidR="009C5C4D" w:rsidRDefault="009C5C4D" w:rsidP="009C5C4D"/>
    <w:p w:rsidR="009C5C4D" w:rsidRDefault="009C5C4D" w:rsidP="009C5C4D"/>
    <w:p w:rsidR="009C5C4D" w:rsidRDefault="009C5C4D" w:rsidP="009C5C4D">
      <w:pPr>
        <w:pStyle w:val="Listenabsatz"/>
        <w:ind w:left="1440"/>
      </w:pPr>
    </w:p>
    <w:p w:rsidR="009C5C4D" w:rsidRDefault="009C5C4D" w:rsidP="009C5C4D">
      <w:pPr>
        <w:pStyle w:val="Listenabsatz"/>
      </w:pPr>
    </w:p>
    <w:sectPr w:rsidR="009C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2CE"/>
    <w:multiLevelType w:val="hybridMultilevel"/>
    <w:tmpl w:val="1FA8E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B5D61"/>
    <w:multiLevelType w:val="hybridMultilevel"/>
    <w:tmpl w:val="C1C6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64DE"/>
    <w:multiLevelType w:val="hybridMultilevel"/>
    <w:tmpl w:val="C1C6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FF7"/>
    <w:multiLevelType w:val="hybridMultilevel"/>
    <w:tmpl w:val="E7CC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8378C"/>
    <w:multiLevelType w:val="hybridMultilevel"/>
    <w:tmpl w:val="B3F0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4D"/>
    <w:rsid w:val="00091888"/>
    <w:rsid w:val="001B6775"/>
    <w:rsid w:val="001E4EED"/>
    <w:rsid w:val="002C4162"/>
    <w:rsid w:val="00301456"/>
    <w:rsid w:val="003C7FB6"/>
    <w:rsid w:val="0072381A"/>
    <w:rsid w:val="00773B01"/>
    <w:rsid w:val="007D1C00"/>
    <w:rsid w:val="0086226B"/>
    <w:rsid w:val="00952680"/>
    <w:rsid w:val="009C5C4D"/>
    <w:rsid w:val="00A54AC0"/>
    <w:rsid w:val="00A5712A"/>
    <w:rsid w:val="00A86428"/>
    <w:rsid w:val="00B73EF5"/>
    <w:rsid w:val="00CF699D"/>
    <w:rsid w:val="00D433EF"/>
    <w:rsid w:val="00D61133"/>
    <w:rsid w:val="00DC0AA4"/>
    <w:rsid w:val="00E84E3D"/>
    <w:rsid w:val="00EE2F60"/>
    <w:rsid w:val="00F03691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13E"/>
  <w15:chartTrackingRefBased/>
  <w15:docId w15:val="{CC6ABCDB-6566-43CF-9FDE-9E51066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SCF01FootnoteAuthorAddress">
    <w:name w:val="RSC F01 Footnote Author Address"/>
    <w:link w:val="RSCF01FootnoteAuthorAddressChar"/>
    <w:qFormat/>
    <w:rsid w:val="009C5C4D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paragraph" w:customStyle="1" w:styleId="RSCF02FootnotestoTitleAuthors">
    <w:name w:val="RSC F02 Footnotes to Title/Authors"/>
    <w:basedOn w:val="Standard"/>
    <w:link w:val="RSCF02FootnotestoTitleAuthorsChar"/>
    <w:qFormat/>
    <w:rsid w:val="009C5C4D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Absatz-Standardschriftart"/>
    <w:link w:val="RSCF01FootnoteAuthorAddress"/>
    <w:rsid w:val="009C5C4D"/>
    <w:rPr>
      <w:rFonts w:cs="Times New Roman"/>
      <w:i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Absatz-Standardschriftart"/>
    <w:link w:val="RSCF02FootnotestoTitleAuthors"/>
    <w:rsid w:val="009C5C4D"/>
    <w:rPr>
      <w:rFonts w:cs="Times New Roman"/>
      <w:w w:val="10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9C5C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macdonald@okaar.com</dc:creator>
  <cp:keywords/>
  <dc:description/>
  <cp:lastModifiedBy>Richard Rambach</cp:lastModifiedBy>
  <cp:revision>22</cp:revision>
  <dcterms:created xsi:type="dcterms:W3CDTF">2016-03-18T09:49:00Z</dcterms:created>
  <dcterms:modified xsi:type="dcterms:W3CDTF">2016-03-18T10:03:00Z</dcterms:modified>
</cp:coreProperties>
</file>