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70E7" w14:textId="2DCC0FB9" w:rsidR="009F13CA" w:rsidRPr="00CC3362" w:rsidRDefault="009F13CA" w:rsidP="009F13CA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336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Data title:</w:t>
      </w:r>
      <w:r w:rsidRPr="00CC3362">
        <w:rPr>
          <w:rFonts w:ascii="Arial" w:eastAsia="Arial" w:hAnsi="Arial" w:cs="Arial"/>
          <w:color w:val="000000" w:themeColor="text1"/>
          <w:sz w:val="24"/>
          <w:szCs w:val="24"/>
        </w:rPr>
        <w:t xml:space="preserve"> TRACKING ANIMAL MOVEMENTS USING BIOMARKERS IN TAIL HAIRS: A NOVEL APPROACH FOR ANIMAL GEOLOCATING FROM SULFUR ISOSCAPES</w:t>
      </w:r>
    </w:p>
    <w:p w14:paraId="07CB0704" w14:textId="52AB9ADA" w:rsidR="009F13CA" w:rsidRPr="00CC3362" w:rsidRDefault="009F13CA" w:rsidP="009F13CA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336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Author:</w:t>
      </w:r>
      <w:r w:rsidRPr="00CC3362">
        <w:rPr>
          <w:rFonts w:ascii="Arial" w:eastAsia="Arial" w:hAnsi="Arial" w:cs="Arial"/>
          <w:color w:val="000000" w:themeColor="text1"/>
          <w:sz w:val="24"/>
          <w:szCs w:val="24"/>
        </w:rPr>
        <w:t xml:space="preserve"> Zabibu Kabalika</w:t>
      </w:r>
    </w:p>
    <w:p w14:paraId="12D8E7AB" w14:textId="77777777" w:rsidR="009F13CA" w:rsidRPr="00CC3362" w:rsidRDefault="009F13CA" w:rsidP="009F13CA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3362">
        <w:rPr>
          <w:rFonts w:ascii="Arial" w:eastAsia="Arial" w:hAnsi="Arial" w:cs="Arial"/>
          <w:color w:val="000000" w:themeColor="text1"/>
          <w:sz w:val="24"/>
          <w:szCs w:val="24"/>
        </w:rPr>
        <w:t xml:space="preserve">Institute of Biodiversity, Animal Health and Comparative Medicine, Graham Kerr building. </w:t>
      </w:r>
    </w:p>
    <w:p w14:paraId="263C3BFA" w14:textId="77777777" w:rsidR="009F13CA" w:rsidRPr="00CC3362" w:rsidRDefault="009F13CA" w:rsidP="009F13CA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3362">
        <w:rPr>
          <w:rFonts w:ascii="Arial" w:eastAsia="Arial" w:hAnsi="Arial" w:cs="Arial"/>
          <w:color w:val="000000" w:themeColor="text1"/>
          <w:sz w:val="24"/>
          <w:szCs w:val="24"/>
        </w:rPr>
        <w:t>University of Glasgow, G12 8QQ, UK.</w:t>
      </w:r>
    </w:p>
    <w:p w14:paraId="6FD5A9C7" w14:textId="77777777" w:rsidR="009F13CA" w:rsidRPr="00CC3362" w:rsidRDefault="00A41D8C" w:rsidP="009F13CA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5">
        <w:r w:rsidR="009F13CA" w:rsidRPr="00CC3362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>z.kabalika.1@research.gla.ac.uk</w:t>
        </w:r>
      </w:hyperlink>
      <w:r w:rsidR="009F13CA" w:rsidRPr="00CC3362">
        <w:rPr>
          <w:rFonts w:ascii="Arial" w:eastAsia="Arial" w:hAnsi="Arial" w:cs="Arial"/>
          <w:color w:val="000000" w:themeColor="text1"/>
          <w:sz w:val="24"/>
          <w:szCs w:val="24"/>
        </w:rPr>
        <w:t xml:space="preserve">    </w:t>
      </w:r>
    </w:p>
    <w:p w14:paraId="3A384D15" w14:textId="77777777" w:rsidR="009F13CA" w:rsidRPr="00CC3362" w:rsidRDefault="009F13CA" w:rsidP="009F13CA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F87C2A8" w14:textId="1CF20462" w:rsidR="009F13CA" w:rsidRPr="00CC3362" w:rsidRDefault="009F13CA" w:rsidP="009F13CA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b/>
          <w:bCs/>
          <w:color w:val="000000" w:themeColor="text1"/>
          <w:sz w:val="24"/>
          <w:szCs w:val="24"/>
        </w:rPr>
        <w:t>Corr. Author:</w:t>
      </w:r>
      <w:r w:rsidRPr="00CC33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C3362">
        <w:rPr>
          <w:rFonts w:ascii="Arial" w:eastAsia="Arial" w:hAnsi="Arial" w:cs="Arial"/>
          <w:color w:val="000000" w:themeColor="text1"/>
          <w:sz w:val="24"/>
          <w:szCs w:val="24"/>
        </w:rPr>
        <w:t>Zabibu Kabalika</w:t>
      </w:r>
    </w:p>
    <w:p w14:paraId="06436E4B" w14:textId="77777777" w:rsidR="009F13CA" w:rsidRPr="00CC3362" w:rsidRDefault="009F13CA" w:rsidP="009F13CA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3362">
        <w:rPr>
          <w:rFonts w:ascii="Arial" w:eastAsia="Arial" w:hAnsi="Arial" w:cs="Arial"/>
          <w:color w:val="000000" w:themeColor="text1"/>
          <w:sz w:val="24"/>
          <w:szCs w:val="24"/>
        </w:rPr>
        <w:t xml:space="preserve">Institute of Biodiversity, Animal Health and Comparative Medicine, Graham Kerr building. </w:t>
      </w:r>
    </w:p>
    <w:p w14:paraId="63EADCC1" w14:textId="77777777" w:rsidR="009F13CA" w:rsidRPr="00CC3362" w:rsidRDefault="009F13CA" w:rsidP="009F13CA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3362">
        <w:rPr>
          <w:rFonts w:ascii="Arial" w:eastAsia="Arial" w:hAnsi="Arial" w:cs="Arial"/>
          <w:color w:val="000000" w:themeColor="text1"/>
          <w:sz w:val="24"/>
          <w:szCs w:val="24"/>
        </w:rPr>
        <w:t>University of Glasgow, G12 8QQ, UK.</w:t>
      </w:r>
    </w:p>
    <w:p w14:paraId="4423CA14" w14:textId="6B84FFB5" w:rsidR="009F13CA" w:rsidRPr="00CC3362" w:rsidRDefault="00A41D8C" w:rsidP="009F13CA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6">
        <w:r w:rsidR="009F13CA" w:rsidRPr="00CC3362">
          <w:rPr>
            <w:rFonts w:ascii="Arial" w:eastAsia="Arial" w:hAnsi="Arial" w:cs="Arial"/>
            <w:color w:val="000000" w:themeColor="text1"/>
            <w:sz w:val="24"/>
            <w:szCs w:val="24"/>
            <w:u w:val="single"/>
          </w:rPr>
          <w:t>z.kabalika.1@research.gla.ac.uk</w:t>
        </w:r>
      </w:hyperlink>
      <w:r w:rsidR="009F13CA" w:rsidRPr="00CC3362">
        <w:rPr>
          <w:rFonts w:ascii="Arial" w:eastAsia="Arial" w:hAnsi="Arial" w:cs="Arial"/>
          <w:color w:val="000000" w:themeColor="text1"/>
          <w:sz w:val="24"/>
          <w:szCs w:val="24"/>
        </w:rPr>
        <w:t xml:space="preserve">    </w:t>
      </w:r>
    </w:p>
    <w:p w14:paraId="6852A62E" w14:textId="45BE3469" w:rsidR="009F13CA" w:rsidRPr="00CC3362" w:rsidRDefault="009F13CA" w:rsidP="009F13CA">
      <w:pP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2F379C" w14:textId="77777777" w:rsidR="009F13CA" w:rsidRPr="00CC3362" w:rsidRDefault="009F13CA" w:rsidP="009F13CA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CC336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Funder (s):  </w:t>
      </w:r>
    </w:p>
    <w:p w14:paraId="2CED8A18" w14:textId="07D9590B" w:rsidR="009F13CA" w:rsidRPr="00CC3362" w:rsidRDefault="009F13CA" w:rsidP="009F13C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proofErr w:type="spellStart"/>
      <w:r w:rsidRPr="00CC3362">
        <w:rPr>
          <w:rFonts w:ascii="Arial" w:eastAsia="Arial" w:hAnsi="Arial" w:cs="Arial"/>
          <w:color w:val="000000" w:themeColor="text1"/>
          <w:sz w:val="24"/>
          <w:szCs w:val="24"/>
        </w:rPr>
        <w:t>Karimjee</w:t>
      </w:r>
      <w:proofErr w:type="spellEnd"/>
      <w:r w:rsidRPr="00CC336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C3362">
        <w:rPr>
          <w:rFonts w:ascii="Arial" w:eastAsia="Arial" w:hAnsi="Arial" w:cs="Arial"/>
          <w:color w:val="000000" w:themeColor="text1"/>
          <w:sz w:val="24"/>
          <w:szCs w:val="24"/>
        </w:rPr>
        <w:t>Jivanjee</w:t>
      </w:r>
      <w:proofErr w:type="spellEnd"/>
      <w:r w:rsidRPr="00CC3362">
        <w:rPr>
          <w:rFonts w:ascii="Arial" w:eastAsia="Arial" w:hAnsi="Arial" w:cs="Arial"/>
          <w:color w:val="000000" w:themeColor="text1"/>
          <w:sz w:val="24"/>
          <w:szCs w:val="24"/>
        </w:rPr>
        <w:t xml:space="preserve"> Foundation through Tanzania conservation scholarship program </w:t>
      </w:r>
    </w:p>
    <w:p w14:paraId="3839BA03" w14:textId="1CFFFD76" w:rsidR="009F13CA" w:rsidRPr="00CC3362" w:rsidRDefault="009F13CA" w:rsidP="009F13C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CC3362">
        <w:rPr>
          <w:rFonts w:ascii="Arial" w:eastAsia="Arial" w:hAnsi="Arial" w:cs="Arial"/>
          <w:color w:val="000000" w:themeColor="text1"/>
          <w:sz w:val="24"/>
          <w:szCs w:val="24"/>
        </w:rPr>
        <w:t>NERC, ‘Grant-in-Kind’ support EK293-16/17</w:t>
      </w:r>
    </w:p>
    <w:bookmarkEnd w:id="0"/>
    <w:p w14:paraId="23AB566F" w14:textId="602A07E6" w:rsidR="009F13CA" w:rsidRPr="00CC3362" w:rsidRDefault="009F13CA" w:rsidP="009F13CA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77DF2DF" w14:textId="32311E0D" w:rsidR="009F13CA" w:rsidRPr="00CC3362" w:rsidRDefault="009F13CA" w:rsidP="009F13C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copyright agreements:</w:t>
      </w:r>
      <w:r w:rsidRPr="00CC33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University of Glasgow </w:t>
      </w:r>
    </w:p>
    <w:p w14:paraId="215AAC7F" w14:textId="77777777" w:rsidR="00904D07" w:rsidRPr="00CC3362" w:rsidRDefault="00904D07" w:rsidP="009F13CA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927FAB1" w14:textId="0954BFF2" w:rsidR="009F13CA" w:rsidRPr="00CC3362" w:rsidRDefault="009F13CA" w:rsidP="009F13CA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CC336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Ethics approval and consent to participate: </w:t>
      </w:r>
      <w:r w:rsidRPr="00CC3362">
        <w:rPr>
          <w:rFonts w:ascii="Arial" w:eastAsia="Arial" w:hAnsi="Arial" w:cs="Arial"/>
          <w:bCs/>
          <w:color w:val="000000" w:themeColor="text1"/>
          <w:sz w:val="24"/>
          <w:szCs w:val="24"/>
        </w:rPr>
        <w:t>N/A</w:t>
      </w:r>
    </w:p>
    <w:p w14:paraId="13546FAC" w14:textId="4FB06ED6" w:rsidR="009F13CA" w:rsidRPr="00CC3362" w:rsidRDefault="009F13CA" w:rsidP="009F13CA">
      <w:pPr>
        <w:spacing w:line="276" w:lineRule="auto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CC3362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Dataset size: </w:t>
      </w:r>
      <w:r w:rsidR="00904D07" w:rsidRPr="00CC3362">
        <w:rPr>
          <w:rFonts w:ascii="Arial" w:eastAsia="Arial" w:hAnsi="Arial" w:cs="Arial"/>
          <w:bCs/>
          <w:color w:val="000000" w:themeColor="text1"/>
          <w:sz w:val="24"/>
          <w:szCs w:val="24"/>
        </w:rPr>
        <w:t>1.40 MB</w:t>
      </w:r>
    </w:p>
    <w:p w14:paraId="3E98E5A1" w14:textId="65100226" w:rsidR="00904D07" w:rsidRPr="00CC3362" w:rsidRDefault="00904D07" w:rsidP="009F13CA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Period collected: </w:t>
      </w: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nine (9) months; does not relate to the coverage</w:t>
      </w:r>
    </w:p>
    <w:p w14:paraId="7CC27CFC" w14:textId="2F4C7E5D" w:rsidR="00642674" w:rsidRDefault="00904D07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Any restrictions of making data public:</w:t>
      </w: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No</w:t>
      </w:r>
    </w:p>
    <w:p w14:paraId="0A7A52B5" w14:textId="77777777" w:rsidR="00FC4523" w:rsidRDefault="00FC4523" w:rsidP="00904D07">
      <w:pPr>
        <w:spacing w:after="0" w:line="276" w:lineRule="auto"/>
        <w:jc w:val="both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</w:p>
    <w:p w14:paraId="24988AE8" w14:textId="5BDB6338" w:rsidR="00FC4523" w:rsidRPr="00FC4523" w:rsidRDefault="00FC4523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FC4523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Link to manuscript</w:t>
      </w:r>
      <w:r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: </w:t>
      </w:r>
      <w:r>
        <w:rPr>
          <w:color w:val="201F1E"/>
          <w:sz w:val="23"/>
          <w:szCs w:val="23"/>
          <w:shd w:val="clear" w:color="auto" w:fill="FFFFFF"/>
        </w:rPr>
        <w:t xml:space="preserve">10.1186/s40462-020-00222-w </w:t>
      </w:r>
    </w:p>
    <w:p w14:paraId="578696BE" w14:textId="77777777" w:rsidR="00CC3362" w:rsidRPr="00CC3362" w:rsidRDefault="00CC3362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017A3B69" w14:textId="4AF59A82" w:rsidR="00E74F2B" w:rsidRPr="00CC3362" w:rsidRDefault="00CC3362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File formats:</w:t>
      </w: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Excel spreadsheets</w:t>
      </w:r>
    </w:p>
    <w:p w14:paraId="53FE4B12" w14:textId="77777777" w:rsidR="00CC3362" w:rsidRPr="00CC3362" w:rsidRDefault="00CC3362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5E5292F" w14:textId="24BA3E16" w:rsidR="00E74F2B" w:rsidRPr="00CC3362" w:rsidRDefault="00405BF4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DATA </w:t>
      </w:r>
      <w:r w:rsidR="00E74F2B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DESCRIPTION</w:t>
      </w:r>
    </w:p>
    <w:p w14:paraId="575A0A94" w14:textId="667C1551" w:rsidR="006D4C10" w:rsidRPr="00405BF4" w:rsidRDefault="006D4C10" w:rsidP="00405BF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 w:rsidRPr="00405BF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Structure</w:t>
      </w:r>
    </w:p>
    <w:p w14:paraId="35F9E341" w14:textId="7195811E" w:rsidR="00345E25" w:rsidRPr="00CC3362" w:rsidRDefault="00345E25" w:rsidP="006D4C10">
      <w:pPr>
        <w:spacing w:after="0" w:line="276" w:lineRule="auto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The dataset contains </w:t>
      </w:r>
      <w:r w:rsidR="006D4C10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four different excel</w:t>
      </w: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spreadsheets: </w:t>
      </w:r>
      <w:proofErr w:type="spellStart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Grass_Sulfur_isotope</w:t>
      </w:r>
      <w:proofErr w:type="spellEnd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Cattle_movement_information</w:t>
      </w:r>
      <w:proofErr w:type="spellEnd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,</w:t>
      </w:r>
      <w:r w:rsidR="006D4C10"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6D4C10"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Cattle_Sulfur_isotope</w:t>
      </w:r>
      <w:proofErr w:type="spellEnd"/>
      <w:r w:rsidR="006D4C10"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and </w:t>
      </w:r>
      <w:proofErr w:type="spellStart"/>
      <w:r w:rsidR="006D4C10"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Travel_distances_simulations</w:t>
      </w:r>
      <w:proofErr w:type="spellEnd"/>
    </w:p>
    <w:p w14:paraId="79760D4C" w14:textId="3454ACD4" w:rsidR="006D4C10" w:rsidRPr="00CC3362" w:rsidRDefault="006D4C10" w:rsidP="006D4C10">
      <w:pPr>
        <w:spacing w:after="0" w:line="276" w:lineRule="auto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</w:p>
    <w:p w14:paraId="2F770B6C" w14:textId="74C0284E" w:rsidR="006D4C10" w:rsidRPr="00405BF4" w:rsidRDefault="006D4C10" w:rsidP="00405BF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 w:rsidRPr="00405BF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Attributes </w:t>
      </w:r>
    </w:p>
    <w:p w14:paraId="4A2E4772" w14:textId="4B25EBE6" w:rsidR="006D4C10" w:rsidRPr="00CC3362" w:rsidRDefault="006D4C10" w:rsidP="006D4C10">
      <w:pPr>
        <w:spacing w:after="0" w:line="276" w:lineRule="auto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proofErr w:type="spellStart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Grass_Sulfur_isotope</w:t>
      </w:r>
      <w:proofErr w:type="spellEnd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= Stable isotopes ratios of sulfur from grass samples </w:t>
      </w:r>
    </w:p>
    <w:p w14:paraId="7F00410D" w14:textId="14A53C0E" w:rsidR="006D4C10" w:rsidRPr="00CC3362" w:rsidRDefault="006D4C10" w:rsidP="006D4C10">
      <w:pPr>
        <w:spacing w:after="0" w:line="276" w:lineRule="auto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proofErr w:type="spellStart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Cattle_movement_information</w:t>
      </w:r>
      <w:proofErr w:type="spellEnd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= Movement information of sampled cattle as per Questionnaire reports from owners </w:t>
      </w:r>
    </w:p>
    <w:p w14:paraId="21FD962B" w14:textId="0BF0DCC0" w:rsidR="006D4C10" w:rsidRPr="00CC3362" w:rsidRDefault="006D4C10" w:rsidP="006D4C10">
      <w:pPr>
        <w:spacing w:after="0" w:line="276" w:lineRule="auto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proofErr w:type="spellStart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Cattle_Sulfur_isotope</w:t>
      </w:r>
      <w:proofErr w:type="spellEnd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= Stable isotopes ratios of sulfur from cattle tail hairs </w:t>
      </w:r>
    </w:p>
    <w:p w14:paraId="325164B4" w14:textId="1B2680B1" w:rsidR="006D4C10" w:rsidRPr="00CC3362" w:rsidRDefault="006D4C10" w:rsidP="006D4C10">
      <w:pPr>
        <w:spacing w:after="0" w:line="276" w:lineRule="auto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proofErr w:type="spellStart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Travel_distances_simulations</w:t>
      </w:r>
      <w:proofErr w:type="spellEnd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= Simulated random pairs of points </w:t>
      </w:r>
    </w:p>
    <w:p w14:paraId="4AD68333" w14:textId="22740C74" w:rsidR="006D4C10" w:rsidRPr="00CC3362" w:rsidRDefault="006D4C10" w:rsidP="006D4C10">
      <w:pPr>
        <w:spacing w:after="0" w:line="276" w:lineRule="auto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</w:p>
    <w:p w14:paraId="3EDFAB29" w14:textId="5797967A" w:rsidR="006D4C10" w:rsidRPr="00405BF4" w:rsidRDefault="006D4C10" w:rsidP="00405BF4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r w:rsidRPr="00405BF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Attribute</w:t>
      </w:r>
      <w:r w:rsidR="008263FA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s </w:t>
      </w:r>
      <w:r w:rsidRPr="00405BF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1.1 </w:t>
      </w:r>
    </w:p>
    <w:p w14:paraId="2506ECF0" w14:textId="0C662E77" w:rsidR="006D4C10" w:rsidRPr="00CC3362" w:rsidRDefault="006D4C10" w:rsidP="006D4C10">
      <w:pPr>
        <w:spacing w:after="0" w:line="276" w:lineRule="auto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proofErr w:type="spellStart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Grass_Sulfur_isotope</w:t>
      </w:r>
      <w:proofErr w:type="spellEnd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spreadsheet </w:t>
      </w:r>
    </w:p>
    <w:p w14:paraId="2708C4B6" w14:textId="6EC598D1" w:rsidR="00E202C9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UniqueID</w:t>
      </w:r>
      <w:proofErr w:type="spellEnd"/>
      <w:r w:rsidR="00E202C9" w:rsidRPr="00CC3362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Unique identification of entry  </w:t>
      </w:r>
    </w:p>
    <w:p w14:paraId="20FDB216" w14:textId="73A9ECE4" w:rsidR="00E202C9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lastRenderedPageBreak/>
        <w:t>Samlpe.ID</w:t>
      </w:r>
      <w:r w:rsidR="00E202C9" w:rsidRPr="00CC3362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Unique identification of grass sample</w:t>
      </w:r>
    </w:p>
    <w:p w14:paraId="32A8146E" w14:textId="08F053CC" w:rsidR="00E202C9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Plate</w:t>
      </w:r>
      <w:r w:rsidR="00E202C9" w:rsidRPr="00CC3362">
        <w:rPr>
          <w:rFonts w:ascii="Arial" w:hAnsi="Arial" w:cs="Arial"/>
          <w:color w:val="000000" w:themeColor="text1"/>
          <w:sz w:val="24"/>
          <w:szCs w:val="24"/>
        </w:rPr>
        <w:t xml:space="preserve"> = well cell plate number </w:t>
      </w:r>
    </w:p>
    <w:p w14:paraId="50F729B9" w14:textId="60CAFA34" w:rsidR="00E202C9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Labelling</w:t>
      </w:r>
      <w:r w:rsidR="00E202C9" w:rsidRPr="00CC3362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>sample’s position in a well cell plate</w:t>
      </w:r>
    </w:p>
    <w:p w14:paraId="29D5E6F8" w14:textId="36472EC5" w:rsidR="008C5BB3" w:rsidRPr="00CC3362" w:rsidRDefault="008C5BB3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C</w:t>
      </w:r>
      <w:r w:rsidR="00345E25" w:rsidRPr="00CC3362">
        <w:rPr>
          <w:rFonts w:ascii="Arial" w:hAnsi="Arial" w:cs="Arial"/>
          <w:color w:val="000000" w:themeColor="text1"/>
          <w:sz w:val="24"/>
          <w:szCs w:val="24"/>
        </w:rPr>
        <w:t>ountry</w:t>
      </w:r>
      <w:r w:rsidRPr="00CC3362">
        <w:rPr>
          <w:rFonts w:ascii="Arial" w:hAnsi="Arial" w:cs="Arial"/>
          <w:color w:val="000000" w:themeColor="text1"/>
          <w:sz w:val="24"/>
          <w:szCs w:val="24"/>
        </w:rPr>
        <w:t xml:space="preserve"> = Country where grass was sampled</w:t>
      </w:r>
    </w:p>
    <w:p w14:paraId="6677217C" w14:textId="16DE5662" w:rsidR="008C5BB3" w:rsidRPr="00CC3362" w:rsidRDefault="008C5BB3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D</w:t>
      </w:r>
      <w:r w:rsidR="00345E25" w:rsidRPr="00CC3362">
        <w:rPr>
          <w:rFonts w:ascii="Arial" w:hAnsi="Arial" w:cs="Arial"/>
          <w:color w:val="000000" w:themeColor="text1"/>
          <w:sz w:val="24"/>
          <w:szCs w:val="24"/>
        </w:rPr>
        <w:t>istrict</w:t>
      </w:r>
      <w:r w:rsidRPr="00CC3362">
        <w:rPr>
          <w:rFonts w:ascii="Arial" w:hAnsi="Arial" w:cs="Arial"/>
          <w:color w:val="000000" w:themeColor="text1"/>
          <w:sz w:val="24"/>
          <w:szCs w:val="24"/>
        </w:rPr>
        <w:t xml:space="preserve"> = district where grass was sampled</w:t>
      </w:r>
    </w:p>
    <w:p w14:paraId="0BBB26EB" w14:textId="63DA0957" w:rsidR="008C5BB3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Location</w:t>
      </w:r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village where grass was sampled </w:t>
      </w:r>
    </w:p>
    <w:p w14:paraId="1BE275FD" w14:textId="0CF2DE6D" w:rsidR="008C5BB3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Lat</w:t>
      </w:r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latitude of a sampled grass </w:t>
      </w:r>
    </w:p>
    <w:p w14:paraId="5E76FE59" w14:textId="3020909D" w:rsidR="008C5BB3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Long</w:t>
      </w:r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longitude of a sampled grass</w:t>
      </w:r>
    </w:p>
    <w:p w14:paraId="3BAF426C" w14:textId="1F9337A0" w:rsidR="008C5BB3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y_proj</w:t>
      </w:r>
      <w:proofErr w:type="spellEnd"/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proofErr w:type="spellStart"/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>y_coordinate</w:t>
      </w:r>
      <w:proofErr w:type="spellEnd"/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of a sampled grass</w:t>
      </w:r>
    </w:p>
    <w:p w14:paraId="10C6104A" w14:textId="138CB4A3" w:rsidR="008C5BB3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x_proj</w:t>
      </w:r>
      <w:proofErr w:type="spellEnd"/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proofErr w:type="spellStart"/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>x_coordinate</w:t>
      </w:r>
      <w:proofErr w:type="spellEnd"/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of a sampled grass</w:t>
      </w:r>
    </w:p>
    <w:p w14:paraId="0C7A6556" w14:textId="00AB015B" w:rsidR="008C5BB3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time</w:t>
      </w:r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Date and time of grass sampling</w:t>
      </w:r>
    </w:p>
    <w:p w14:paraId="62D46A27" w14:textId="77777777" w:rsidR="008C5BB3" w:rsidRPr="00CC3362" w:rsidRDefault="00345E25" w:rsidP="008C5BB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Itime</w:t>
      </w:r>
      <w:proofErr w:type="spellEnd"/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Date and time of grass sampling</w:t>
      </w:r>
    </w:p>
    <w:p w14:paraId="4F03AFC0" w14:textId="46B6F47B" w:rsidR="008C5BB3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No..Clippings</w:t>
      </w:r>
      <w:proofErr w:type="spellEnd"/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Number of clippings for a sample from a plot </w:t>
      </w:r>
    </w:p>
    <w:p w14:paraId="286D5760" w14:textId="29F0B149" w:rsidR="008C5BB3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Comments</w:t>
      </w:r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any other relevant information</w:t>
      </w:r>
    </w:p>
    <w:p w14:paraId="069830BF" w14:textId="2B42E4DA" w:rsidR="008C5BB3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S_isotope</w:t>
      </w:r>
      <w:proofErr w:type="spellEnd"/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sulfur stable isotopes ratios result from lab </w:t>
      </w:r>
    </w:p>
    <w:p w14:paraId="2D1C67E5" w14:textId="6FCD322E" w:rsidR="008C5BB3" w:rsidRPr="00CC3362" w:rsidRDefault="008C5BB3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A</w:t>
      </w:r>
      <w:r w:rsidR="00345E25" w:rsidRPr="00CC3362">
        <w:rPr>
          <w:rFonts w:ascii="Arial" w:hAnsi="Arial" w:cs="Arial"/>
          <w:color w:val="000000" w:themeColor="text1"/>
          <w:sz w:val="24"/>
          <w:szCs w:val="24"/>
        </w:rPr>
        <w:t>ltitude</w:t>
      </w:r>
      <w:r w:rsidRPr="00CC3362">
        <w:rPr>
          <w:rFonts w:ascii="Arial" w:hAnsi="Arial" w:cs="Arial"/>
          <w:color w:val="000000" w:themeColor="text1"/>
          <w:sz w:val="24"/>
          <w:szCs w:val="24"/>
        </w:rPr>
        <w:t xml:space="preserve"> = altitude (in meters) above mean sea level where grass sample was taken</w:t>
      </w:r>
    </w:p>
    <w:p w14:paraId="7888D164" w14:textId="43E64E1E" w:rsidR="008C5BB3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MAP</w:t>
      </w:r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mean annual precipitation of where grass sample was taken</w:t>
      </w:r>
    </w:p>
    <w:p w14:paraId="4011D8D6" w14:textId="496F0A2D" w:rsidR="008C5BB3" w:rsidRPr="00CC3362" w:rsidRDefault="00345E25" w:rsidP="008C5BB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soil_exchbases</w:t>
      </w:r>
      <w:proofErr w:type="spellEnd"/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soil cation exchange capacity of where grass sample was taken</w:t>
      </w:r>
    </w:p>
    <w:p w14:paraId="73E199EE" w14:textId="4C02F161" w:rsidR="008C5BB3" w:rsidRPr="00CC3362" w:rsidRDefault="00345E25" w:rsidP="008C5BB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elev</w:t>
      </w:r>
      <w:proofErr w:type="spellEnd"/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elevation of where grass sample was taken</w:t>
      </w:r>
    </w:p>
    <w:p w14:paraId="246265F8" w14:textId="4EFA2852" w:rsidR="008C5BB3" w:rsidRPr="00CC3362" w:rsidRDefault="00345E25" w:rsidP="008C5BB3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geo</w:t>
      </w:r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the underlying </w:t>
      </w:r>
      <w:r w:rsidR="008C5BB3" w:rsidRPr="00CC3362">
        <w:rPr>
          <w:rFonts w:ascii="Arial" w:hAnsi="Arial" w:cs="Arial"/>
          <w:color w:val="000000" w:themeColor="text1"/>
          <w:sz w:val="24"/>
          <w:szCs w:val="24"/>
        </w:rPr>
        <w:t>geology of where grass sample was taken</w:t>
      </w:r>
    </w:p>
    <w:p w14:paraId="23B5A0E7" w14:textId="6E1FA497" w:rsidR="008C5BB3" w:rsidRPr="00CC3362" w:rsidRDefault="008C5BB3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 xml:space="preserve">lithology = </w:t>
      </w:r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>parent material</w:t>
      </w:r>
      <w:r w:rsidRPr="00CC3362">
        <w:rPr>
          <w:rFonts w:ascii="Arial" w:hAnsi="Arial" w:cs="Arial"/>
          <w:color w:val="000000" w:themeColor="text1"/>
          <w:sz w:val="24"/>
          <w:szCs w:val="24"/>
        </w:rPr>
        <w:t xml:space="preserve"> of where grass sample was taken</w:t>
      </w:r>
    </w:p>
    <w:p w14:paraId="5417BD11" w14:textId="5C6389F4" w:rsidR="00544399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chronostra</w:t>
      </w:r>
      <w:proofErr w:type="spellEnd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r w:rsidR="00CC3362" w:rsidRPr="00CC3362">
        <w:rPr>
          <w:rFonts w:ascii="Arial" w:hAnsi="Arial" w:cs="Arial"/>
          <w:color w:val="000000" w:themeColor="text1"/>
          <w:sz w:val="24"/>
          <w:szCs w:val="24"/>
        </w:rPr>
        <w:t>rock chronological unit</w:t>
      </w:r>
    </w:p>
    <w:p w14:paraId="3FE77B30" w14:textId="4C42F93F" w:rsidR="00544399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Mafic.volcanic_dist</w:t>
      </w:r>
      <w:proofErr w:type="spellEnd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= distance from </w:t>
      </w:r>
      <w:proofErr w:type="spellStart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>Mafic.volcanic</w:t>
      </w:r>
      <w:proofErr w:type="spellEnd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lithology to where grass sample was taken</w:t>
      </w:r>
    </w:p>
    <w:p w14:paraId="3511C89A" w14:textId="3240F97D" w:rsidR="00544399" w:rsidRPr="00CC3362" w:rsidRDefault="00345E25" w:rsidP="0054439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C3362">
        <w:rPr>
          <w:rFonts w:ascii="Arial" w:hAnsi="Arial" w:cs="Arial"/>
          <w:color w:val="000000" w:themeColor="text1"/>
          <w:sz w:val="24"/>
          <w:szCs w:val="24"/>
        </w:rPr>
        <w:t>Granitoids..</w:t>
      </w:r>
      <w:proofErr w:type="spellStart"/>
      <w:proofErr w:type="gramEnd"/>
      <w:r w:rsidRPr="00CC3362">
        <w:rPr>
          <w:rFonts w:ascii="Arial" w:hAnsi="Arial" w:cs="Arial"/>
          <w:color w:val="000000" w:themeColor="text1"/>
          <w:sz w:val="24"/>
          <w:szCs w:val="24"/>
        </w:rPr>
        <w:t>mi_dist</w:t>
      </w:r>
      <w:proofErr w:type="spellEnd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= distance from granitoids-migmatite lithology to where grass sample was taken</w:t>
      </w:r>
    </w:p>
    <w:p w14:paraId="3ED43044" w14:textId="749DCA63" w:rsidR="00544399" w:rsidRPr="00CC3362" w:rsidRDefault="00345E25" w:rsidP="00544399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C3362">
        <w:rPr>
          <w:rFonts w:ascii="Arial" w:hAnsi="Arial" w:cs="Arial"/>
          <w:color w:val="000000" w:themeColor="text1"/>
          <w:sz w:val="24"/>
          <w:szCs w:val="24"/>
        </w:rPr>
        <w:t>Sandy..</w:t>
      </w:r>
      <w:proofErr w:type="spellStart"/>
      <w:proofErr w:type="gramEnd"/>
      <w:r w:rsidRPr="00CC3362">
        <w:rPr>
          <w:rFonts w:ascii="Arial" w:hAnsi="Arial" w:cs="Arial"/>
          <w:color w:val="000000" w:themeColor="text1"/>
          <w:sz w:val="24"/>
          <w:szCs w:val="24"/>
        </w:rPr>
        <w:t>gravell_dist</w:t>
      </w:r>
      <w:proofErr w:type="spellEnd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= distance from sandy-</w:t>
      </w:r>
      <w:proofErr w:type="spellStart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>gravell</w:t>
      </w:r>
      <w:proofErr w:type="spellEnd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lithology to where grass sample was taken</w:t>
      </w:r>
    </w:p>
    <w:p w14:paraId="0653211E" w14:textId="29612D17" w:rsidR="00544399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Volcanic.lavas_dist</w:t>
      </w:r>
      <w:proofErr w:type="spellEnd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= distance from </w:t>
      </w:r>
      <w:r w:rsidR="00CC3362" w:rsidRPr="00CC3362">
        <w:rPr>
          <w:rFonts w:ascii="Arial" w:hAnsi="Arial" w:cs="Arial"/>
          <w:color w:val="000000" w:themeColor="text1"/>
          <w:sz w:val="24"/>
          <w:szCs w:val="24"/>
        </w:rPr>
        <w:t>volcanic lavas</w:t>
      </w:r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lithology to where grass sample was taken</w:t>
      </w:r>
    </w:p>
    <w:p w14:paraId="7E627FCC" w14:textId="68FADA89" w:rsidR="00544399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Volcanic.ashes_dist</w:t>
      </w:r>
      <w:proofErr w:type="spellEnd"/>
      <w:r w:rsidRPr="00CC3362">
        <w:rPr>
          <w:rFonts w:ascii="Arial" w:hAnsi="Arial" w:cs="Arial"/>
          <w:color w:val="000000" w:themeColor="text1"/>
          <w:sz w:val="24"/>
          <w:szCs w:val="24"/>
        </w:rPr>
        <w:tab/>
      </w:r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= distance from volcanic ashes lithology to where grass sample was taken</w:t>
      </w:r>
    </w:p>
    <w:p w14:paraId="328E6583" w14:textId="12AF8E6D" w:rsidR="00544399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CC3362">
        <w:rPr>
          <w:rFonts w:ascii="Arial" w:hAnsi="Arial" w:cs="Arial"/>
          <w:color w:val="000000" w:themeColor="text1"/>
          <w:sz w:val="24"/>
          <w:szCs w:val="24"/>
        </w:rPr>
        <w:t>Paragneisses</w:t>
      </w:r>
      <w:proofErr w:type="spellEnd"/>
      <w:r w:rsidRPr="00CC3362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  <w:r w:rsidRPr="00CC3362">
        <w:rPr>
          <w:rFonts w:ascii="Arial" w:hAnsi="Arial" w:cs="Arial"/>
          <w:color w:val="000000" w:themeColor="text1"/>
          <w:sz w:val="24"/>
          <w:szCs w:val="24"/>
        </w:rPr>
        <w:t>_</w:t>
      </w: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dist</w:t>
      </w:r>
      <w:proofErr w:type="spellEnd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= distance from </w:t>
      </w:r>
      <w:proofErr w:type="spellStart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>Paragneisses</w:t>
      </w:r>
      <w:proofErr w:type="spellEnd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lithology to where grass sample was taken</w:t>
      </w:r>
    </w:p>
    <w:p w14:paraId="08F9F7F0" w14:textId="101E1D0D" w:rsidR="00544399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Granitoids_dist</w:t>
      </w:r>
      <w:proofErr w:type="spellEnd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= distance from granitoids lithology to where grass sample was taken</w:t>
      </w:r>
    </w:p>
    <w:p w14:paraId="0FEB8DC0" w14:textId="483CB00B" w:rsidR="00544399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Fine.coarse.cl_dist</w:t>
      </w:r>
      <w:proofErr w:type="spellEnd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= distance from fine-coarse lithology to where grass sample was taken</w:t>
      </w:r>
    </w:p>
    <w:p w14:paraId="19ADB8D8" w14:textId="4101CE73" w:rsidR="006D4C10" w:rsidRPr="00CC3362" w:rsidRDefault="00345E25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CC3362">
        <w:rPr>
          <w:rFonts w:ascii="Arial" w:hAnsi="Arial" w:cs="Arial"/>
          <w:color w:val="000000" w:themeColor="text1"/>
          <w:sz w:val="24"/>
          <w:szCs w:val="24"/>
        </w:rPr>
        <w:t>Pyroclastics</w:t>
      </w:r>
      <w:proofErr w:type="spellEnd"/>
      <w:r w:rsidRPr="00CC3362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  <w:r w:rsidRPr="00CC3362">
        <w:rPr>
          <w:rFonts w:ascii="Arial" w:hAnsi="Arial" w:cs="Arial"/>
          <w:color w:val="000000" w:themeColor="text1"/>
          <w:sz w:val="24"/>
          <w:szCs w:val="24"/>
        </w:rPr>
        <w:t>_</w:t>
      </w:r>
      <w:proofErr w:type="spellStart"/>
      <w:r w:rsidRPr="00CC3362">
        <w:rPr>
          <w:rFonts w:ascii="Arial" w:hAnsi="Arial" w:cs="Arial"/>
          <w:color w:val="000000" w:themeColor="text1"/>
          <w:sz w:val="24"/>
          <w:szCs w:val="24"/>
        </w:rPr>
        <w:t>dist</w:t>
      </w:r>
      <w:proofErr w:type="spellEnd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= distance from </w:t>
      </w:r>
      <w:proofErr w:type="spellStart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>pyroclastics</w:t>
      </w:r>
      <w:proofErr w:type="spellEnd"/>
      <w:r w:rsidR="00544399" w:rsidRPr="00CC3362">
        <w:rPr>
          <w:rFonts w:ascii="Arial" w:hAnsi="Arial" w:cs="Arial"/>
          <w:color w:val="000000" w:themeColor="text1"/>
          <w:sz w:val="24"/>
          <w:szCs w:val="24"/>
        </w:rPr>
        <w:t xml:space="preserve"> lithology to where grass sample was taken</w:t>
      </w:r>
    </w:p>
    <w:p w14:paraId="7F62EA8A" w14:textId="77777777" w:rsidR="00544399" w:rsidRPr="00CC3362" w:rsidRDefault="00544399" w:rsidP="00904D07">
      <w:pPr>
        <w:spacing w:after="0" w:line="276" w:lineRule="auto"/>
        <w:jc w:val="both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</w:p>
    <w:p w14:paraId="6BB342B2" w14:textId="7D59F6ED" w:rsidR="00345E25" w:rsidRPr="00CC3362" w:rsidRDefault="006D4C10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Cattle_movement_information</w:t>
      </w:r>
      <w:proofErr w:type="spellEnd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spreadsheet </w:t>
      </w:r>
      <w:r w:rsidR="00345E25" w:rsidRPr="00CC3362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60DA29B6" w14:textId="2DC442D1" w:rsidR="009E5481" w:rsidRPr="00CC3362" w:rsidRDefault="009E5481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 xml:space="preserve">Sample ID = </w:t>
      </w: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Unique cattle </w:t>
      </w:r>
      <w:r w:rsidRPr="00CC3362">
        <w:rPr>
          <w:rFonts w:ascii="Arial" w:hAnsi="Arial" w:cs="Arial"/>
          <w:color w:val="000000" w:themeColor="text1"/>
          <w:sz w:val="24"/>
          <w:szCs w:val="24"/>
        </w:rPr>
        <w:tab/>
      </w: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identification </w:t>
      </w:r>
    </w:p>
    <w:p w14:paraId="20809615" w14:textId="5D440B04" w:rsidR="009E5481" w:rsidRPr="00CC3362" w:rsidRDefault="009E5481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District = District where cattle was sampled</w:t>
      </w:r>
      <w:r w:rsidRPr="00CC3362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AAAB6BA" w14:textId="16677E6F" w:rsidR="009E5481" w:rsidRPr="00CC3362" w:rsidRDefault="009E5481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Village of sampling</w:t>
      </w:r>
      <w:r w:rsidRPr="00CC3362">
        <w:rPr>
          <w:rFonts w:ascii="Arial" w:hAnsi="Arial" w:cs="Arial"/>
          <w:color w:val="000000" w:themeColor="text1"/>
          <w:sz w:val="24"/>
          <w:szCs w:val="24"/>
        </w:rPr>
        <w:tab/>
        <w:t>= Village where cattle was sampled</w:t>
      </w:r>
    </w:p>
    <w:p w14:paraId="567CD9AF" w14:textId="5F9224AB" w:rsidR="009E5481" w:rsidRPr="00CC3362" w:rsidRDefault="009E5481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MOVEMENT</w:t>
      </w:r>
      <w:r w:rsidRPr="00CC3362">
        <w:rPr>
          <w:rFonts w:ascii="Arial" w:hAnsi="Arial" w:cs="Arial"/>
          <w:color w:val="000000" w:themeColor="text1"/>
          <w:sz w:val="24"/>
          <w:szCs w:val="24"/>
        </w:rPr>
        <w:tab/>
        <w:t xml:space="preserve">PERIOD = Period that cattle was </w:t>
      </w:r>
      <w:r w:rsidRPr="00CC3362">
        <w:rPr>
          <w:rFonts w:ascii="Arial" w:hAnsi="Arial" w:cs="Arial"/>
          <w:color w:val="000000" w:themeColor="text1"/>
          <w:sz w:val="24"/>
          <w:szCs w:val="24"/>
        </w:rPr>
        <w:tab/>
        <w:t>away from normal area of residency</w:t>
      </w:r>
    </w:p>
    <w:p w14:paraId="4494CB8E" w14:textId="56698759" w:rsidR="009E5481" w:rsidRPr="00CC3362" w:rsidRDefault="009E5481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DATE MOVED =</w:t>
      </w:r>
      <w:r w:rsidR="00E202C9" w:rsidRPr="00CC3362">
        <w:rPr>
          <w:rFonts w:ascii="Arial" w:hAnsi="Arial" w:cs="Arial"/>
          <w:color w:val="000000" w:themeColor="text1"/>
          <w:sz w:val="24"/>
          <w:szCs w:val="24"/>
        </w:rPr>
        <w:t xml:space="preserve"> A d</w:t>
      </w:r>
      <w:r w:rsidRPr="00CC3362">
        <w:rPr>
          <w:rFonts w:ascii="Arial" w:hAnsi="Arial" w:cs="Arial"/>
          <w:color w:val="000000" w:themeColor="text1"/>
          <w:sz w:val="24"/>
          <w:szCs w:val="24"/>
        </w:rPr>
        <w:t>ate that cattle was taken away from normal area of residency</w:t>
      </w:r>
    </w:p>
    <w:p w14:paraId="2CCB61EA" w14:textId="1A3D49BC" w:rsidR="009E5481" w:rsidRPr="00CC3362" w:rsidRDefault="009E5481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 xml:space="preserve">SAMPLE COLLECTED = </w:t>
      </w:r>
      <w:r w:rsidR="00E202C9" w:rsidRPr="00CC3362">
        <w:rPr>
          <w:rFonts w:ascii="Arial" w:hAnsi="Arial" w:cs="Arial"/>
          <w:color w:val="000000" w:themeColor="text1"/>
          <w:sz w:val="24"/>
          <w:szCs w:val="24"/>
        </w:rPr>
        <w:t xml:space="preserve">A date that cattle tail hair sample was taken </w:t>
      </w:r>
      <w:r w:rsidRPr="00CC3362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289E7D1C" w14:textId="00C654DB" w:rsidR="009E5481" w:rsidRPr="00CC3362" w:rsidRDefault="009E5481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3362">
        <w:rPr>
          <w:rFonts w:ascii="Arial" w:hAnsi="Arial" w:cs="Arial"/>
          <w:color w:val="000000" w:themeColor="text1"/>
          <w:sz w:val="24"/>
          <w:szCs w:val="24"/>
        </w:rPr>
        <w:t>WHERE MOVED</w:t>
      </w:r>
      <w:r w:rsidR="00E202C9" w:rsidRPr="00CC3362">
        <w:rPr>
          <w:rFonts w:ascii="Arial" w:hAnsi="Arial" w:cs="Arial"/>
          <w:color w:val="000000" w:themeColor="text1"/>
          <w:sz w:val="24"/>
          <w:szCs w:val="24"/>
        </w:rPr>
        <w:t xml:space="preserve"> = Village that cattle were moved to</w:t>
      </w:r>
    </w:p>
    <w:p w14:paraId="6D5D6E84" w14:textId="3465AD86" w:rsidR="006D4C10" w:rsidRPr="00CC3362" w:rsidRDefault="006D4C10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BEB2FD" w14:textId="43024C7E" w:rsidR="006D4C10" w:rsidRPr="00CC3362" w:rsidRDefault="006D4C10" w:rsidP="00904D07">
      <w:pPr>
        <w:spacing w:after="0" w:line="276" w:lineRule="auto"/>
        <w:jc w:val="both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proofErr w:type="spellStart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Cattle_Sulfur_isotope</w:t>
      </w:r>
      <w:proofErr w:type="spellEnd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spreadsheet</w:t>
      </w:r>
    </w:p>
    <w:p w14:paraId="6A515DD6" w14:textId="7B2E43D2" w:rsidR="009E5481" w:rsidRPr="00CC3362" w:rsidRDefault="009E5481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UNIQUE.ID = Unique identification of entry  </w:t>
      </w:r>
    </w:p>
    <w:p w14:paraId="19312CA2" w14:textId="454E339B" w:rsidR="009E5481" w:rsidRPr="00CC3362" w:rsidRDefault="009E5481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lastRenderedPageBreak/>
        <w:t>SAMPLE.ID</w:t>
      </w: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ab/>
        <w:t xml:space="preserve">= Unique identification of animal </w:t>
      </w:r>
    </w:p>
    <w:p w14:paraId="5EC15A6B" w14:textId="3C4E0496" w:rsidR="009E5481" w:rsidRPr="00CC3362" w:rsidRDefault="009E5481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segment no</w:t>
      </w: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ab/>
        <w:t>= specific segment of a specific ‘SAMPLE.ID’</w:t>
      </w:r>
    </w:p>
    <w:p w14:paraId="0AAD2DB2" w14:textId="01A00262" w:rsidR="009E5481" w:rsidRPr="00CC3362" w:rsidRDefault="009E5481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Lat = Latitude of a sampled animal</w:t>
      </w:r>
    </w:p>
    <w:p w14:paraId="7B185BB8" w14:textId="16D6FEDA" w:rsidR="009E5481" w:rsidRPr="00CC3362" w:rsidRDefault="009E5481" w:rsidP="009E5481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Long</w:t>
      </w: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ab/>
        <w:t>= Longitude of a sampled animal</w:t>
      </w:r>
    </w:p>
    <w:p w14:paraId="02C3C36C" w14:textId="0F919C32" w:rsidR="009E5481" w:rsidRPr="00CC3362" w:rsidRDefault="009E5481" w:rsidP="009E5481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proofErr w:type="spellStart"/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y_proj</w:t>
      </w:r>
      <w:proofErr w:type="spellEnd"/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ab/>
        <w:t>= Y_</w:t>
      </w:r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coordinate</w:t>
      </w: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of a sampled animal</w:t>
      </w:r>
    </w:p>
    <w:p w14:paraId="47B38E1C" w14:textId="062298AF" w:rsidR="009E5481" w:rsidRPr="00CC3362" w:rsidRDefault="009E5481" w:rsidP="009E5481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proofErr w:type="spellStart"/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x_proj</w:t>
      </w:r>
      <w:proofErr w:type="spellEnd"/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ab/>
        <w:t>= X_</w:t>
      </w:r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coordinate</w:t>
      </w: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of a sampled animal</w:t>
      </w:r>
    </w:p>
    <w:p w14:paraId="4A3D63FA" w14:textId="7F37EA80" w:rsidR="006D4C10" w:rsidRPr="00CC3362" w:rsidRDefault="009E5481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S = sulfur isotope ratio for a specific segment measured in the laboratory </w:t>
      </w:r>
    </w:p>
    <w:p w14:paraId="1827B403" w14:textId="77777777" w:rsidR="009E5481" w:rsidRPr="00CC3362" w:rsidRDefault="009E5481" w:rsidP="00904D07">
      <w:pPr>
        <w:spacing w:after="0" w:line="276" w:lineRule="auto"/>
        <w:jc w:val="both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</w:p>
    <w:p w14:paraId="6C32801A" w14:textId="2FBF4EA8" w:rsidR="006D4C10" w:rsidRPr="00CC3362" w:rsidRDefault="006D4C10" w:rsidP="00904D07">
      <w:pPr>
        <w:spacing w:after="0" w:line="276" w:lineRule="auto"/>
        <w:jc w:val="both"/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</w:pPr>
      <w:proofErr w:type="spellStart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Travel_distances_simulations</w:t>
      </w:r>
      <w:proofErr w:type="spellEnd"/>
      <w:r w:rsidRPr="00CC3362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spreadsheet </w:t>
      </w:r>
    </w:p>
    <w:p w14:paraId="2932B88A" w14:textId="0B81EB4A" w:rsidR="006D4C10" w:rsidRPr="00CC3362" w:rsidRDefault="006D4C10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x_proj_1=</w:t>
      </w:r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x_coordinate</w:t>
      </w:r>
      <w:proofErr w:type="spellEnd"/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for the first point </w:t>
      </w:r>
    </w:p>
    <w:p w14:paraId="3E5821D8" w14:textId="627FD19F" w:rsidR="006D4C10" w:rsidRPr="00CC3362" w:rsidRDefault="006D4C10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y_proj_1=</w:t>
      </w:r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Y_coordinate</w:t>
      </w:r>
      <w:proofErr w:type="spellEnd"/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for the second point </w:t>
      </w:r>
    </w:p>
    <w:p w14:paraId="086B4FED" w14:textId="49997A8C" w:rsidR="006D4C10" w:rsidRPr="00CC3362" w:rsidRDefault="006D4C10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x_proj_2= </w:t>
      </w:r>
      <w:proofErr w:type="spellStart"/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x_coordinate</w:t>
      </w:r>
      <w:proofErr w:type="spellEnd"/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for the first point</w:t>
      </w:r>
    </w:p>
    <w:p w14:paraId="7A26B02A" w14:textId="6EC0A463" w:rsidR="006D4C10" w:rsidRPr="00CC3362" w:rsidRDefault="006D4C10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y_proj_2=</w:t>
      </w:r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Y_coordinate</w:t>
      </w:r>
      <w:proofErr w:type="spellEnd"/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for the second point</w:t>
      </w:r>
    </w:p>
    <w:p w14:paraId="12E9E66F" w14:textId="40642E2B" w:rsidR="006D4C10" w:rsidRPr="00CC3362" w:rsidRDefault="006D4C10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proofErr w:type="spellStart"/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dist_btw_points</w:t>
      </w:r>
      <w:proofErr w:type="spellEnd"/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=</w:t>
      </w:r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Differences between two pairs of points </w:t>
      </w: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ab/>
      </w:r>
    </w:p>
    <w:p w14:paraId="757CDC98" w14:textId="2138A212" w:rsidR="006D4C10" w:rsidRPr="00CC3362" w:rsidRDefault="006D4C10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bearing=</w:t>
      </w:r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Angular location for each point </w:t>
      </w:r>
    </w:p>
    <w:p w14:paraId="24584519" w14:textId="730F21CC" w:rsidR="006D4C10" w:rsidRPr="00CC3362" w:rsidRDefault="006D4C10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isotope_val_1=</w:t>
      </w:r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sulfur isotope reading for the first pair of points </w:t>
      </w: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ab/>
      </w:r>
    </w:p>
    <w:p w14:paraId="4ED014F2" w14:textId="34E0213E" w:rsidR="006D4C10" w:rsidRPr="00CC3362" w:rsidRDefault="006D4C10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isotope_val_2=</w:t>
      </w:r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sulfur isotope reading for the second pair of points</w:t>
      </w:r>
    </w:p>
    <w:p w14:paraId="1E6C3821" w14:textId="31BBA48D" w:rsidR="006D4C10" w:rsidRPr="00CC3362" w:rsidRDefault="006D4C10" w:rsidP="00904D07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proofErr w:type="spellStart"/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abs_isotope_dist</w:t>
      </w:r>
      <w:proofErr w:type="spellEnd"/>
      <w:r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>=</w:t>
      </w:r>
      <w:r w:rsidR="00E202C9" w:rsidRPr="00CC3362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Differences in isotopes reading between two points</w:t>
      </w:r>
    </w:p>
    <w:p w14:paraId="26CC6EC4" w14:textId="77777777" w:rsidR="006D4C10" w:rsidRPr="00CC3362" w:rsidRDefault="006D4C10" w:rsidP="00904D07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D4C10" w:rsidRPr="00CC3362" w:rsidSect="006D4C10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77E"/>
    <w:multiLevelType w:val="hybridMultilevel"/>
    <w:tmpl w:val="A2029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D323A"/>
    <w:multiLevelType w:val="hybridMultilevel"/>
    <w:tmpl w:val="AEBE64C0"/>
    <w:lvl w:ilvl="0" w:tplc="D916B378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A69EF"/>
    <w:multiLevelType w:val="multilevel"/>
    <w:tmpl w:val="614C3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CA"/>
    <w:rsid w:val="00345E25"/>
    <w:rsid w:val="00405BF4"/>
    <w:rsid w:val="00544399"/>
    <w:rsid w:val="00642674"/>
    <w:rsid w:val="006D4C10"/>
    <w:rsid w:val="008263FA"/>
    <w:rsid w:val="008C5BB3"/>
    <w:rsid w:val="00904D07"/>
    <w:rsid w:val="009E5481"/>
    <w:rsid w:val="009F13CA"/>
    <w:rsid w:val="00A41D8C"/>
    <w:rsid w:val="00AB3D67"/>
    <w:rsid w:val="00CC3362"/>
    <w:rsid w:val="00E202C9"/>
    <w:rsid w:val="00E74F2B"/>
    <w:rsid w:val="00F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6E32"/>
  <w15:chartTrackingRefBased/>
  <w15:docId w15:val="{098633A3-F066-4ED8-A0FC-55EF3127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CA"/>
    <w:rPr>
      <w:rFonts w:ascii="Calibri" w:eastAsia="Calibri" w:hAnsi="Calibri" w:cs="Calibri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kabalika.1@research.gla.ac.uk" TargetMode="External"/><Relationship Id="rId5" Type="http://schemas.openxmlformats.org/officeDocument/2006/relationships/hyperlink" Target="mailto:z.kabalika.1@research.gl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4275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Zabibu Kabalika (PGR)</dc:creator>
  <cp:keywords/>
  <dc:description/>
  <cp:lastModifiedBy>Matt Mahon</cp:lastModifiedBy>
  <cp:revision>2</cp:revision>
  <dcterms:created xsi:type="dcterms:W3CDTF">2020-09-14T08:28:00Z</dcterms:created>
  <dcterms:modified xsi:type="dcterms:W3CDTF">2020-09-14T08:28:00Z</dcterms:modified>
</cp:coreProperties>
</file>